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ABB" w:rsidRPr="00FF3329" w:rsidRDefault="00E77ABB" w:rsidP="00E77ABB">
      <w:pPr>
        <w:spacing w:after="0" w:line="240" w:lineRule="auto"/>
        <w:jc w:val="center"/>
        <w:rPr>
          <w:rFonts w:ascii="Times New Roman" w:hAnsi="Times New Roman"/>
          <w:b/>
          <w:sz w:val="32"/>
          <w:szCs w:val="32"/>
          <w:lang w:val="en-US"/>
        </w:rPr>
      </w:pPr>
      <w:bookmarkStart w:id="0" w:name="OLE_LINK2"/>
      <w:r>
        <w:rPr>
          <w:rFonts w:ascii="Times New Roman" w:hAnsi="Times New Roman"/>
          <w:b/>
          <w:sz w:val="32"/>
          <w:szCs w:val="32"/>
          <w:lang w:val="en-US"/>
        </w:rPr>
        <w:t xml:space="preserve">Control of </w:t>
      </w:r>
      <w:r w:rsidR="00761451">
        <w:rPr>
          <w:rFonts w:ascii="Times New Roman" w:hAnsi="Times New Roman"/>
          <w:b/>
          <w:sz w:val="32"/>
          <w:szCs w:val="32"/>
          <w:lang w:val="en-US"/>
        </w:rPr>
        <w:t>Ion P</w:t>
      </w:r>
      <w:r>
        <w:rPr>
          <w:rFonts w:ascii="Times New Roman" w:hAnsi="Times New Roman"/>
          <w:b/>
          <w:sz w:val="32"/>
          <w:szCs w:val="32"/>
          <w:lang w:val="en-US"/>
        </w:rPr>
        <w:t>olarization in JLEIC</w:t>
      </w:r>
      <w:bookmarkEnd w:id="0"/>
    </w:p>
    <w:p w:rsidR="00E77ABB" w:rsidRPr="0012282B" w:rsidRDefault="00E77ABB" w:rsidP="00E77ABB">
      <w:pPr>
        <w:spacing w:after="0" w:line="240" w:lineRule="auto"/>
        <w:jc w:val="center"/>
        <w:rPr>
          <w:rFonts w:ascii="Times New Roman" w:hAnsi="Times New Roman"/>
          <w:b/>
          <w:sz w:val="28"/>
          <w:szCs w:val="28"/>
          <w:lang w:val="en-US"/>
        </w:rPr>
      </w:pPr>
      <w:r w:rsidRPr="0012282B">
        <w:rPr>
          <w:rFonts w:ascii="Times New Roman" w:hAnsi="Times New Roman"/>
          <w:b/>
          <w:sz w:val="28"/>
          <w:szCs w:val="28"/>
          <w:lang w:val="en-US"/>
        </w:rPr>
        <w:t>(</w:t>
      </w:r>
      <w:r>
        <w:rPr>
          <w:rFonts w:ascii="Times New Roman" w:hAnsi="Times New Roman"/>
          <w:b/>
          <w:sz w:val="28"/>
          <w:szCs w:val="28"/>
          <w:lang w:val="en-US"/>
        </w:rPr>
        <w:t>annual report</w:t>
      </w:r>
      <w:r w:rsidRPr="0012282B">
        <w:rPr>
          <w:rFonts w:ascii="Times New Roman" w:hAnsi="Times New Roman"/>
          <w:b/>
          <w:sz w:val="28"/>
          <w:szCs w:val="28"/>
          <w:lang w:val="en-US"/>
        </w:rPr>
        <w:t>)</w:t>
      </w:r>
    </w:p>
    <w:p w:rsidR="003A509F" w:rsidRPr="00C849B9" w:rsidRDefault="00C849B9" w:rsidP="0094245B">
      <w:pPr>
        <w:spacing w:before="120" w:after="120" w:line="240" w:lineRule="auto"/>
        <w:jc w:val="center"/>
        <w:rPr>
          <w:rFonts w:ascii="Times New Roman" w:hAnsi="Times New Roman"/>
          <w:sz w:val="24"/>
          <w:szCs w:val="24"/>
          <w:lang w:val="en-US"/>
        </w:rPr>
      </w:pPr>
      <w:r w:rsidRPr="00C849B9">
        <w:rPr>
          <w:rFonts w:ascii="Times New Roman" w:hAnsi="Times New Roman"/>
          <w:sz w:val="24"/>
          <w:szCs w:val="24"/>
          <w:lang w:val="en-US"/>
        </w:rPr>
        <w:t>A.M. Kondratenko</w:t>
      </w:r>
      <w:r>
        <w:rPr>
          <w:rFonts w:ascii="Times New Roman" w:hAnsi="Times New Roman"/>
          <w:sz w:val="24"/>
          <w:szCs w:val="24"/>
          <w:vertAlign w:val="superscript"/>
          <w:lang w:val="en-US"/>
        </w:rPr>
        <w:t>1</w:t>
      </w:r>
      <w:r w:rsidRPr="00C849B9">
        <w:rPr>
          <w:rFonts w:ascii="Times New Roman" w:hAnsi="Times New Roman"/>
          <w:sz w:val="24"/>
          <w:szCs w:val="24"/>
          <w:lang w:val="en-US"/>
        </w:rPr>
        <w:t>, M.A. Kondratenko</w:t>
      </w:r>
      <w:r>
        <w:rPr>
          <w:rFonts w:ascii="Times New Roman" w:hAnsi="Times New Roman"/>
          <w:sz w:val="24"/>
          <w:szCs w:val="24"/>
          <w:vertAlign w:val="superscript"/>
          <w:lang w:val="en-US"/>
        </w:rPr>
        <w:t>1</w:t>
      </w:r>
      <w:r>
        <w:rPr>
          <w:rFonts w:ascii="Times New Roman" w:hAnsi="Times New Roman"/>
          <w:sz w:val="24"/>
          <w:szCs w:val="24"/>
          <w:lang w:val="en-US"/>
        </w:rPr>
        <w:t>,</w:t>
      </w:r>
      <w:r w:rsidRPr="00C849B9">
        <w:rPr>
          <w:rFonts w:ascii="Times New Roman" w:hAnsi="Times New Roman"/>
          <w:sz w:val="24"/>
          <w:szCs w:val="24"/>
          <w:lang w:val="en-US"/>
        </w:rPr>
        <w:t xml:space="preserve"> </w:t>
      </w:r>
      <w:r>
        <w:rPr>
          <w:rFonts w:ascii="Times New Roman" w:hAnsi="Times New Roman"/>
          <w:sz w:val="24"/>
          <w:szCs w:val="24"/>
          <w:lang w:val="en-US"/>
        </w:rPr>
        <w:t xml:space="preserve">and </w:t>
      </w:r>
      <w:r w:rsidRPr="00C849B9">
        <w:rPr>
          <w:rFonts w:ascii="Times New Roman" w:hAnsi="Times New Roman"/>
          <w:sz w:val="24"/>
          <w:szCs w:val="24"/>
          <w:lang w:val="en-US"/>
        </w:rPr>
        <w:t>Yu.N. Filatov</w:t>
      </w:r>
      <w:r w:rsidRPr="00F9220E">
        <w:rPr>
          <w:rFonts w:ascii="Times New Roman" w:hAnsi="Times New Roman"/>
          <w:sz w:val="24"/>
          <w:szCs w:val="24"/>
          <w:vertAlign w:val="superscript"/>
          <w:lang w:val="en-US"/>
        </w:rPr>
        <w:t>2</w:t>
      </w:r>
    </w:p>
    <w:p w:rsidR="00C849B9" w:rsidRPr="00C849B9" w:rsidRDefault="00C849B9" w:rsidP="00985ADB">
      <w:pPr>
        <w:spacing w:after="0" w:line="240" w:lineRule="auto"/>
        <w:jc w:val="center"/>
        <w:rPr>
          <w:rFonts w:ascii="Times New Roman" w:hAnsi="Times New Roman"/>
          <w:i/>
          <w:iCs/>
          <w:sz w:val="24"/>
          <w:szCs w:val="24"/>
          <w:lang w:val="en-US"/>
        </w:rPr>
      </w:pPr>
      <w:r w:rsidRPr="00C849B9">
        <w:rPr>
          <w:rFonts w:ascii="Times New Roman" w:hAnsi="Times New Roman"/>
          <w:i/>
          <w:iCs/>
          <w:sz w:val="24"/>
          <w:szCs w:val="24"/>
          <w:vertAlign w:val="superscript"/>
          <w:lang w:val="en-US"/>
        </w:rPr>
        <w:t>1</w:t>
      </w:r>
      <w:r w:rsidRPr="00C849B9">
        <w:rPr>
          <w:rFonts w:ascii="Times New Roman" w:hAnsi="Times New Roman"/>
          <w:i/>
          <w:iCs/>
          <w:sz w:val="24"/>
          <w:szCs w:val="24"/>
          <w:lang w:val="en-US"/>
        </w:rPr>
        <w:t>Science and Technique Laboratory “Zaryad”, Novosibirsk 630090, Russia</w:t>
      </w:r>
    </w:p>
    <w:p w:rsidR="00C849B9" w:rsidRPr="00C849B9" w:rsidRDefault="00C849B9" w:rsidP="00985ADB">
      <w:pPr>
        <w:spacing w:after="0" w:line="240" w:lineRule="auto"/>
        <w:jc w:val="center"/>
        <w:rPr>
          <w:rFonts w:ascii="Times New Roman" w:hAnsi="Times New Roman"/>
          <w:i/>
          <w:iCs/>
          <w:sz w:val="24"/>
          <w:szCs w:val="24"/>
          <w:lang w:val="en-US"/>
        </w:rPr>
      </w:pPr>
      <w:r w:rsidRPr="00F9220E">
        <w:rPr>
          <w:rFonts w:ascii="Times New Roman" w:hAnsi="Times New Roman"/>
          <w:i/>
          <w:iCs/>
          <w:sz w:val="24"/>
          <w:szCs w:val="24"/>
          <w:vertAlign w:val="superscript"/>
          <w:lang w:val="en-US"/>
        </w:rPr>
        <w:t>2</w:t>
      </w:r>
      <w:r w:rsidRPr="00F9220E">
        <w:rPr>
          <w:rFonts w:ascii="Times New Roman" w:hAnsi="Times New Roman"/>
          <w:i/>
          <w:iCs/>
          <w:sz w:val="24"/>
          <w:szCs w:val="24"/>
          <w:lang w:val="en-US"/>
        </w:rPr>
        <w:t>Moscow Institute of Physics and Technology, Dolgoprudny 141700, Russia</w:t>
      </w:r>
    </w:p>
    <w:p w:rsidR="00C849B9" w:rsidRDefault="00C849B9" w:rsidP="00985ADB">
      <w:pPr>
        <w:spacing w:after="0" w:line="240" w:lineRule="auto"/>
        <w:jc w:val="center"/>
        <w:rPr>
          <w:rFonts w:ascii="Times New Roman" w:hAnsi="Times New Roman"/>
          <w:sz w:val="24"/>
          <w:szCs w:val="24"/>
          <w:lang w:val="en-US"/>
        </w:rPr>
      </w:pPr>
    </w:p>
    <w:p w:rsidR="00885C83" w:rsidRDefault="00885C83" w:rsidP="00985ADB">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Translated by V.S. Morozov, </w:t>
      </w:r>
      <w:r w:rsidRPr="00885C83">
        <w:rPr>
          <w:rFonts w:ascii="Times New Roman" w:hAnsi="Times New Roman"/>
          <w:i/>
          <w:iCs/>
          <w:sz w:val="24"/>
          <w:szCs w:val="24"/>
          <w:lang w:val="en-US"/>
        </w:rPr>
        <w:t>Jefferson Lab</w:t>
      </w:r>
      <w:r w:rsidR="00772280">
        <w:rPr>
          <w:rFonts w:ascii="Times New Roman" w:hAnsi="Times New Roman"/>
          <w:i/>
          <w:iCs/>
          <w:sz w:val="24"/>
          <w:szCs w:val="24"/>
          <w:lang w:val="en-US"/>
        </w:rPr>
        <w:t>, Newport News, VA 23606, USA</w:t>
      </w:r>
    </w:p>
    <w:p w:rsidR="00885C83" w:rsidRDefault="00885C83" w:rsidP="00985ADB">
      <w:pPr>
        <w:spacing w:after="0" w:line="240" w:lineRule="auto"/>
        <w:jc w:val="center"/>
        <w:rPr>
          <w:rFonts w:ascii="Times New Roman" w:hAnsi="Times New Roman"/>
          <w:sz w:val="24"/>
          <w:szCs w:val="24"/>
          <w:lang w:val="en-US"/>
        </w:rPr>
      </w:pPr>
    </w:p>
    <w:p w:rsidR="009A6A97" w:rsidRPr="00DC0AEB" w:rsidRDefault="00A952B1" w:rsidP="00985ADB">
      <w:pPr>
        <w:spacing w:before="120" w:after="240" w:line="240" w:lineRule="auto"/>
        <w:jc w:val="center"/>
        <w:rPr>
          <w:rFonts w:ascii="Times New Roman" w:hAnsi="Times New Roman"/>
          <w:b/>
          <w:caps/>
          <w:spacing w:val="20"/>
          <w:sz w:val="24"/>
          <w:szCs w:val="24"/>
          <w:lang w:val="en-US"/>
        </w:rPr>
      </w:pPr>
      <w:r w:rsidRPr="00A952B1">
        <w:rPr>
          <w:rFonts w:ascii="Times New Roman" w:hAnsi="Times New Roman"/>
          <w:b/>
          <w:caps/>
          <w:spacing w:val="20"/>
          <w:sz w:val="24"/>
          <w:szCs w:val="24"/>
          <w:lang w:val="en-US"/>
        </w:rPr>
        <w:t>CONTENTS</w:t>
      </w:r>
    </w:p>
    <w:p w:rsidR="00E77ABB" w:rsidRDefault="00E77ABB" w:rsidP="00371D1E">
      <w:pPr>
        <w:tabs>
          <w:tab w:val="left" w:leader="dot" w:pos="9072"/>
        </w:tabs>
        <w:spacing w:before="120" w:after="120" w:line="240" w:lineRule="auto"/>
        <w:ind w:left="288" w:hanging="288"/>
        <w:rPr>
          <w:rFonts w:ascii="Times New Roman" w:hAnsi="Times New Roman"/>
          <w:sz w:val="24"/>
          <w:szCs w:val="24"/>
          <w:lang w:val="en-US"/>
        </w:rPr>
      </w:pPr>
      <w:r w:rsidRPr="00980CDE">
        <w:rPr>
          <w:rFonts w:ascii="Times New Roman" w:hAnsi="Times New Roman"/>
          <w:b/>
          <w:sz w:val="24"/>
          <w:szCs w:val="24"/>
          <w:lang w:val="en-US"/>
        </w:rPr>
        <w:t>1.</w:t>
      </w:r>
      <w:r w:rsidRPr="00980CDE">
        <w:rPr>
          <w:rFonts w:ascii="Times New Roman" w:hAnsi="Times New Roman"/>
          <w:sz w:val="24"/>
          <w:szCs w:val="24"/>
          <w:lang w:val="en-US"/>
        </w:rPr>
        <w:t xml:space="preserve"> </w:t>
      </w:r>
      <w:r w:rsidRPr="00EB3504">
        <w:rPr>
          <w:rFonts w:ascii="Times New Roman" w:hAnsi="Times New Roman"/>
          <w:b/>
          <w:caps/>
          <w:sz w:val="24"/>
          <w:szCs w:val="24"/>
          <w:lang w:val="en-US"/>
        </w:rPr>
        <w:t xml:space="preserve">POLARIZATION CONTROL IN THE </w:t>
      </w:r>
      <w:r>
        <w:rPr>
          <w:rFonts w:ascii="Times New Roman" w:hAnsi="Times New Roman"/>
          <w:b/>
          <w:caps/>
          <w:sz w:val="24"/>
          <w:szCs w:val="24"/>
          <w:lang w:val="en-US"/>
        </w:rPr>
        <w:t>J</w:t>
      </w:r>
      <w:r w:rsidRPr="00EB3504">
        <w:rPr>
          <w:rFonts w:ascii="Times New Roman" w:hAnsi="Times New Roman"/>
          <w:b/>
          <w:caps/>
          <w:sz w:val="24"/>
          <w:szCs w:val="24"/>
          <w:lang w:val="en-US"/>
        </w:rPr>
        <w:t>LEIC ION COMPLEX</w:t>
      </w:r>
      <w:r w:rsidRPr="00980CDE">
        <w:rPr>
          <w:rFonts w:ascii="Times New Roman" w:hAnsi="Times New Roman"/>
          <w:sz w:val="24"/>
          <w:szCs w:val="24"/>
          <w:lang w:val="en-US"/>
        </w:rPr>
        <w:tab/>
        <w:t>3</w:t>
      </w:r>
    </w:p>
    <w:p w:rsidR="00E77ABB" w:rsidRPr="006F627F" w:rsidRDefault="00E77ABB" w:rsidP="00E77ABB">
      <w:pPr>
        <w:tabs>
          <w:tab w:val="left" w:leader="dot" w:pos="9072"/>
          <w:tab w:val="left" w:leader="dot" w:pos="9639"/>
        </w:tabs>
        <w:spacing w:after="0" w:line="240" w:lineRule="auto"/>
        <w:ind w:left="851" w:hanging="567"/>
        <w:rPr>
          <w:rFonts w:ascii="Times New Roman" w:hAnsi="Times New Roman"/>
          <w:sz w:val="24"/>
          <w:szCs w:val="24"/>
          <w:lang w:val="en-US"/>
        </w:rPr>
      </w:pPr>
      <w:r w:rsidRPr="006F627F">
        <w:rPr>
          <w:rFonts w:ascii="Times New Roman" w:hAnsi="Times New Roman"/>
          <w:sz w:val="24"/>
          <w:szCs w:val="24"/>
          <w:lang w:val="en-US"/>
        </w:rPr>
        <w:t xml:space="preserve">1.1 Baseline </w:t>
      </w:r>
      <w:r>
        <w:rPr>
          <w:rFonts w:ascii="Times New Roman" w:hAnsi="Times New Roman"/>
          <w:sz w:val="24"/>
          <w:szCs w:val="24"/>
          <w:lang w:val="en-US"/>
        </w:rPr>
        <w:t>s</w:t>
      </w:r>
      <w:r w:rsidRPr="006F627F">
        <w:rPr>
          <w:rFonts w:ascii="Times New Roman" w:hAnsi="Times New Roman"/>
          <w:sz w:val="24"/>
          <w:szCs w:val="24"/>
          <w:lang w:val="en-US"/>
        </w:rPr>
        <w:t xml:space="preserve">cheme of </w:t>
      </w:r>
      <w:r>
        <w:rPr>
          <w:rFonts w:ascii="Times New Roman" w:hAnsi="Times New Roman"/>
          <w:sz w:val="24"/>
          <w:szCs w:val="24"/>
          <w:lang w:val="en-US"/>
        </w:rPr>
        <w:t>p</w:t>
      </w:r>
      <w:r w:rsidRPr="006F627F">
        <w:rPr>
          <w:rFonts w:ascii="Times New Roman" w:hAnsi="Times New Roman"/>
          <w:sz w:val="24"/>
          <w:szCs w:val="24"/>
          <w:lang w:val="en-US"/>
        </w:rPr>
        <w:t xml:space="preserve">olarization </w:t>
      </w:r>
      <w:r>
        <w:rPr>
          <w:rFonts w:ascii="Times New Roman" w:hAnsi="Times New Roman"/>
          <w:sz w:val="24"/>
          <w:szCs w:val="24"/>
          <w:lang w:val="en-US"/>
        </w:rPr>
        <w:t>c</w:t>
      </w:r>
      <w:r w:rsidRPr="006F627F">
        <w:rPr>
          <w:rFonts w:ascii="Times New Roman" w:hAnsi="Times New Roman"/>
          <w:sz w:val="24"/>
          <w:szCs w:val="24"/>
          <w:lang w:val="en-US"/>
        </w:rPr>
        <w:t xml:space="preserve">ontrol in the </w:t>
      </w:r>
      <w:r>
        <w:rPr>
          <w:rFonts w:ascii="Times New Roman" w:hAnsi="Times New Roman"/>
          <w:sz w:val="24"/>
          <w:szCs w:val="24"/>
          <w:lang w:val="en-US"/>
        </w:rPr>
        <w:t>J</w:t>
      </w:r>
      <w:r w:rsidRPr="006F627F">
        <w:rPr>
          <w:rFonts w:ascii="Times New Roman" w:hAnsi="Times New Roman"/>
          <w:sz w:val="24"/>
          <w:szCs w:val="24"/>
          <w:lang w:val="en-US"/>
        </w:rPr>
        <w:t xml:space="preserve">LEIC </w:t>
      </w:r>
      <w:r>
        <w:rPr>
          <w:rFonts w:ascii="Times New Roman" w:hAnsi="Times New Roman"/>
          <w:sz w:val="24"/>
          <w:szCs w:val="24"/>
          <w:lang w:val="en-US"/>
        </w:rPr>
        <w:t>i</w:t>
      </w:r>
      <w:r w:rsidRPr="006F627F">
        <w:rPr>
          <w:rFonts w:ascii="Times New Roman" w:hAnsi="Times New Roman"/>
          <w:sz w:val="24"/>
          <w:szCs w:val="24"/>
          <w:lang w:val="en-US"/>
        </w:rPr>
        <w:t xml:space="preserve">on </w:t>
      </w:r>
      <w:r>
        <w:rPr>
          <w:rFonts w:ascii="Times New Roman" w:hAnsi="Times New Roman"/>
          <w:sz w:val="24"/>
          <w:szCs w:val="24"/>
          <w:lang w:val="en-US"/>
        </w:rPr>
        <w:t>c</w:t>
      </w:r>
      <w:r w:rsidRPr="006F627F">
        <w:rPr>
          <w:rFonts w:ascii="Times New Roman" w:hAnsi="Times New Roman"/>
          <w:sz w:val="24"/>
          <w:szCs w:val="24"/>
          <w:lang w:val="en-US"/>
        </w:rPr>
        <w:t>omplex</w:t>
      </w:r>
      <w:r w:rsidRPr="006F627F">
        <w:rPr>
          <w:rFonts w:ascii="Times New Roman" w:hAnsi="Times New Roman"/>
          <w:sz w:val="24"/>
          <w:szCs w:val="24"/>
          <w:lang w:val="en-US"/>
        </w:rPr>
        <w:tab/>
        <w:t>3</w:t>
      </w:r>
    </w:p>
    <w:p w:rsidR="00E77ABB" w:rsidRPr="006F627F" w:rsidRDefault="00E77ABB" w:rsidP="00E77ABB">
      <w:pPr>
        <w:tabs>
          <w:tab w:val="left" w:leader="dot" w:pos="9072"/>
          <w:tab w:val="left" w:leader="dot" w:pos="9639"/>
        </w:tabs>
        <w:spacing w:after="0" w:line="240" w:lineRule="auto"/>
        <w:ind w:left="851" w:hanging="567"/>
        <w:rPr>
          <w:rFonts w:ascii="Times New Roman" w:hAnsi="Times New Roman"/>
          <w:sz w:val="24"/>
          <w:szCs w:val="24"/>
          <w:lang w:val="en-US"/>
        </w:rPr>
      </w:pPr>
      <w:r>
        <w:rPr>
          <w:rFonts w:ascii="Times New Roman" w:hAnsi="Times New Roman"/>
          <w:sz w:val="24"/>
          <w:szCs w:val="24"/>
          <w:lang w:val="en-US"/>
        </w:rPr>
        <w:t>1.2 Polarization stability in the JLEIC ion c</w:t>
      </w:r>
      <w:r w:rsidRPr="006F627F">
        <w:rPr>
          <w:rFonts w:ascii="Times New Roman" w:hAnsi="Times New Roman"/>
          <w:sz w:val="24"/>
          <w:szCs w:val="24"/>
          <w:lang w:val="en-US"/>
        </w:rPr>
        <w:t>ollider</w:t>
      </w:r>
      <w:r>
        <w:rPr>
          <w:rFonts w:ascii="Times New Roman" w:hAnsi="Times New Roman"/>
          <w:sz w:val="24"/>
          <w:szCs w:val="24"/>
          <w:lang w:val="en-US"/>
        </w:rPr>
        <w:t xml:space="preserve"> ring</w:t>
      </w:r>
      <w:r w:rsidRPr="006F627F">
        <w:rPr>
          <w:rFonts w:ascii="Times New Roman" w:hAnsi="Times New Roman"/>
          <w:sz w:val="24"/>
          <w:szCs w:val="24"/>
          <w:lang w:val="en-US"/>
        </w:rPr>
        <w:tab/>
        <w:t>4</w:t>
      </w:r>
    </w:p>
    <w:p w:rsidR="00E77ABB" w:rsidRDefault="00E77ABB" w:rsidP="00371D1E">
      <w:pPr>
        <w:tabs>
          <w:tab w:val="left" w:leader="dot" w:pos="9072"/>
          <w:tab w:val="left" w:leader="dot" w:pos="9639"/>
        </w:tabs>
        <w:spacing w:before="120" w:after="120" w:line="240" w:lineRule="auto"/>
        <w:ind w:left="288" w:hanging="288"/>
        <w:rPr>
          <w:rFonts w:ascii="Times New Roman" w:hAnsi="Times New Roman"/>
          <w:sz w:val="24"/>
          <w:szCs w:val="24"/>
          <w:lang w:val="en-US"/>
        </w:rPr>
      </w:pPr>
      <w:r w:rsidRPr="00980CDE">
        <w:rPr>
          <w:rFonts w:ascii="Times New Roman" w:hAnsi="Times New Roman"/>
          <w:b/>
          <w:sz w:val="24"/>
          <w:szCs w:val="24"/>
          <w:lang w:val="en-US"/>
        </w:rPr>
        <w:t>2.</w:t>
      </w:r>
      <w:r w:rsidRPr="00980CDE">
        <w:rPr>
          <w:rFonts w:ascii="Times New Roman" w:hAnsi="Times New Roman"/>
          <w:sz w:val="24"/>
          <w:szCs w:val="24"/>
          <w:lang w:val="en-US"/>
        </w:rPr>
        <w:t xml:space="preserve"> </w:t>
      </w:r>
      <w:r w:rsidRPr="009C6E14">
        <w:rPr>
          <w:rFonts w:ascii="Times New Roman" w:hAnsi="Times New Roman"/>
          <w:b/>
          <w:caps/>
          <w:sz w:val="24"/>
          <w:szCs w:val="24"/>
          <w:lang w:val="en-US"/>
        </w:rPr>
        <w:t>Comparison of figure-</w:t>
      </w:r>
      <w:r>
        <w:rPr>
          <w:rFonts w:ascii="Times New Roman" w:hAnsi="Times New Roman"/>
          <w:b/>
          <w:caps/>
          <w:sz w:val="24"/>
          <w:szCs w:val="24"/>
          <w:lang w:val="en-US"/>
        </w:rPr>
        <w:t xml:space="preserve">8 and racetrack designs in </w:t>
      </w:r>
      <w:r>
        <w:rPr>
          <w:rFonts w:ascii="Times New Roman" w:hAnsi="Times New Roman"/>
          <w:b/>
          <w:caps/>
          <w:sz w:val="24"/>
          <w:szCs w:val="24"/>
          <w:lang w:val="en-US"/>
        </w:rPr>
        <w:br/>
        <w:t>the JL</w:t>
      </w:r>
      <w:r w:rsidRPr="009C6E14">
        <w:rPr>
          <w:rFonts w:ascii="Times New Roman" w:hAnsi="Times New Roman"/>
          <w:b/>
          <w:caps/>
          <w:sz w:val="24"/>
          <w:szCs w:val="24"/>
          <w:lang w:val="en-US"/>
        </w:rPr>
        <w:t>EIC Ion Complex</w:t>
      </w:r>
      <w:r w:rsidRPr="00980CDE">
        <w:rPr>
          <w:rFonts w:ascii="Times New Roman" w:hAnsi="Times New Roman"/>
          <w:sz w:val="24"/>
          <w:szCs w:val="24"/>
          <w:lang w:val="en-US"/>
        </w:rPr>
        <w:tab/>
      </w:r>
      <w:r w:rsidR="00761451">
        <w:rPr>
          <w:rFonts w:ascii="Times New Roman" w:hAnsi="Times New Roman"/>
          <w:sz w:val="24"/>
          <w:szCs w:val="24"/>
          <w:lang w:val="en-US"/>
        </w:rPr>
        <w:t>8</w:t>
      </w:r>
    </w:p>
    <w:p w:rsidR="00E77ABB" w:rsidRPr="006F627F" w:rsidRDefault="00E77ABB" w:rsidP="00E77ABB">
      <w:pPr>
        <w:tabs>
          <w:tab w:val="left" w:leader="dot" w:pos="9072"/>
          <w:tab w:val="left" w:leader="dot" w:pos="9639"/>
        </w:tabs>
        <w:spacing w:after="0" w:line="240" w:lineRule="auto"/>
        <w:ind w:left="851" w:hanging="567"/>
        <w:rPr>
          <w:rFonts w:ascii="Times New Roman" w:hAnsi="Times New Roman"/>
          <w:sz w:val="24"/>
          <w:szCs w:val="24"/>
          <w:lang w:val="en-US"/>
        </w:rPr>
      </w:pPr>
      <w:r w:rsidRPr="006F627F">
        <w:rPr>
          <w:rFonts w:ascii="Times New Roman" w:hAnsi="Times New Roman"/>
          <w:sz w:val="24"/>
          <w:szCs w:val="24"/>
          <w:lang w:val="en-US"/>
        </w:rPr>
        <w:t>2.1 Racetrack vs figure-8 booster</w:t>
      </w:r>
      <w:r w:rsidRPr="006F627F">
        <w:rPr>
          <w:rFonts w:ascii="Times New Roman" w:hAnsi="Times New Roman"/>
          <w:sz w:val="24"/>
          <w:szCs w:val="24"/>
          <w:lang w:val="en-US"/>
        </w:rPr>
        <w:tab/>
      </w:r>
      <w:r w:rsidR="00761451">
        <w:rPr>
          <w:rFonts w:ascii="Times New Roman" w:hAnsi="Times New Roman"/>
          <w:sz w:val="24"/>
          <w:szCs w:val="24"/>
          <w:lang w:val="en-US"/>
        </w:rPr>
        <w:t>9</w:t>
      </w:r>
    </w:p>
    <w:p w:rsidR="00E77ABB" w:rsidRPr="006F627F" w:rsidRDefault="00E77ABB" w:rsidP="00E77ABB">
      <w:pPr>
        <w:tabs>
          <w:tab w:val="left" w:leader="dot" w:pos="9072"/>
          <w:tab w:val="left" w:leader="dot" w:pos="9639"/>
        </w:tabs>
        <w:spacing w:after="0" w:line="240" w:lineRule="auto"/>
        <w:ind w:left="851" w:hanging="567"/>
        <w:rPr>
          <w:rFonts w:ascii="Times New Roman" w:hAnsi="Times New Roman"/>
          <w:sz w:val="24"/>
          <w:szCs w:val="24"/>
          <w:lang w:val="en-US"/>
        </w:rPr>
      </w:pPr>
      <w:r w:rsidRPr="006F627F">
        <w:rPr>
          <w:rFonts w:ascii="Times New Roman" w:hAnsi="Times New Roman"/>
          <w:sz w:val="24"/>
          <w:szCs w:val="24"/>
          <w:lang w:val="en-US"/>
        </w:rPr>
        <w:t>2.2 Racetrack vs figure-8 collider</w:t>
      </w:r>
      <w:r w:rsidRPr="006F627F">
        <w:rPr>
          <w:rFonts w:ascii="Times New Roman" w:hAnsi="Times New Roman"/>
          <w:sz w:val="24"/>
          <w:szCs w:val="24"/>
          <w:lang w:val="en-US"/>
        </w:rPr>
        <w:tab/>
      </w:r>
      <w:r>
        <w:rPr>
          <w:rFonts w:ascii="Times New Roman" w:hAnsi="Times New Roman"/>
          <w:sz w:val="24"/>
          <w:szCs w:val="24"/>
          <w:lang w:val="en-US"/>
        </w:rPr>
        <w:t>10</w:t>
      </w:r>
    </w:p>
    <w:p w:rsidR="00E77ABB" w:rsidRPr="00980CDE" w:rsidRDefault="00E77ABB" w:rsidP="00E77ABB">
      <w:pPr>
        <w:tabs>
          <w:tab w:val="left" w:leader="dot" w:pos="9072"/>
          <w:tab w:val="left" w:leader="dot" w:pos="9639"/>
        </w:tabs>
        <w:spacing w:before="120" w:after="120" w:line="240" w:lineRule="auto"/>
        <w:ind w:left="284" w:hanging="284"/>
        <w:rPr>
          <w:rFonts w:ascii="Times New Roman" w:hAnsi="Times New Roman"/>
          <w:sz w:val="24"/>
          <w:szCs w:val="24"/>
          <w:lang w:val="en-US"/>
        </w:rPr>
      </w:pPr>
      <w:r w:rsidRPr="00980CDE">
        <w:rPr>
          <w:rFonts w:ascii="Times New Roman" w:hAnsi="Times New Roman"/>
          <w:b/>
          <w:sz w:val="24"/>
          <w:szCs w:val="24"/>
          <w:lang w:val="en-US"/>
        </w:rPr>
        <w:t>3.</w:t>
      </w:r>
      <w:r w:rsidRPr="00980CDE">
        <w:rPr>
          <w:rFonts w:ascii="Times New Roman" w:hAnsi="Times New Roman"/>
          <w:sz w:val="24"/>
          <w:szCs w:val="24"/>
          <w:lang w:val="en-US"/>
        </w:rPr>
        <w:t xml:space="preserve"> </w:t>
      </w:r>
      <w:r w:rsidRPr="00980CDE">
        <w:rPr>
          <w:rFonts w:ascii="Times New Roman" w:hAnsi="Times New Roman"/>
          <w:b/>
          <w:caps/>
          <w:sz w:val="24"/>
          <w:szCs w:val="24"/>
          <w:lang w:val="en-US"/>
        </w:rPr>
        <w:t xml:space="preserve">Calculation of proton and deuteron polarizations in </w:t>
      </w:r>
      <w:r>
        <w:rPr>
          <w:rFonts w:ascii="Times New Roman" w:hAnsi="Times New Roman"/>
          <w:b/>
          <w:caps/>
          <w:sz w:val="24"/>
          <w:szCs w:val="24"/>
          <w:lang w:val="en-US"/>
        </w:rPr>
        <w:br/>
      </w:r>
      <w:r w:rsidRPr="00980CDE">
        <w:rPr>
          <w:rFonts w:ascii="Times New Roman" w:hAnsi="Times New Roman"/>
          <w:b/>
          <w:caps/>
          <w:sz w:val="24"/>
          <w:szCs w:val="24"/>
          <w:lang w:val="en-US"/>
        </w:rPr>
        <w:t>racetrack and figure-8 boosters using Zgoubi</w:t>
      </w:r>
      <w:r w:rsidRPr="00980CDE">
        <w:rPr>
          <w:rFonts w:ascii="Times New Roman" w:hAnsi="Times New Roman"/>
          <w:sz w:val="24"/>
          <w:szCs w:val="24"/>
          <w:lang w:val="en-US"/>
        </w:rPr>
        <w:tab/>
      </w:r>
      <w:r>
        <w:rPr>
          <w:rFonts w:ascii="Times New Roman" w:hAnsi="Times New Roman"/>
          <w:sz w:val="24"/>
          <w:szCs w:val="24"/>
          <w:lang w:val="en-US"/>
        </w:rPr>
        <w:t>11</w:t>
      </w:r>
    </w:p>
    <w:p w:rsidR="00E77ABB" w:rsidRPr="005C3B51" w:rsidRDefault="00E77ABB" w:rsidP="00E77ABB">
      <w:pPr>
        <w:tabs>
          <w:tab w:val="left" w:leader="dot" w:pos="9072"/>
          <w:tab w:val="left" w:leader="dot" w:pos="9639"/>
        </w:tabs>
        <w:spacing w:before="120" w:after="120" w:line="240" w:lineRule="auto"/>
        <w:ind w:left="851" w:hanging="567"/>
        <w:rPr>
          <w:rFonts w:ascii="Times New Roman" w:hAnsi="Times New Roman"/>
          <w:sz w:val="24"/>
          <w:szCs w:val="24"/>
          <w:lang w:val="en-US"/>
        </w:rPr>
      </w:pPr>
      <w:r w:rsidRPr="005C3B51">
        <w:rPr>
          <w:rFonts w:ascii="Times New Roman" w:hAnsi="Times New Roman"/>
          <w:sz w:val="24"/>
          <w:szCs w:val="24"/>
          <w:lang w:val="en-US"/>
        </w:rPr>
        <w:t>3.1</w:t>
      </w:r>
      <w:r>
        <w:rPr>
          <w:rFonts w:ascii="Times New Roman" w:hAnsi="Times New Roman"/>
          <w:sz w:val="24"/>
          <w:szCs w:val="24"/>
          <w:lang w:val="en-US"/>
        </w:rPr>
        <w:t xml:space="preserve"> </w:t>
      </w:r>
      <w:r w:rsidRPr="005C3B51">
        <w:rPr>
          <w:rFonts w:ascii="Times New Roman" w:hAnsi="Times New Roman"/>
          <w:sz w:val="24"/>
          <w:szCs w:val="24"/>
          <w:lang w:val="en-US"/>
        </w:rPr>
        <w:t>Racetrack booster</w:t>
      </w:r>
      <w:r w:rsidRPr="005C3B51">
        <w:rPr>
          <w:rFonts w:ascii="Times New Roman" w:hAnsi="Times New Roman"/>
          <w:sz w:val="24"/>
          <w:szCs w:val="24"/>
          <w:lang w:val="en-US"/>
        </w:rPr>
        <w:tab/>
        <w:t>1</w:t>
      </w:r>
      <w:r>
        <w:rPr>
          <w:rFonts w:ascii="Times New Roman" w:hAnsi="Times New Roman"/>
          <w:sz w:val="24"/>
          <w:szCs w:val="24"/>
          <w:lang w:val="en-US"/>
        </w:rPr>
        <w:t>1</w:t>
      </w:r>
    </w:p>
    <w:p w:rsidR="00E77ABB" w:rsidRPr="006F627F" w:rsidRDefault="00E77ABB" w:rsidP="00E77ABB">
      <w:pPr>
        <w:tabs>
          <w:tab w:val="left" w:leader="dot" w:pos="9072"/>
          <w:tab w:val="left" w:leader="dot" w:pos="9639"/>
        </w:tabs>
        <w:spacing w:after="0" w:line="240" w:lineRule="auto"/>
        <w:ind w:left="1418" w:hanging="709"/>
        <w:rPr>
          <w:rFonts w:ascii="Times New Roman" w:hAnsi="Times New Roman"/>
          <w:sz w:val="24"/>
          <w:szCs w:val="24"/>
          <w:lang w:val="en-US"/>
        </w:rPr>
      </w:pPr>
      <w:r w:rsidRPr="006F627F">
        <w:rPr>
          <w:rFonts w:ascii="Times New Roman" w:hAnsi="Times New Roman"/>
          <w:sz w:val="24"/>
          <w:szCs w:val="24"/>
          <w:lang w:val="en-US"/>
        </w:rPr>
        <w:t>3.1.1</w:t>
      </w:r>
      <w:r w:rsidRPr="006F627F">
        <w:rPr>
          <w:rFonts w:ascii="Times New Roman" w:hAnsi="Times New Roman"/>
          <w:sz w:val="24"/>
          <w:szCs w:val="24"/>
          <w:lang w:val="en-US"/>
        </w:rPr>
        <w:tab/>
      </w:r>
      <w:r w:rsidRPr="006F627F">
        <w:rPr>
          <w:rFonts w:ascii="Times New Roman" w:hAnsi="Times New Roman"/>
          <w:i/>
          <w:sz w:val="24"/>
          <w:szCs w:val="24"/>
          <w:lang w:val="en-US"/>
        </w:rPr>
        <w:t>Orbital characteristics of racetrack booster</w:t>
      </w:r>
      <w:r w:rsidRPr="006F627F">
        <w:rPr>
          <w:rFonts w:ascii="Times New Roman" w:hAnsi="Times New Roman"/>
          <w:sz w:val="24"/>
          <w:szCs w:val="24"/>
          <w:lang w:val="en-US"/>
        </w:rPr>
        <w:tab/>
        <w:t>1</w:t>
      </w:r>
      <w:r>
        <w:rPr>
          <w:rFonts w:ascii="Times New Roman" w:hAnsi="Times New Roman"/>
          <w:sz w:val="24"/>
          <w:szCs w:val="24"/>
          <w:lang w:val="en-US"/>
        </w:rPr>
        <w:t>1</w:t>
      </w:r>
    </w:p>
    <w:p w:rsidR="00E77ABB" w:rsidRPr="006F627F" w:rsidRDefault="00E77ABB" w:rsidP="00E77ABB">
      <w:pPr>
        <w:tabs>
          <w:tab w:val="left" w:leader="dot" w:pos="9072"/>
          <w:tab w:val="left" w:leader="dot" w:pos="9639"/>
        </w:tabs>
        <w:spacing w:after="0" w:line="240" w:lineRule="auto"/>
        <w:ind w:left="1418" w:hanging="709"/>
        <w:rPr>
          <w:rFonts w:ascii="Times New Roman" w:hAnsi="Times New Roman"/>
          <w:sz w:val="24"/>
          <w:szCs w:val="24"/>
          <w:lang w:val="en-US"/>
        </w:rPr>
      </w:pPr>
      <w:r w:rsidRPr="006F627F">
        <w:rPr>
          <w:rFonts w:ascii="Times New Roman" w:hAnsi="Times New Roman"/>
          <w:sz w:val="24"/>
          <w:szCs w:val="24"/>
          <w:lang w:val="en-US"/>
        </w:rPr>
        <w:t>3.1.2</w:t>
      </w:r>
      <w:r w:rsidRPr="006F627F">
        <w:rPr>
          <w:rFonts w:ascii="Times New Roman" w:hAnsi="Times New Roman"/>
          <w:sz w:val="24"/>
          <w:szCs w:val="24"/>
          <w:lang w:val="en-US"/>
        </w:rPr>
        <w:tab/>
      </w:r>
      <w:r w:rsidRPr="006F627F">
        <w:rPr>
          <w:rFonts w:ascii="Times New Roman" w:hAnsi="Times New Roman"/>
          <w:i/>
          <w:sz w:val="24"/>
          <w:szCs w:val="24"/>
          <w:lang w:val="en-US"/>
        </w:rPr>
        <w:t>Spin resonances in racetrack booster</w:t>
      </w:r>
      <w:r w:rsidRPr="006F627F">
        <w:rPr>
          <w:rFonts w:ascii="Times New Roman" w:hAnsi="Times New Roman"/>
          <w:sz w:val="24"/>
          <w:szCs w:val="24"/>
          <w:lang w:val="en-US"/>
        </w:rPr>
        <w:tab/>
        <w:t>1</w:t>
      </w:r>
      <w:r>
        <w:rPr>
          <w:rFonts w:ascii="Times New Roman" w:hAnsi="Times New Roman"/>
          <w:sz w:val="24"/>
          <w:szCs w:val="24"/>
          <w:lang w:val="en-US"/>
        </w:rPr>
        <w:t>3</w:t>
      </w:r>
    </w:p>
    <w:p w:rsidR="00E77ABB" w:rsidRPr="006F627F" w:rsidRDefault="00E77ABB" w:rsidP="00E77ABB">
      <w:pPr>
        <w:tabs>
          <w:tab w:val="left" w:leader="dot" w:pos="9072"/>
          <w:tab w:val="left" w:leader="dot" w:pos="9639"/>
        </w:tabs>
        <w:spacing w:after="0" w:line="240" w:lineRule="auto"/>
        <w:ind w:left="1418" w:hanging="709"/>
        <w:rPr>
          <w:rFonts w:ascii="Times New Roman" w:hAnsi="Times New Roman"/>
          <w:sz w:val="24"/>
          <w:szCs w:val="24"/>
          <w:lang w:val="en-US"/>
        </w:rPr>
      </w:pPr>
      <w:r w:rsidRPr="006F627F">
        <w:rPr>
          <w:rFonts w:ascii="Times New Roman" w:hAnsi="Times New Roman"/>
          <w:sz w:val="24"/>
          <w:szCs w:val="24"/>
          <w:lang w:val="en-US"/>
        </w:rPr>
        <w:t>3.1.3</w:t>
      </w:r>
      <w:r w:rsidRPr="006F627F">
        <w:rPr>
          <w:rFonts w:ascii="Times New Roman" w:hAnsi="Times New Roman"/>
          <w:sz w:val="24"/>
          <w:szCs w:val="24"/>
          <w:lang w:val="en-US"/>
        </w:rPr>
        <w:tab/>
      </w:r>
      <w:r w:rsidRPr="006F627F">
        <w:rPr>
          <w:rFonts w:ascii="Times New Roman" w:hAnsi="Times New Roman"/>
          <w:i/>
          <w:sz w:val="24"/>
          <w:szCs w:val="24"/>
          <w:lang w:val="en-US"/>
        </w:rPr>
        <w:t xml:space="preserve">Taking account of synchrotron energy modulation when crossing spin </w:t>
      </w:r>
      <w:r w:rsidRPr="006F627F">
        <w:rPr>
          <w:rFonts w:ascii="Times New Roman" w:hAnsi="Times New Roman"/>
          <w:i/>
          <w:sz w:val="24"/>
          <w:szCs w:val="24"/>
          <w:lang w:val="en-US"/>
        </w:rPr>
        <w:br/>
        <w:t>resonance</w:t>
      </w:r>
      <w:r w:rsidR="006C2E83">
        <w:rPr>
          <w:rFonts w:ascii="Times New Roman" w:hAnsi="Times New Roman"/>
          <w:i/>
          <w:sz w:val="24"/>
          <w:szCs w:val="24"/>
          <w:lang w:val="en-US"/>
        </w:rPr>
        <w:t>s</w:t>
      </w:r>
      <w:r w:rsidRPr="006F627F">
        <w:rPr>
          <w:rFonts w:ascii="Times New Roman" w:hAnsi="Times New Roman"/>
          <w:i/>
          <w:sz w:val="24"/>
          <w:szCs w:val="24"/>
          <w:lang w:val="en-US"/>
        </w:rPr>
        <w:t xml:space="preserve"> in racetrack booster</w:t>
      </w:r>
      <w:r w:rsidRPr="006F627F">
        <w:rPr>
          <w:rFonts w:ascii="Times New Roman" w:hAnsi="Times New Roman"/>
          <w:sz w:val="24"/>
          <w:szCs w:val="24"/>
          <w:lang w:val="en-US"/>
        </w:rPr>
        <w:tab/>
        <w:t>1</w:t>
      </w:r>
      <w:r w:rsidR="00761451">
        <w:rPr>
          <w:rFonts w:ascii="Times New Roman" w:hAnsi="Times New Roman"/>
          <w:sz w:val="24"/>
          <w:szCs w:val="24"/>
          <w:lang w:val="en-US"/>
        </w:rPr>
        <w:t>7</w:t>
      </w:r>
    </w:p>
    <w:p w:rsidR="00E77ABB" w:rsidRPr="006F627F" w:rsidRDefault="00E77ABB" w:rsidP="00E77ABB">
      <w:pPr>
        <w:tabs>
          <w:tab w:val="left" w:leader="dot" w:pos="9072"/>
          <w:tab w:val="left" w:leader="dot" w:pos="9639"/>
        </w:tabs>
        <w:spacing w:after="0" w:line="240" w:lineRule="auto"/>
        <w:ind w:left="1418" w:hanging="709"/>
        <w:rPr>
          <w:rFonts w:ascii="Times New Roman" w:hAnsi="Times New Roman"/>
          <w:sz w:val="24"/>
          <w:szCs w:val="24"/>
          <w:lang w:val="en-US"/>
        </w:rPr>
      </w:pPr>
      <w:r w:rsidRPr="006F627F">
        <w:rPr>
          <w:rFonts w:ascii="Times New Roman" w:hAnsi="Times New Roman"/>
          <w:sz w:val="24"/>
          <w:szCs w:val="24"/>
          <w:lang w:val="en-US"/>
        </w:rPr>
        <w:t>3.1.4</w:t>
      </w:r>
      <w:r w:rsidRPr="006F627F">
        <w:rPr>
          <w:rFonts w:ascii="Times New Roman" w:hAnsi="Times New Roman"/>
          <w:i/>
          <w:sz w:val="24"/>
          <w:szCs w:val="24"/>
          <w:lang w:val="en-US"/>
        </w:rPr>
        <w:tab/>
        <w:t xml:space="preserve">Calculation of proton polarization in racetrack booster with solenoidal </w:t>
      </w:r>
      <w:r w:rsidRPr="006F627F">
        <w:rPr>
          <w:rFonts w:ascii="Times New Roman" w:hAnsi="Times New Roman"/>
          <w:i/>
          <w:sz w:val="24"/>
          <w:szCs w:val="24"/>
          <w:lang w:val="en-US"/>
        </w:rPr>
        <w:br/>
        <w:t>snake</w:t>
      </w:r>
      <w:r w:rsidRPr="006F627F">
        <w:rPr>
          <w:rFonts w:ascii="Times New Roman" w:hAnsi="Times New Roman"/>
          <w:sz w:val="24"/>
          <w:szCs w:val="24"/>
          <w:lang w:val="en-US"/>
        </w:rPr>
        <w:t xml:space="preserve"> </w:t>
      </w:r>
      <w:r w:rsidRPr="006F627F">
        <w:rPr>
          <w:rFonts w:ascii="Times New Roman" w:hAnsi="Times New Roman"/>
          <w:sz w:val="24"/>
          <w:szCs w:val="24"/>
          <w:lang w:val="en-US"/>
        </w:rPr>
        <w:tab/>
      </w:r>
      <w:r w:rsidR="00761451">
        <w:rPr>
          <w:rFonts w:ascii="Times New Roman" w:hAnsi="Times New Roman"/>
          <w:sz w:val="24"/>
          <w:szCs w:val="24"/>
          <w:lang w:val="en-US"/>
        </w:rPr>
        <w:t>19</w:t>
      </w:r>
    </w:p>
    <w:p w:rsidR="00E77ABB" w:rsidRPr="006F627F" w:rsidRDefault="00E77ABB" w:rsidP="00E77ABB">
      <w:pPr>
        <w:tabs>
          <w:tab w:val="left" w:leader="dot" w:pos="9072"/>
        </w:tabs>
        <w:spacing w:after="0" w:line="240" w:lineRule="auto"/>
        <w:ind w:left="1418" w:hanging="709"/>
        <w:jc w:val="both"/>
        <w:rPr>
          <w:rFonts w:ascii="Times New Roman" w:hAnsi="Times New Roman"/>
          <w:sz w:val="24"/>
          <w:szCs w:val="24"/>
          <w:lang w:val="en-US"/>
        </w:rPr>
      </w:pPr>
      <w:r w:rsidRPr="006F627F">
        <w:rPr>
          <w:rFonts w:ascii="Times New Roman" w:hAnsi="Times New Roman"/>
          <w:sz w:val="24"/>
          <w:szCs w:val="24"/>
          <w:lang w:val="en-US"/>
        </w:rPr>
        <w:t>3.1.5</w:t>
      </w:r>
      <w:r w:rsidRPr="006F627F">
        <w:rPr>
          <w:rFonts w:ascii="Times New Roman" w:hAnsi="Times New Roman"/>
          <w:sz w:val="24"/>
          <w:szCs w:val="24"/>
          <w:lang w:val="en-US"/>
        </w:rPr>
        <w:tab/>
      </w:r>
      <w:r w:rsidRPr="006F627F">
        <w:rPr>
          <w:rFonts w:ascii="Times New Roman" w:hAnsi="Times New Roman"/>
          <w:i/>
          <w:sz w:val="24"/>
          <w:szCs w:val="24"/>
          <w:lang w:val="en-US"/>
        </w:rPr>
        <w:t>Calculation of deuteron polarization in racetrack booster</w:t>
      </w:r>
      <w:r w:rsidRPr="006F627F">
        <w:rPr>
          <w:rFonts w:ascii="Times New Roman" w:hAnsi="Times New Roman"/>
          <w:sz w:val="24"/>
          <w:szCs w:val="24"/>
          <w:lang w:val="en-US"/>
        </w:rPr>
        <w:tab/>
        <w:t>2</w:t>
      </w:r>
      <w:r w:rsidR="00761451">
        <w:rPr>
          <w:rFonts w:ascii="Times New Roman" w:hAnsi="Times New Roman"/>
          <w:sz w:val="24"/>
          <w:szCs w:val="24"/>
          <w:lang w:val="en-US"/>
        </w:rPr>
        <w:t>0</w:t>
      </w:r>
    </w:p>
    <w:p w:rsidR="00E77ABB" w:rsidRPr="005C3B51" w:rsidRDefault="00E77ABB" w:rsidP="00E77ABB">
      <w:pPr>
        <w:tabs>
          <w:tab w:val="left" w:leader="dot" w:pos="9072"/>
          <w:tab w:val="left" w:leader="dot" w:pos="9639"/>
        </w:tabs>
        <w:spacing w:before="120" w:after="120" w:line="240" w:lineRule="auto"/>
        <w:ind w:left="851" w:hanging="567"/>
        <w:rPr>
          <w:rFonts w:ascii="Times New Roman" w:hAnsi="Times New Roman"/>
          <w:sz w:val="24"/>
          <w:szCs w:val="24"/>
          <w:lang w:val="en-US"/>
        </w:rPr>
      </w:pPr>
      <w:r w:rsidRPr="005C3B51">
        <w:rPr>
          <w:rFonts w:ascii="Times New Roman" w:hAnsi="Times New Roman"/>
          <w:sz w:val="24"/>
          <w:szCs w:val="24"/>
          <w:lang w:val="en-US"/>
        </w:rPr>
        <w:t>3</w:t>
      </w:r>
      <w:r>
        <w:rPr>
          <w:rFonts w:ascii="Times New Roman" w:hAnsi="Times New Roman"/>
          <w:sz w:val="24"/>
          <w:szCs w:val="24"/>
          <w:lang w:val="en-US"/>
        </w:rPr>
        <w:t xml:space="preserve">.2 </w:t>
      </w:r>
      <w:r w:rsidRPr="005C3B51">
        <w:rPr>
          <w:rFonts w:ascii="Times New Roman" w:hAnsi="Times New Roman"/>
          <w:sz w:val="24"/>
          <w:szCs w:val="24"/>
          <w:lang w:val="en-US"/>
        </w:rPr>
        <w:t>Figure-8 booster</w:t>
      </w:r>
      <w:r w:rsidRPr="005C3B51">
        <w:rPr>
          <w:rFonts w:ascii="Times New Roman" w:hAnsi="Times New Roman"/>
          <w:sz w:val="24"/>
          <w:szCs w:val="24"/>
          <w:lang w:val="en-US"/>
        </w:rPr>
        <w:tab/>
        <w:t>22</w:t>
      </w:r>
    </w:p>
    <w:p w:rsidR="00E77ABB" w:rsidRPr="006F627F" w:rsidRDefault="00E77ABB" w:rsidP="00E77ABB">
      <w:pPr>
        <w:tabs>
          <w:tab w:val="left" w:leader="dot" w:pos="9072"/>
          <w:tab w:val="left" w:leader="dot" w:pos="9639"/>
        </w:tabs>
        <w:spacing w:after="0" w:line="240" w:lineRule="auto"/>
        <w:ind w:left="1418" w:hanging="709"/>
        <w:rPr>
          <w:rFonts w:ascii="Times New Roman" w:hAnsi="Times New Roman"/>
          <w:sz w:val="24"/>
          <w:szCs w:val="24"/>
          <w:lang w:val="en-US"/>
        </w:rPr>
      </w:pPr>
      <w:r w:rsidRPr="006F627F">
        <w:rPr>
          <w:rFonts w:ascii="Times New Roman" w:hAnsi="Times New Roman"/>
          <w:sz w:val="24"/>
          <w:szCs w:val="24"/>
          <w:lang w:val="en-US"/>
        </w:rPr>
        <w:t>3.2.1</w:t>
      </w:r>
      <w:r w:rsidRPr="006F627F">
        <w:rPr>
          <w:rFonts w:ascii="Times New Roman" w:hAnsi="Times New Roman"/>
          <w:sz w:val="24"/>
          <w:szCs w:val="24"/>
          <w:lang w:val="en-US"/>
        </w:rPr>
        <w:tab/>
      </w:r>
      <w:r w:rsidRPr="006F627F">
        <w:rPr>
          <w:rFonts w:ascii="Times New Roman" w:hAnsi="Times New Roman"/>
          <w:i/>
          <w:sz w:val="24"/>
          <w:szCs w:val="24"/>
          <w:lang w:val="en-US"/>
        </w:rPr>
        <w:t>Orbital characteristics of figure-8 booster</w:t>
      </w:r>
      <w:r w:rsidRPr="006F627F">
        <w:rPr>
          <w:rFonts w:ascii="Times New Roman" w:hAnsi="Times New Roman"/>
          <w:sz w:val="24"/>
          <w:szCs w:val="24"/>
          <w:lang w:val="en-US"/>
        </w:rPr>
        <w:tab/>
        <w:t>22</w:t>
      </w:r>
    </w:p>
    <w:p w:rsidR="00E77ABB" w:rsidRPr="006F627F" w:rsidRDefault="00E77ABB" w:rsidP="00E77ABB">
      <w:pPr>
        <w:tabs>
          <w:tab w:val="left" w:leader="dot" w:pos="9072"/>
          <w:tab w:val="left" w:leader="dot" w:pos="9639"/>
        </w:tabs>
        <w:spacing w:after="0" w:line="240" w:lineRule="auto"/>
        <w:ind w:left="1418" w:hanging="709"/>
        <w:rPr>
          <w:rFonts w:ascii="Times New Roman" w:hAnsi="Times New Roman"/>
          <w:sz w:val="24"/>
          <w:szCs w:val="24"/>
          <w:lang w:val="en-US"/>
        </w:rPr>
      </w:pPr>
      <w:r w:rsidRPr="006F627F">
        <w:rPr>
          <w:rFonts w:ascii="Times New Roman" w:hAnsi="Times New Roman"/>
          <w:sz w:val="24"/>
          <w:szCs w:val="24"/>
          <w:lang w:val="en-US"/>
        </w:rPr>
        <w:t>3.2.2</w:t>
      </w:r>
      <w:r w:rsidRPr="006F627F">
        <w:rPr>
          <w:rFonts w:ascii="Times New Roman" w:hAnsi="Times New Roman"/>
          <w:sz w:val="24"/>
          <w:szCs w:val="24"/>
          <w:lang w:val="en-US"/>
        </w:rPr>
        <w:tab/>
      </w:r>
      <w:r w:rsidRPr="006F627F">
        <w:rPr>
          <w:rFonts w:ascii="Times New Roman" w:hAnsi="Times New Roman"/>
          <w:i/>
          <w:sz w:val="24"/>
          <w:szCs w:val="24"/>
          <w:lang w:val="en-US"/>
        </w:rPr>
        <w:t>Calculation of proton and deuteron polarizations in figure-8 booster</w:t>
      </w:r>
      <w:r w:rsidRPr="006F627F">
        <w:rPr>
          <w:rFonts w:ascii="Times New Roman" w:hAnsi="Times New Roman"/>
          <w:sz w:val="24"/>
          <w:szCs w:val="24"/>
          <w:lang w:val="en-US"/>
        </w:rPr>
        <w:tab/>
        <w:t>2</w:t>
      </w:r>
      <w:r w:rsidR="00761451">
        <w:rPr>
          <w:rFonts w:ascii="Times New Roman" w:hAnsi="Times New Roman"/>
          <w:sz w:val="24"/>
          <w:szCs w:val="24"/>
          <w:lang w:val="en-US"/>
        </w:rPr>
        <w:t>2</w:t>
      </w:r>
    </w:p>
    <w:p w:rsidR="00E77ABB" w:rsidRPr="00761451" w:rsidRDefault="00E77ABB" w:rsidP="00E77ABB">
      <w:pPr>
        <w:tabs>
          <w:tab w:val="left" w:leader="dot" w:pos="9072"/>
          <w:tab w:val="left" w:leader="dot" w:pos="9639"/>
        </w:tabs>
        <w:spacing w:before="120" w:after="120" w:line="240" w:lineRule="auto"/>
        <w:ind w:left="284" w:hanging="284"/>
        <w:rPr>
          <w:rFonts w:ascii="Times New Roman" w:hAnsi="Times New Roman"/>
          <w:sz w:val="24"/>
          <w:szCs w:val="24"/>
          <w:lang w:val="en-US"/>
        </w:rPr>
      </w:pPr>
      <w:r w:rsidRPr="000A3FEA">
        <w:rPr>
          <w:rFonts w:ascii="Times New Roman" w:hAnsi="Times New Roman"/>
          <w:b/>
          <w:sz w:val="24"/>
          <w:szCs w:val="24"/>
          <w:lang w:val="en-US"/>
        </w:rPr>
        <w:t xml:space="preserve">4. </w:t>
      </w:r>
      <w:r w:rsidRPr="00FF3329">
        <w:rPr>
          <w:rFonts w:ascii="Times New Roman" w:hAnsi="Times New Roman"/>
          <w:b/>
          <w:caps/>
          <w:sz w:val="24"/>
          <w:szCs w:val="24"/>
          <w:lang w:val="en-US"/>
        </w:rPr>
        <w:t xml:space="preserve">Control of proton and deuteron polarizations in </w:t>
      </w:r>
      <w:r>
        <w:rPr>
          <w:rFonts w:ascii="Times New Roman" w:hAnsi="Times New Roman"/>
          <w:b/>
          <w:caps/>
          <w:sz w:val="24"/>
          <w:szCs w:val="24"/>
          <w:lang w:val="en-US"/>
        </w:rPr>
        <w:br/>
      </w:r>
      <w:r w:rsidRPr="00FF3329">
        <w:rPr>
          <w:rFonts w:ascii="Times New Roman" w:hAnsi="Times New Roman"/>
          <w:b/>
          <w:caps/>
          <w:sz w:val="24"/>
          <w:szCs w:val="24"/>
          <w:lang w:val="en-US"/>
        </w:rPr>
        <w:t>the JLEIC ion collider ring using 3D spin rotators</w:t>
      </w:r>
      <w:r w:rsidRPr="000A3FEA">
        <w:rPr>
          <w:rFonts w:ascii="Times New Roman" w:hAnsi="Times New Roman"/>
          <w:sz w:val="24"/>
          <w:szCs w:val="24"/>
          <w:lang w:val="en-US"/>
        </w:rPr>
        <w:tab/>
      </w:r>
      <w:r w:rsidR="00761451">
        <w:rPr>
          <w:rFonts w:ascii="Times New Roman" w:hAnsi="Times New Roman"/>
          <w:sz w:val="24"/>
          <w:szCs w:val="24"/>
          <w:lang w:val="en-US"/>
        </w:rPr>
        <w:t>27</w:t>
      </w:r>
    </w:p>
    <w:p w:rsidR="00E77ABB" w:rsidRPr="00761451" w:rsidRDefault="00E77ABB" w:rsidP="00E77ABB">
      <w:pPr>
        <w:tabs>
          <w:tab w:val="left" w:leader="dot" w:pos="9072"/>
          <w:tab w:val="left" w:leader="dot" w:pos="9639"/>
        </w:tabs>
        <w:spacing w:after="0" w:line="240" w:lineRule="auto"/>
        <w:ind w:left="851" w:hanging="567"/>
        <w:rPr>
          <w:rFonts w:ascii="Times New Roman" w:hAnsi="Times New Roman"/>
          <w:sz w:val="24"/>
          <w:szCs w:val="24"/>
          <w:lang w:val="en-US"/>
        </w:rPr>
      </w:pPr>
      <w:r w:rsidRPr="000A3FEA">
        <w:rPr>
          <w:rFonts w:ascii="Times New Roman" w:hAnsi="Times New Roman"/>
          <w:sz w:val="24"/>
          <w:szCs w:val="24"/>
          <w:lang w:val="en-US"/>
        </w:rPr>
        <w:t xml:space="preserve">4.1 </w:t>
      </w:r>
      <w:r>
        <w:rPr>
          <w:rFonts w:ascii="Times New Roman" w:hAnsi="Times New Roman"/>
          <w:sz w:val="24"/>
          <w:szCs w:val="24"/>
          <w:lang w:val="en-US"/>
        </w:rPr>
        <w:t>Proton and deuteron polarization in an ideal lattice of the JLEIC ion collider ring</w:t>
      </w:r>
      <w:r w:rsidRPr="000A3FEA">
        <w:rPr>
          <w:rFonts w:ascii="Times New Roman" w:hAnsi="Times New Roman"/>
          <w:sz w:val="24"/>
          <w:szCs w:val="24"/>
          <w:lang w:val="en-US"/>
        </w:rPr>
        <w:tab/>
      </w:r>
      <w:r w:rsidR="00761451">
        <w:rPr>
          <w:rFonts w:ascii="Times New Roman" w:hAnsi="Times New Roman"/>
          <w:sz w:val="24"/>
          <w:szCs w:val="24"/>
          <w:lang w:val="en-US"/>
        </w:rPr>
        <w:t>27</w:t>
      </w:r>
    </w:p>
    <w:p w:rsidR="00E77ABB" w:rsidRPr="00761451" w:rsidRDefault="00E77ABB" w:rsidP="00E77ABB">
      <w:pPr>
        <w:tabs>
          <w:tab w:val="left" w:leader="dot" w:pos="9072"/>
          <w:tab w:val="left" w:leader="dot" w:pos="9639"/>
        </w:tabs>
        <w:spacing w:after="0" w:line="240" w:lineRule="auto"/>
        <w:ind w:left="851" w:hanging="567"/>
        <w:rPr>
          <w:rFonts w:ascii="Times New Roman" w:hAnsi="Times New Roman"/>
          <w:sz w:val="24"/>
          <w:szCs w:val="24"/>
          <w:lang w:val="en-US"/>
        </w:rPr>
      </w:pPr>
      <w:r w:rsidRPr="000A3FEA">
        <w:rPr>
          <w:rFonts w:ascii="Times New Roman" w:hAnsi="Times New Roman"/>
          <w:sz w:val="24"/>
          <w:szCs w:val="24"/>
          <w:lang w:val="en-US"/>
        </w:rPr>
        <w:t xml:space="preserve">4.2 </w:t>
      </w:r>
      <w:r>
        <w:rPr>
          <w:rFonts w:ascii="Times New Roman" w:hAnsi="Times New Roman"/>
          <w:sz w:val="24"/>
          <w:szCs w:val="24"/>
          <w:lang w:val="en-US"/>
        </w:rPr>
        <w:t>Impact of lattice imperfections on polarization in the JLEIC ion collider ring</w:t>
      </w:r>
      <w:r w:rsidRPr="000A3FEA">
        <w:rPr>
          <w:rFonts w:ascii="Times New Roman" w:hAnsi="Times New Roman"/>
          <w:sz w:val="24"/>
          <w:szCs w:val="24"/>
          <w:lang w:val="en-US"/>
        </w:rPr>
        <w:tab/>
      </w:r>
      <w:r w:rsidR="00761451">
        <w:rPr>
          <w:rFonts w:ascii="Times New Roman" w:hAnsi="Times New Roman"/>
          <w:sz w:val="24"/>
          <w:szCs w:val="24"/>
          <w:lang w:val="en-US"/>
        </w:rPr>
        <w:t>32</w:t>
      </w:r>
    </w:p>
    <w:p w:rsidR="00E77ABB" w:rsidRPr="00065E66" w:rsidRDefault="00E77ABB" w:rsidP="00E77ABB">
      <w:pPr>
        <w:tabs>
          <w:tab w:val="left" w:leader="dot" w:pos="9072"/>
          <w:tab w:val="left" w:leader="dot" w:pos="9639"/>
        </w:tabs>
        <w:spacing w:after="0" w:line="240" w:lineRule="auto"/>
        <w:ind w:left="851" w:hanging="567"/>
        <w:rPr>
          <w:rFonts w:ascii="Times New Roman" w:hAnsi="Times New Roman"/>
          <w:sz w:val="24"/>
          <w:szCs w:val="24"/>
          <w:lang w:val="en-US"/>
        </w:rPr>
      </w:pPr>
      <w:r w:rsidRPr="00065E66">
        <w:rPr>
          <w:rFonts w:ascii="Times New Roman" w:hAnsi="Times New Roman"/>
          <w:sz w:val="24"/>
          <w:szCs w:val="24"/>
          <w:lang w:val="en-US"/>
        </w:rPr>
        <w:t>4.3 Spin flipping in the ion collider ring</w:t>
      </w:r>
      <w:r w:rsidRPr="00065E66">
        <w:rPr>
          <w:rFonts w:ascii="Times New Roman" w:hAnsi="Times New Roman"/>
          <w:sz w:val="24"/>
          <w:szCs w:val="24"/>
          <w:lang w:val="en-US"/>
        </w:rPr>
        <w:tab/>
        <w:t>3</w:t>
      </w:r>
      <w:r w:rsidR="00761451">
        <w:rPr>
          <w:rFonts w:ascii="Times New Roman" w:hAnsi="Times New Roman"/>
          <w:sz w:val="24"/>
          <w:szCs w:val="24"/>
          <w:lang w:val="en-US"/>
        </w:rPr>
        <w:t>6</w:t>
      </w:r>
    </w:p>
    <w:p w:rsidR="00E77ABB" w:rsidRPr="00980CDE" w:rsidRDefault="00E77ABB" w:rsidP="00E77ABB">
      <w:pPr>
        <w:tabs>
          <w:tab w:val="left" w:leader="dot" w:pos="9072"/>
          <w:tab w:val="left" w:leader="dot" w:pos="9639"/>
        </w:tabs>
        <w:spacing w:before="120" w:after="120" w:line="240" w:lineRule="auto"/>
        <w:ind w:left="284" w:hanging="284"/>
        <w:rPr>
          <w:rFonts w:ascii="Times New Roman" w:hAnsi="Times New Roman"/>
          <w:sz w:val="24"/>
          <w:szCs w:val="24"/>
          <w:lang w:val="en-US"/>
        </w:rPr>
      </w:pPr>
      <w:r>
        <w:rPr>
          <w:rFonts w:ascii="Times New Roman" w:hAnsi="Times New Roman"/>
          <w:b/>
          <w:sz w:val="24"/>
          <w:szCs w:val="24"/>
          <w:lang w:val="en-US"/>
        </w:rPr>
        <w:t>5</w:t>
      </w:r>
      <w:r w:rsidRPr="00980CDE">
        <w:rPr>
          <w:rFonts w:ascii="Times New Roman" w:hAnsi="Times New Roman"/>
          <w:b/>
          <w:sz w:val="24"/>
          <w:szCs w:val="24"/>
          <w:lang w:val="en-US"/>
        </w:rPr>
        <w:t>.</w:t>
      </w:r>
      <w:r w:rsidRPr="00980CDE">
        <w:rPr>
          <w:rFonts w:ascii="Times New Roman" w:hAnsi="Times New Roman"/>
          <w:sz w:val="24"/>
          <w:szCs w:val="24"/>
          <w:lang w:val="en-US"/>
        </w:rPr>
        <w:t xml:space="preserve"> </w:t>
      </w:r>
      <w:r>
        <w:rPr>
          <w:rFonts w:ascii="Times New Roman" w:hAnsi="Times New Roman"/>
          <w:b/>
          <w:caps/>
          <w:sz w:val="24"/>
          <w:szCs w:val="24"/>
          <w:lang w:val="en-US"/>
        </w:rPr>
        <w:t>ConclusionS</w:t>
      </w:r>
      <w:r w:rsidRPr="00980CDE">
        <w:rPr>
          <w:rFonts w:ascii="Times New Roman" w:hAnsi="Times New Roman"/>
          <w:sz w:val="24"/>
          <w:szCs w:val="24"/>
          <w:lang w:val="en-US"/>
        </w:rPr>
        <w:tab/>
      </w:r>
      <w:r w:rsidR="00761451">
        <w:rPr>
          <w:rFonts w:ascii="Times New Roman" w:hAnsi="Times New Roman"/>
          <w:sz w:val="24"/>
          <w:szCs w:val="24"/>
          <w:lang w:val="en-US"/>
        </w:rPr>
        <w:t>38</w:t>
      </w:r>
    </w:p>
    <w:p w:rsidR="00761451" w:rsidRPr="00980CDE" w:rsidRDefault="00761451" w:rsidP="00761451">
      <w:pPr>
        <w:tabs>
          <w:tab w:val="left" w:leader="dot" w:pos="9072"/>
          <w:tab w:val="left" w:leader="dot" w:pos="9639"/>
        </w:tabs>
        <w:spacing w:before="120" w:after="120" w:line="240" w:lineRule="auto"/>
        <w:ind w:left="284" w:hanging="284"/>
        <w:rPr>
          <w:rFonts w:ascii="Times New Roman" w:hAnsi="Times New Roman"/>
          <w:sz w:val="24"/>
          <w:szCs w:val="24"/>
          <w:lang w:val="en-US"/>
        </w:rPr>
      </w:pPr>
      <w:r w:rsidRPr="00761451">
        <w:rPr>
          <w:rFonts w:ascii="Times New Roman" w:hAnsi="Times New Roman"/>
          <w:b/>
          <w:caps/>
          <w:sz w:val="24"/>
          <w:szCs w:val="24"/>
          <w:lang w:val="en-US"/>
        </w:rPr>
        <w:t>Acknowledgements</w:t>
      </w:r>
      <w:r w:rsidRPr="00980CDE">
        <w:rPr>
          <w:rFonts w:ascii="Times New Roman" w:hAnsi="Times New Roman"/>
          <w:sz w:val="24"/>
          <w:szCs w:val="24"/>
          <w:lang w:val="en-US"/>
        </w:rPr>
        <w:tab/>
      </w:r>
      <w:r>
        <w:rPr>
          <w:rFonts w:ascii="Times New Roman" w:hAnsi="Times New Roman"/>
          <w:sz w:val="24"/>
          <w:szCs w:val="24"/>
          <w:lang w:val="en-US"/>
        </w:rPr>
        <w:t>39</w:t>
      </w:r>
    </w:p>
    <w:p w:rsidR="00952FE8" w:rsidRPr="00980CDE" w:rsidRDefault="00521B57" w:rsidP="00EB3504">
      <w:pPr>
        <w:tabs>
          <w:tab w:val="left" w:leader="dot" w:pos="9072"/>
          <w:tab w:val="left" w:leader="dot" w:pos="9639"/>
        </w:tabs>
        <w:spacing w:before="120" w:after="120" w:line="240" w:lineRule="auto"/>
        <w:ind w:left="284" w:hanging="284"/>
        <w:rPr>
          <w:rFonts w:ascii="Times New Roman" w:hAnsi="Times New Roman"/>
          <w:b/>
          <w:sz w:val="24"/>
          <w:szCs w:val="24"/>
          <w:lang w:val="en-US"/>
        </w:rPr>
      </w:pPr>
      <w:r w:rsidRPr="00980CDE">
        <w:rPr>
          <w:rFonts w:ascii="Times New Roman" w:hAnsi="Times New Roman"/>
          <w:b/>
          <w:caps/>
          <w:sz w:val="24"/>
          <w:szCs w:val="24"/>
          <w:lang w:val="en-US"/>
        </w:rPr>
        <w:t xml:space="preserve">REFERENCES </w:t>
      </w:r>
      <w:r w:rsidRPr="00980CDE">
        <w:rPr>
          <w:rFonts w:ascii="Times New Roman" w:hAnsi="Times New Roman"/>
          <w:sz w:val="24"/>
          <w:szCs w:val="24"/>
          <w:lang w:val="en-US"/>
        </w:rPr>
        <w:tab/>
      </w:r>
      <w:r w:rsidR="00761451">
        <w:rPr>
          <w:rFonts w:ascii="Times New Roman" w:hAnsi="Times New Roman"/>
          <w:sz w:val="24"/>
          <w:szCs w:val="24"/>
          <w:lang w:val="en-US"/>
        </w:rPr>
        <w:t>39</w:t>
      </w:r>
      <w:r w:rsidR="00952FE8" w:rsidRPr="00980CDE">
        <w:rPr>
          <w:rFonts w:ascii="Times New Roman" w:hAnsi="Times New Roman"/>
          <w:b/>
          <w:sz w:val="24"/>
          <w:szCs w:val="24"/>
          <w:lang w:val="en-US"/>
        </w:rPr>
        <w:br w:type="page"/>
      </w:r>
    </w:p>
    <w:p w:rsidR="002008F0" w:rsidRPr="0039598C" w:rsidRDefault="00F96929" w:rsidP="00371D1E">
      <w:pPr>
        <w:spacing w:after="0" w:line="240" w:lineRule="auto"/>
        <w:ind w:firstLine="360"/>
        <w:jc w:val="both"/>
        <w:rPr>
          <w:rFonts w:ascii="Times New Roman" w:hAnsi="Times New Roman"/>
          <w:sz w:val="24"/>
          <w:szCs w:val="24"/>
          <w:lang w:val="en-US"/>
        </w:rPr>
      </w:pPr>
      <w:r w:rsidRPr="0039598C">
        <w:rPr>
          <w:rFonts w:ascii="Times New Roman" w:hAnsi="Times New Roman"/>
          <w:sz w:val="24"/>
          <w:szCs w:val="24"/>
          <w:lang w:val="en-US"/>
        </w:rPr>
        <w:lastRenderedPageBreak/>
        <w:t xml:space="preserve">The contract </w:t>
      </w:r>
      <w:r w:rsidR="0039598C" w:rsidRPr="0039598C">
        <w:rPr>
          <w:rFonts w:ascii="Times New Roman" w:hAnsi="Times New Roman"/>
          <w:sz w:val="24"/>
          <w:szCs w:val="24"/>
          <w:lang w:val="en-US"/>
        </w:rPr>
        <w:t xml:space="preserve">agreement </w:t>
      </w:r>
      <w:r w:rsidRPr="0039598C">
        <w:rPr>
          <w:rFonts w:ascii="Times New Roman" w:hAnsi="Times New Roman"/>
          <w:sz w:val="24"/>
          <w:szCs w:val="24"/>
          <w:lang w:val="en-US"/>
        </w:rPr>
        <w:t>from J</w:t>
      </w:r>
      <w:r w:rsidR="00257E02">
        <w:rPr>
          <w:rFonts w:ascii="Times New Roman" w:hAnsi="Times New Roman"/>
          <w:sz w:val="24"/>
          <w:szCs w:val="24"/>
          <w:lang w:val="en-US"/>
        </w:rPr>
        <w:t>une 15, 2015 through June 14, 2016</w:t>
      </w:r>
      <w:r w:rsidRPr="0039598C">
        <w:rPr>
          <w:rFonts w:ascii="Times New Roman" w:hAnsi="Times New Roman"/>
          <w:sz w:val="24"/>
          <w:szCs w:val="24"/>
          <w:lang w:val="en-US"/>
        </w:rPr>
        <w:t xml:space="preserve"> specif</w:t>
      </w:r>
      <w:r w:rsidR="00257E02">
        <w:rPr>
          <w:rFonts w:ascii="Times New Roman" w:hAnsi="Times New Roman"/>
          <w:sz w:val="24"/>
          <w:szCs w:val="24"/>
          <w:lang w:val="en-US"/>
        </w:rPr>
        <w:t>ies the following work plan</w:t>
      </w:r>
      <w:r w:rsidR="0039598C" w:rsidRPr="0039598C">
        <w:rPr>
          <w:rFonts w:ascii="Times New Roman" w:hAnsi="Times New Roman"/>
          <w:sz w:val="24"/>
          <w:szCs w:val="24"/>
          <w:lang w:val="en-US"/>
        </w:rPr>
        <w:t>.</w:t>
      </w:r>
    </w:p>
    <w:p w:rsidR="009C5811" w:rsidRPr="00257E02" w:rsidRDefault="00C8254E" w:rsidP="00371D1E">
      <w:pPr>
        <w:numPr>
          <w:ilvl w:val="0"/>
          <w:numId w:val="9"/>
        </w:numPr>
        <w:spacing w:after="0" w:line="240" w:lineRule="auto"/>
        <w:jc w:val="both"/>
        <w:rPr>
          <w:rFonts w:ascii="Times New Roman" w:hAnsi="Times New Roman"/>
          <w:sz w:val="24"/>
          <w:szCs w:val="24"/>
        </w:rPr>
      </w:pPr>
      <w:r w:rsidRPr="00257E02">
        <w:rPr>
          <w:rFonts w:ascii="Times New Roman" w:hAnsi="Times New Roman"/>
          <w:sz w:val="24"/>
          <w:szCs w:val="24"/>
          <w:lang w:val="en-US"/>
        </w:rPr>
        <w:t>First and Second quarters</w:t>
      </w:r>
    </w:p>
    <w:p w:rsidR="009C5811" w:rsidRPr="00257E02" w:rsidRDefault="00C8254E" w:rsidP="00371D1E">
      <w:pPr>
        <w:numPr>
          <w:ilvl w:val="1"/>
          <w:numId w:val="9"/>
        </w:numPr>
        <w:spacing w:after="0" w:line="240" w:lineRule="auto"/>
        <w:jc w:val="both"/>
        <w:rPr>
          <w:rFonts w:ascii="Times New Roman" w:hAnsi="Times New Roman"/>
          <w:sz w:val="24"/>
          <w:szCs w:val="24"/>
          <w:lang w:val="en-US"/>
        </w:rPr>
      </w:pPr>
      <w:r w:rsidRPr="00257E02">
        <w:rPr>
          <w:rFonts w:ascii="Times New Roman" w:hAnsi="Times New Roman"/>
          <w:sz w:val="24"/>
          <w:szCs w:val="24"/>
          <w:lang w:val="en-US"/>
        </w:rPr>
        <w:t>Systematic comparison of figure-8 and racetrack designs</w:t>
      </w:r>
    </w:p>
    <w:p w:rsidR="009C5811" w:rsidRPr="00257E02" w:rsidRDefault="00C8254E" w:rsidP="00371D1E">
      <w:pPr>
        <w:numPr>
          <w:ilvl w:val="1"/>
          <w:numId w:val="9"/>
        </w:numPr>
        <w:spacing w:after="0" w:line="240" w:lineRule="auto"/>
        <w:jc w:val="both"/>
        <w:rPr>
          <w:rFonts w:ascii="Times New Roman" w:hAnsi="Times New Roman"/>
          <w:sz w:val="24"/>
          <w:szCs w:val="24"/>
          <w:lang w:val="en-US"/>
        </w:rPr>
      </w:pPr>
      <w:r w:rsidRPr="00257E02">
        <w:rPr>
          <w:rFonts w:ascii="Times New Roman" w:hAnsi="Times New Roman"/>
          <w:sz w:val="24"/>
          <w:szCs w:val="24"/>
          <w:lang w:val="en-US"/>
        </w:rPr>
        <w:t>Development of efficient numerical techniques for spin calculations</w:t>
      </w:r>
    </w:p>
    <w:p w:rsidR="009C5811" w:rsidRPr="00257E02" w:rsidRDefault="00C8254E" w:rsidP="00371D1E">
      <w:pPr>
        <w:numPr>
          <w:ilvl w:val="1"/>
          <w:numId w:val="9"/>
        </w:numPr>
        <w:spacing w:after="0" w:line="240" w:lineRule="auto"/>
        <w:jc w:val="both"/>
        <w:rPr>
          <w:rFonts w:ascii="Times New Roman" w:hAnsi="Times New Roman"/>
          <w:sz w:val="24"/>
          <w:szCs w:val="24"/>
          <w:lang w:val="en-US"/>
        </w:rPr>
      </w:pPr>
      <w:r w:rsidRPr="00257E02">
        <w:rPr>
          <w:rFonts w:ascii="Times New Roman" w:hAnsi="Times New Roman"/>
          <w:sz w:val="24"/>
          <w:szCs w:val="24"/>
          <w:lang w:val="en-US"/>
        </w:rPr>
        <w:t>Spin tracking simulations</w:t>
      </w:r>
      <w:r w:rsidR="00257E02">
        <w:rPr>
          <w:rFonts w:ascii="Times New Roman" w:hAnsi="Times New Roman"/>
          <w:sz w:val="24"/>
          <w:szCs w:val="24"/>
          <w:lang w:val="en-US"/>
        </w:rPr>
        <w:t xml:space="preserve"> using verified existing codes</w:t>
      </w:r>
    </w:p>
    <w:p w:rsidR="009C5811" w:rsidRPr="00257E02" w:rsidRDefault="00C8254E" w:rsidP="00371D1E">
      <w:pPr>
        <w:numPr>
          <w:ilvl w:val="0"/>
          <w:numId w:val="9"/>
        </w:numPr>
        <w:spacing w:after="0" w:line="240" w:lineRule="auto"/>
        <w:jc w:val="both"/>
        <w:rPr>
          <w:rFonts w:ascii="Times New Roman" w:hAnsi="Times New Roman"/>
          <w:sz w:val="24"/>
          <w:szCs w:val="24"/>
        </w:rPr>
      </w:pPr>
      <w:r w:rsidRPr="00257E02">
        <w:rPr>
          <w:rFonts w:ascii="Times New Roman" w:hAnsi="Times New Roman"/>
          <w:sz w:val="24"/>
          <w:szCs w:val="24"/>
          <w:lang w:val="en-US"/>
        </w:rPr>
        <w:t>Third and fourth quarters</w:t>
      </w:r>
    </w:p>
    <w:p w:rsidR="009C5811" w:rsidRPr="00257E02" w:rsidRDefault="00C8254E" w:rsidP="00371D1E">
      <w:pPr>
        <w:numPr>
          <w:ilvl w:val="1"/>
          <w:numId w:val="9"/>
        </w:numPr>
        <w:spacing w:after="0" w:line="240" w:lineRule="auto"/>
        <w:jc w:val="both"/>
        <w:rPr>
          <w:rFonts w:ascii="Times New Roman" w:hAnsi="Times New Roman"/>
          <w:sz w:val="24"/>
          <w:szCs w:val="24"/>
          <w:lang w:val="en-US"/>
        </w:rPr>
      </w:pPr>
      <w:r w:rsidRPr="00257E02">
        <w:rPr>
          <w:rFonts w:ascii="Times New Roman" w:hAnsi="Times New Roman"/>
          <w:sz w:val="24"/>
          <w:szCs w:val="24"/>
          <w:lang w:val="en-US"/>
        </w:rPr>
        <w:t>Study of spin dynamics and compensation of the depolarization caused by imperfections and non-linear fields</w:t>
      </w:r>
    </w:p>
    <w:p w:rsidR="009C5811" w:rsidRPr="00257E02" w:rsidRDefault="00C8254E" w:rsidP="00371D1E">
      <w:pPr>
        <w:numPr>
          <w:ilvl w:val="1"/>
          <w:numId w:val="9"/>
        </w:numPr>
        <w:spacing w:after="0" w:line="240" w:lineRule="auto"/>
        <w:jc w:val="both"/>
        <w:rPr>
          <w:rFonts w:ascii="Times New Roman" w:hAnsi="Times New Roman"/>
          <w:sz w:val="24"/>
          <w:szCs w:val="24"/>
        </w:rPr>
      </w:pPr>
      <w:r w:rsidRPr="00257E02">
        <w:rPr>
          <w:rFonts w:ascii="Times New Roman" w:hAnsi="Times New Roman"/>
          <w:sz w:val="24"/>
          <w:szCs w:val="24"/>
          <w:lang w:val="en-US"/>
        </w:rPr>
        <w:t>Spin flipping</w:t>
      </w:r>
    </w:p>
    <w:p w:rsidR="00257E02" w:rsidRPr="00257E02" w:rsidRDefault="00257E02" w:rsidP="00371D1E">
      <w:pPr>
        <w:numPr>
          <w:ilvl w:val="1"/>
          <w:numId w:val="9"/>
        </w:numPr>
        <w:spacing w:after="0" w:line="240" w:lineRule="auto"/>
        <w:jc w:val="both"/>
        <w:rPr>
          <w:rFonts w:ascii="Times New Roman" w:hAnsi="Times New Roman"/>
          <w:sz w:val="24"/>
          <w:szCs w:val="24"/>
          <w:lang w:val="en-US"/>
        </w:rPr>
      </w:pPr>
      <w:r w:rsidRPr="00257E02">
        <w:rPr>
          <w:rFonts w:ascii="Times New Roman" w:hAnsi="Times New Roman"/>
          <w:sz w:val="24"/>
          <w:szCs w:val="24"/>
          <w:lang w:val="en-US"/>
        </w:rPr>
        <w:t>Spin tracking simulations</w:t>
      </w:r>
      <w:r>
        <w:rPr>
          <w:rFonts w:ascii="Times New Roman" w:hAnsi="Times New Roman"/>
          <w:sz w:val="24"/>
          <w:szCs w:val="24"/>
          <w:lang w:val="en-US"/>
        </w:rPr>
        <w:t xml:space="preserve"> using verified existing codes</w:t>
      </w:r>
    </w:p>
    <w:p w:rsidR="00157694" w:rsidRDefault="00157694" w:rsidP="00371D1E">
      <w:pPr>
        <w:spacing w:after="0" w:line="240" w:lineRule="auto"/>
        <w:jc w:val="both"/>
        <w:rPr>
          <w:rFonts w:ascii="Times New Roman" w:hAnsi="Times New Roman"/>
          <w:sz w:val="24"/>
          <w:szCs w:val="24"/>
          <w:lang w:val="en-US"/>
        </w:rPr>
      </w:pPr>
    </w:p>
    <w:p w:rsidR="0026112B" w:rsidRPr="00E77ABB" w:rsidRDefault="00E77ABB" w:rsidP="00371D1E">
      <w:pPr>
        <w:spacing w:after="0" w:line="240" w:lineRule="auto"/>
        <w:ind w:firstLine="360"/>
        <w:jc w:val="both"/>
        <w:rPr>
          <w:rFonts w:ascii="Times New Roman" w:eastAsia="SimSun" w:hAnsi="Times New Roman"/>
          <w:sz w:val="24"/>
          <w:szCs w:val="24"/>
          <w:lang w:val="en-US" w:eastAsia="en-US"/>
        </w:rPr>
      </w:pPr>
      <w:r>
        <w:rPr>
          <w:rFonts w:ascii="Times New Roman" w:eastAsia="SimSun" w:hAnsi="Times New Roman"/>
          <w:sz w:val="24"/>
          <w:szCs w:val="24"/>
          <w:lang w:val="en-US" w:eastAsia="en-US"/>
        </w:rPr>
        <w:t>The results of the completed work were regularly discussed at teleconferences with JLab, presented at international conferences </w:t>
      </w:r>
      <w:r w:rsidRPr="000A3FEA">
        <w:rPr>
          <w:rFonts w:ascii="Times New Roman" w:eastAsia="SimSun" w:hAnsi="Times New Roman"/>
          <w:sz w:val="24"/>
          <w:szCs w:val="24"/>
          <w:lang w:val="en-US" w:eastAsia="en-US"/>
        </w:rPr>
        <w:t>[1,2]</w:t>
      </w:r>
      <w:r>
        <w:rPr>
          <w:rFonts w:ascii="Times New Roman" w:eastAsia="SimSun" w:hAnsi="Times New Roman"/>
          <w:sz w:val="24"/>
          <w:szCs w:val="24"/>
          <w:lang w:val="en-US" w:eastAsia="en-US"/>
        </w:rPr>
        <w:t xml:space="preserve"> and provided as reports </w:t>
      </w:r>
      <w:r w:rsidRPr="000A3FEA">
        <w:rPr>
          <w:rFonts w:ascii="Times New Roman" w:eastAsia="SimSun" w:hAnsi="Times New Roman"/>
          <w:sz w:val="24"/>
          <w:szCs w:val="24"/>
          <w:lang w:val="en-US" w:eastAsia="en-US"/>
        </w:rPr>
        <w:t>[3-7]</w:t>
      </w:r>
      <w:r>
        <w:rPr>
          <w:rFonts w:ascii="Times New Roman" w:eastAsia="SimSun" w:hAnsi="Times New Roman"/>
          <w:sz w:val="24"/>
          <w:szCs w:val="24"/>
          <w:lang w:val="en-US" w:eastAsia="en-US"/>
        </w:rPr>
        <w:t>.</w:t>
      </w:r>
    </w:p>
    <w:p w:rsidR="00507317" w:rsidRPr="000A3FEA" w:rsidRDefault="005373F4" w:rsidP="00371D1E">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The possibility of making the booster a racetrack has been reported at the DSPIN</w:t>
      </w:r>
      <w:r w:rsidRPr="00632D0D">
        <w:rPr>
          <w:rFonts w:ascii="Times New Roman" w:hAnsi="Times New Roman"/>
          <w:sz w:val="24"/>
          <w:szCs w:val="24"/>
          <w:lang w:val="en-US"/>
        </w:rPr>
        <w:t xml:space="preserve"> 2015 </w:t>
      </w:r>
      <w:r>
        <w:rPr>
          <w:rFonts w:ascii="Times New Roman" w:hAnsi="Times New Roman"/>
          <w:sz w:val="24"/>
          <w:szCs w:val="24"/>
          <w:lang w:val="en-US"/>
        </w:rPr>
        <w:t>conference</w:t>
      </w:r>
      <w:r w:rsidR="00C235CA">
        <w:rPr>
          <w:rFonts w:ascii="Times New Roman" w:hAnsi="Times New Roman"/>
          <w:sz w:val="24"/>
          <w:szCs w:val="24"/>
          <w:lang w:val="en-US"/>
        </w:rPr>
        <w:t> </w:t>
      </w:r>
      <w:r w:rsidRPr="00632D0D">
        <w:rPr>
          <w:rFonts w:ascii="Times New Roman" w:hAnsi="Times New Roman"/>
          <w:sz w:val="24"/>
          <w:szCs w:val="24"/>
          <w:lang w:val="en-US"/>
        </w:rPr>
        <w:t>[</w:t>
      </w:r>
      <w:r w:rsidR="00591069">
        <w:rPr>
          <w:rFonts w:ascii="Times New Roman" w:hAnsi="Times New Roman"/>
          <w:sz w:val="24"/>
          <w:szCs w:val="24"/>
          <w:lang w:val="en-US"/>
        </w:rPr>
        <w:t>1</w:t>
      </w:r>
      <w:r w:rsidRPr="00632D0D">
        <w:rPr>
          <w:rFonts w:ascii="Times New Roman" w:hAnsi="Times New Roman"/>
          <w:sz w:val="24"/>
          <w:szCs w:val="24"/>
          <w:lang w:val="en-US"/>
        </w:rPr>
        <w:t>] (</w:t>
      </w:r>
      <w:r>
        <w:rPr>
          <w:rFonts w:ascii="Times New Roman" w:hAnsi="Times New Roman"/>
          <w:sz w:val="24"/>
          <w:szCs w:val="24"/>
          <w:lang w:val="en-US"/>
        </w:rPr>
        <w:t>see also</w:t>
      </w:r>
      <w:r w:rsidR="00C235CA" w:rsidRPr="00C235CA">
        <w:rPr>
          <w:rFonts w:ascii="Times New Roman" w:hAnsi="Times New Roman"/>
          <w:sz w:val="24"/>
          <w:szCs w:val="24"/>
          <w:lang w:val="en-US"/>
        </w:rPr>
        <w:t xml:space="preserve"> </w:t>
      </w:r>
      <w:r w:rsidR="00C235CA">
        <w:rPr>
          <w:rFonts w:ascii="Times New Roman" w:hAnsi="Times New Roman"/>
          <w:sz w:val="24"/>
          <w:szCs w:val="24"/>
          <w:lang w:val="en-US"/>
        </w:rPr>
        <w:t>q</w:t>
      </w:r>
      <w:r w:rsidR="00C235CA" w:rsidRPr="00FA1501">
        <w:rPr>
          <w:rFonts w:ascii="Times New Roman" w:hAnsi="Times New Roman"/>
          <w:sz w:val="24"/>
          <w:szCs w:val="24"/>
          <w:lang w:val="en-US"/>
        </w:rPr>
        <w:t>uarterly report</w:t>
      </w:r>
      <w:r w:rsidR="00C235CA">
        <w:rPr>
          <w:rFonts w:ascii="Times New Roman" w:hAnsi="Times New Roman"/>
          <w:sz w:val="24"/>
          <w:szCs w:val="24"/>
          <w:lang w:val="en-US"/>
        </w:rPr>
        <w:t xml:space="preserve"> “</w:t>
      </w:r>
      <w:r w:rsidR="00C235CA" w:rsidRPr="00AD1DA6">
        <w:rPr>
          <w:rFonts w:ascii="Times New Roman" w:hAnsi="Times New Roman"/>
          <w:sz w:val="24"/>
          <w:szCs w:val="24"/>
          <w:lang w:val="en-US"/>
        </w:rPr>
        <w:t>Superconducting racetrack booste</w:t>
      </w:r>
      <w:r w:rsidR="00C235CA">
        <w:rPr>
          <w:rFonts w:ascii="Times New Roman" w:hAnsi="Times New Roman"/>
          <w:sz w:val="24"/>
          <w:szCs w:val="24"/>
          <w:lang w:val="en-US"/>
        </w:rPr>
        <w:t xml:space="preserve">r for the ion complex of MEIC”, July 10, </w:t>
      </w:r>
      <w:r w:rsidR="00C235CA" w:rsidRPr="00AD1DA6">
        <w:rPr>
          <w:rFonts w:ascii="Times New Roman" w:hAnsi="Times New Roman"/>
          <w:sz w:val="24"/>
          <w:szCs w:val="24"/>
          <w:lang w:val="en-US"/>
        </w:rPr>
        <w:t>2015</w:t>
      </w:r>
      <w:r w:rsidR="00C235CA">
        <w:rPr>
          <w:rFonts w:ascii="Times New Roman" w:hAnsi="Times New Roman"/>
          <w:sz w:val="24"/>
          <w:szCs w:val="24"/>
          <w:lang w:val="en-US"/>
        </w:rPr>
        <w:t xml:space="preserve"> </w:t>
      </w:r>
      <w:r w:rsidR="00591069">
        <w:rPr>
          <w:rFonts w:ascii="Times New Roman" w:hAnsi="Times New Roman"/>
          <w:sz w:val="24"/>
          <w:szCs w:val="24"/>
          <w:lang w:val="en-US"/>
        </w:rPr>
        <w:t>[3</w:t>
      </w:r>
      <w:r w:rsidRPr="00632D0D">
        <w:rPr>
          <w:rFonts w:ascii="Times New Roman" w:hAnsi="Times New Roman"/>
          <w:sz w:val="24"/>
          <w:szCs w:val="24"/>
          <w:lang w:val="en-US"/>
        </w:rPr>
        <w:t>]).</w:t>
      </w:r>
      <w:r w:rsidR="00C235CA" w:rsidRPr="00C235CA">
        <w:rPr>
          <w:rFonts w:ascii="Times New Roman" w:hAnsi="Times New Roman"/>
          <w:sz w:val="24"/>
          <w:szCs w:val="24"/>
          <w:lang w:val="en-US"/>
        </w:rPr>
        <w:t xml:space="preserve"> </w:t>
      </w:r>
      <w:r w:rsidR="00E77ABB">
        <w:rPr>
          <w:rFonts w:ascii="Times New Roman" w:hAnsi="Times New Roman"/>
          <w:sz w:val="24"/>
          <w:szCs w:val="24"/>
          <w:lang w:val="en-US"/>
        </w:rPr>
        <w:t>Further c</w:t>
      </w:r>
      <w:r w:rsidR="00E77ABB" w:rsidRPr="00C235CA">
        <w:rPr>
          <w:rFonts w:ascii="Times New Roman" w:hAnsi="Times New Roman"/>
          <w:sz w:val="24"/>
          <w:szCs w:val="24"/>
          <w:lang w:val="en-US"/>
        </w:rPr>
        <w:t xml:space="preserve">omparison of </w:t>
      </w:r>
      <w:r w:rsidR="00E77ABB">
        <w:rPr>
          <w:rFonts w:ascii="Times New Roman" w:hAnsi="Times New Roman"/>
          <w:sz w:val="24"/>
          <w:szCs w:val="24"/>
          <w:lang w:val="en-US"/>
        </w:rPr>
        <w:t xml:space="preserve">the </w:t>
      </w:r>
      <w:r w:rsidR="00E77ABB" w:rsidRPr="00C235CA">
        <w:rPr>
          <w:rFonts w:ascii="Times New Roman" w:hAnsi="Times New Roman"/>
          <w:sz w:val="24"/>
          <w:szCs w:val="24"/>
          <w:lang w:val="en-US"/>
        </w:rPr>
        <w:t xml:space="preserve">figure-8 and racetrack designs </w:t>
      </w:r>
      <w:r w:rsidR="00E77ABB">
        <w:rPr>
          <w:rFonts w:ascii="Times New Roman" w:hAnsi="Times New Roman"/>
          <w:sz w:val="24"/>
          <w:szCs w:val="24"/>
          <w:lang w:val="en-US"/>
        </w:rPr>
        <w:t>for the booster and collider rings of the JL</w:t>
      </w:r>
      <w:r w:rsidR="00E77ABB" w:rsidRPr="00C235CA">
        <w:rPr>
          <w:rFonts w:ascii="Times New Roman" w:hAnsi="Times New Roman"/>
          <w:sz w:val="24"/>
          <w:szCs w:val="24"/>
          <w:lang w:val="en-US"/>
        </w:rPr>
        <w:t xml:space="preserve">EIC </w:t>
      </w:r>
      <w:r w:rsidR="00E77ABB">
        <w:rPr>
          <w:rFonts w:ascii="Times New Roman" w:hAnsi="Times New Roman"/>
          <w:sz w:val="24"/>
          <w:szCs w:val="24"/>
          <w:lang w:val="en-US"/>
        </w:rPr>
        <w:t>i</w:t>
      </w:r>
      <w:r w:rsidR="00E77ABB" w:rsidRPr="00C235CA">
        <w:rPr>
          <w:rFonts w:ascii="Times New Roman" w:hAnsi="Times New Roman"/>
          <w:sz w:val="24"/>
          <w:szCs w:val="24"/>
          <w:lang w:val="en-US"/>
        </w:rPr>
        <w:t xml:space="preserve">on </w:t>
      </w:r>
      <w:r w:rsidR="00E77ABB">
        <w:rPr>
          <w:rFonts w:ascii="Times New Roman" w:hAnsi="Times New Roman"/>
          <w:sz w:val="24"/>
          <w:szCs w:val="24"/>
          <w:lang w:val="en-US"/>
        </w:rPr>
        <w:t>c</w:t>
      </w:r>
      <w:r w:rsidR="00E77ABB" w:rsidRPr="00C235CA">
        <w:rPr>
          <w:rFonts w:ascii="Times New Roman" w:hAnsi="Times New Roman"/>
          <w:sz w:val="24"/>
          <w:szCs w:val="24"/>
          <w:lang w:val="en-US"/>
        </w:rPr>
        <w:t>omplex</w:t>
      </w:r>
      <w:r w:rsidR="00E77ABB">
        <w:rPr>
          <w:rFonts w:ascii="Times New Roman" w:hAnsi="Times New Roman"/>
          <w:sz w:val="24"/>
          <w:szCs w:val="24"/>
          <w:lang w:val="en-US"/>
        </w:rPr>
        <w:t xml:space="preserve"> was presented in a q</w:t>
      </w:r>
      <w:r w:rsidR="00E77ABB" w:rsidRPr="00FA1501">
        <w:rPr>
          <w:rFonts w:ascii="Times New Roman" w:hAnsi="Times New Roman"/>
          <w:sz w:val="24"/>
          <w:szCs w:val="24"/>
          <w:lang w:val="en-US"/>
        </w:rPr>
        <w:t>uarterly report</w:t>
      </w:r>
      <w:r w:rsidR="00E77ABB" w:rsidRPr="00C235CA">
        <w:rPr>
          <w:rFonts w:ascii="Times New Roman" w:hAnsi="Times New Roman"/>
          <w:sz w:val="24"/>
          <w:szCs w:val="24"/>
          <w:lang w:val="en-US"/>
        </w:rPr>
        <w:t xml:space="preserve"> </w:t>
      </w:r>
      <w:r w:rsidR="00E77ABB">
        <w:rPr>
          <w:rFonts w:ascii="Times New Roman" w:hAnsi="Times New Roman"/>
          <w:sz w:val="24"/>
          <w:szCs w:val="24"/>
          <w:lang w:val="en-US"/>
        </w:rPr>
        <w:t xml:space="preserve">on October </w:t>
      </w:r>
      <w:r w:rsidR="00E77ABB" w:rsidRPr="00C235CA">
        <w:rPr>
          <w:rFonts w:ascii="Times New Roman" w:hAnsi="Times New Roman"/>
          <w:sz w:val="24"/>
          <w:szCs w:val="24"/>
          <w:lang w:val="en-US"/>
        </w:rPr>
        <w:t>12</w:t>
      </w:r>
      <w:r w:rsidR="00E77ABB">
        <w:rPr>
          <w:rFonts w:ascii="Times New Roman" w:hAnsi="Times New Roman"/>
          <w:sz w:val="24"/>
          <w:szCs w:val="24"/>
          <w:lang w:val="en-US"/>
        </w:rPr>
        <w:t>,</w:t>
      </w:r>
      <w:r w:rsidR="00E77ABB" w:rsidRPr="00C235CA">
        <w:rPr>
          <w:rFonts w:ascii="Times New Roman" w:hAnsi="Times New Roman"/>
          <w:sz w:val="24"/>
          <w:szCs w:val="24"/>
          <w:lang w:val="en-US"/>
        </w:rPr>
        <w:t xml:space="preserve"> 2015</w:t>
      </w:r>
      <w:r w:rsidR="00E77ABB">
        <w:rPr>
          <w:rFonts w:ascii="Times New Roman" w:hAnsi="Times New Roman"/>
          <w:sz w:val="24"/>
          <w:szCs w:val="24"/>
          <w:lang w:val="en-US"/>
        </w:rPr>
        <w:t> </w:t>
      </w:r>
      <w:r w:rsidR="00F464CF">
        <w:rPr>
          <w:rFonts w:ascii="Times New Roman" w:hAnsi="Times New Roman"/>
          <w:sz w:val="24"/>
          <w:szCs w:val="24"/>
          <w:lang w:val="en-US"/>
        </w:rPr>
        <w:t>[4</w:t>
      </w:r>
      <w:r w:rsidR="00F810AE">
        <w:rPr>
          <w:rFonts w:ascii="Times New Roman" w:hAnsi="Times New Roman"/>
          <w:sz w:val="24"/>
          <w:szCs w:val="24"/>
          <w:lang w:val="en-US"/>
        </w:rPr>
        <w:t>]</w:t>
      </w:r>
      <w:r w:rsidR="00C235CA" w:rsidRPr="00C235CA">
        <w:rPr>
          <w:rFonts w:ascii="Times New Roman" w:hAnsi="Times New Roman"/>
          <w:sz w:val="24"/>
          <w:szCs w:val="24"/>
          <w:lang w:val="en-US"/>
        </w:rPr>
        <w:t xml:space="preserve">. </w:t>
      </w:r>
      <w:r w:rsidR="00E77ABB">
        <w:rPr>
          <w:rFonts w:ascii="Times New Roman" w:hAnsi="Times New Roman"/>
          <w:sz w:val="24"/>
          <w:szCs w:val="24"/>
          <w:lang w:val="en-US"/>
        </w:rPr>
        <w:t xml:space="preserve">Another stage of </w:t>
      </w:r>
      <w:r w:rsidR="00E77ABB" w:rsidRPr="00867098">
        <w:rPr>
          <w:rFonts w:ascii="Times New Roman" w:hAnsi="Times New Roman"/>
          <w:sz w:val="24"/>
          <w:szCs w:val="24"/>
          <w:lang w:val="en-US"/>
        </w:rPr>
        <w:t>comparison</w:t>
      </w:r>
      <w:r w:rsidR="00E77ABB" w:rsidRPr="00257E02">
        <w:rPr>
          <w:rFonts w:ascii="Times New Roman" w:hAnsi="Times New Roman"/>
          <w:sz w:val="24"/>
          <w:szCs w:val="24"/>
          <w:lang w:val="en-US"/>
        </w:rPr>
        <w:t xml:space="preserve"> of </w:t>
      </w:r>
      <w:r w:rsidR="00E77ABB">
        <w:rPr>
          <w:rFonts w:ascii="Times New Roman" w:hAnsi="Times New Roman"/>
          <w:sz w:val="24"/>
          <w:szCs w:val="24"/>
          <w:lang w:val="en-US"/>
        </w:rPr>
        <w:t xml:space="preserve">the </w:t>
      </w:r>
      <w:r w:rsidR="00E77ABB" w:rsidRPr="00257E02">
        <w:rPr>
          <w:rFonts w:ascii="Times New Roman" w:hAnsi="Times New Roman"/>
          <w:sz w:val="24"/>
          <w:szCs w:val="24"/>
          <w:lang w:val="en-US"/>
        </w:rPr>
        <w:t>figure-8 and racetrack designs</w:t>
      </w:r>
      <w:r w:rsidR="00E77ABB" w:rsidRPr="006C15F5">
        <w:rPr>
          <w:rFonts w:ascii="Times New Roman" w:hAnsi="Times New Roman"/>
          <w:sz w:val="24"/>
          <w:szCs w:val="24"/>
          <w:lang w:val="en-US"/>
        </w:rPr>
        <w:t xml:space="preserve"> </w:t>
      </w:r>
      <w:r w:rsidR="00E77ABB">
        <w:rPr>
          <w:rFonts w:ascii="Times New Roman" w:hAnsi="Times New Roman"/>
          <w:sz w:val="24"/>
          <w:szCs w:val="24"/>
          <w:lang w:val="en-US"/>
        </w:rPr>
        <w:t>was numerical analysis of depolarizing effects in racetrack and figure-8 boosters. The analysis was based on s</w:t>
      </w:r>
      <w:r w:rsidR="00E77ABB" w:rsidRPr="00257E02">
        <w:rPr>
          <w:rFonts w:ascii="Times New Roman" w:hAnsi="Times New Roman"/>
          <w:sz w:val="24"/>
          <w:szCs w:val="24"/>
          <w:lang w:val="en-US"/>
        </w:rPr>
        <w:t>pin</w:t>
      </w:r>
      <w:r w:rsidR="00E77ABB" w:rsidRPr="000A3FEA">
        <w:rPr>
          <w:rFonts w:ascii="Times New Roman" w:hAnsi="Times New Roman"/>
          <w:sz w:val="24"/>
          <w:szCs w:val="24"/>
          <w:lang w:val="en-US"/>
        </w:rPr>
        <w:t xml:space="preserve"> </w:t>
      </w:r>
      <w:r w:rsidR="00E77ABB" w:rsidRPr="00257E02">
        <w:rPr>
          <w:rFonts w:ascii="Times New Roman" w:hAnsi="Times New Roman"/>
          <w:sz w:val="24"/>
          <w:szCs w:val="24"/>
          <w:lang w:val="en-US"/>
        </w:rPr>
        <w:t>tracking</w:t>
      </w:r>
      <w:r w:rsidR="00E77ABB" w:rsidRPr="000A3FEA">
        <w:rPr>
          <w:rFonts w:ascii="Times New Roman" w:hAnsi="Times New Roman"/>
          <w:sz w:val="24"/>
          <w:szCs w:val="24"/>
          <w:lang w:val="en-US"/>
        </w:rPr>
        <w:t xml:space="preserve"> </w:t>
      </w:r>
      <w:r w:rsidR="00E77ABB" w:rsidRPr="00257E02">
        <w:rPr>
          <w:rFonts w:ascii="Times New Roman" w:hAnsi="Times New Roman"/>
          <w:sz w:val="24"/>
          <w:szCs w:val="24"/>
          <w:lang w:val="en-US"/>
        </w:rPr>
        <w:t>simulations</w:t>
      </w:r>
      <w:r w:rsidR="00E77ABB" w:rsidRPr="000A3FEA">
        <w:rPr>
          <w:rFonts w:ascii="Times New Roman" w:hAnsi="Times New Roman"/>
          <w:sz w:val="24"/>
          <w:szCs w:val="24"/>
          <w:lang w:val="en-US"/>
        </w:rPr>
        <w:t xml:space="preserve"> </w:t>
      </w:r>
      <w:r w:rsidR="00E77ABB">
        <w:rPr>
          <w:rFonts w:ascii="Times New Roman" w:hAnsi="Times New Roman"/>
          <w:sz w:val="24"/>
          <w:szCs w:val="24"/>
          <w:lang w:val="en-US"/>
        </w:rPr>
        <w:t>using</w:t>
      </w:r>
      <w:r w:rsidR="00E77ABB" w:rsidRPr="000A3FEA">
        <w:rPr>
          <w:rFonts w:ascii="Times New Roman" w:hAnsi="Times New Roman"/>
          <w:sz w:val="24"/>
          <w:szCs w:val="24"/>
          <w:lang w:val="en-US"/>
        </w:rPr>
        <w:t xml:space="preserve"> </w:t>
      </w:r>
      <w:r w:rsidR="00E77ABB">
        <w:rPr>
          <w:rFonts w:ascii="Times New Roman" w:hAnsi="Times New Roman"/>
          <w:sz w:val="24"/>
          <w:szCs w:val="24"/>
          <w:lang w:val="en-US"/>
        </w:rPr>
        <w:t>Zgoubi</w:t>
      </w:r>
      <w:r w:rsidR="00E77ABB" w:rsidRPr="000A3FEA">
        <w:rPr>
          <w:rFonts w:ascii="Times New Roman" w:hAnsi="Times New Roman"/>
          <w:sz w:val="24"/>
          <w:szCs w:val="24"/>
          <w:lang w:val="en-US"/>
        </w:rPr>
        <w:t xml:space="preserve"> </w:t>
      </w:r>
      <w:r w:rsidR="00E77ABB">
        <w:rPr>
          <w:rFonts w:ascii="Times New Roman" w:hAnsi="Times New Roman"/>
          <w:sz w:val="24"/>
          <w:szCs w:val="24"/>
          <w:lang w:val="en-US"/>
        </w:rPr>
        <w:t>code</w:t>
      </w:r>
      <w:r w:rsidR="00E77ABB" w:rsidRPr="000A3FEA">
        <w:rPr>
          <w:rFonts w:ascii="Times New Roman" w:hAnsi="Times New Roman"/>
          <w:sz w:val="24"/>
          <w:szCs w:val="24"/>
          <w:lang w:val="en-US"/>
        </w:rPr>
        <w:t xml:space="preserve"> </w:t>
      </w:r>
      <w:r w:rsidR="006C15F5" w:rsidRPr="000A3FEA">
        <w:rPr>
          <w:rFonts w:ascii="Times New Roman" w:hAnsi="Times New Roman"/>
          <w:sz w:val="24"/>
          <w:szCs w:val="24"/>
          <w:lang w:val="en-US"/>
        </w:rPr>
        <w:t>[</w:t>
      </w:r>
      <w:r w:rsidR="00F464CF" w:rsidRPr="000A3FEA">
        <w:rPr>
          <w:rFonts w:ascii="Times New Roman" w:hAnsi="Times New Roman"/>
          <w:sz w:val="24"/>
          <w:szCs w:val="24"/>
          <w:lang w:val="en-US"/>
        </w:rPr>
        <w:t>8</w:t>
      </w:r>
      <w:r w:rsidR="00E77ABB" w:rsidRPr="000A3FEA">
        <w:rPr>
          <w:rFonts w:ascii="Times New Roman" w:hAnsi="Times New Roman"/>
          <w:sz w:val="24"/>
          <w:szCs w:val="24"/>
          <w:lang w:val="en-US"/>
        </w:rPr>
        <w:t>]</w:t>
      </w:r>
      <w:r w:rsidR="00E77ABB">
        <w:rPr>
          <w:rFonts w:ascii="Times New Roman" w:hAnsi="Times New Roman"/>
          <w:sz w:val="24"/>
          <w:szCs w:val="24"/>
          <w:lang w:val="en-US"/>
        </w:rPr>
        <w:t>. Its results are provided in the report of March 7</w:t>
      </w:r>
      <w:r w:rsidR="00E77ABB" w:rsidRPr="000A3FEA">
        <w:rPr>
          <w:rFonts w:ascii="Times New Roman" w:hAnsi="Times New Roman"/>
          <w:sz w:val="24"/>
          <w:szCs w:val="24"/>
          <w:lang w:val="en-US"/>
        </w:rPr>
        <w:t xml:space="preserve">, 2016 </w:t>
      </w:r>
      <w:r w:rsidR="006C15F5" w:rsidRPr="000A3FEA">
        <w:rPr>
          <w:rFonts w:ascii="Times New Roman" w:hAnsi="Times New Roman"/>
          <w:sz w:val="24"/>
          <w:szCs w:val="24"/>
          <w:lang w:val="en-US"/>
        </w:rPr>
        <w:t>[</w:t>
      </w:r>
      <w:r w:rsidR="00F464CF" w:rsidRPr="000A3FEA">
        <w:rPr>
          <w:rFonts w:ascii="Times New Roman" w:hAnsi="Times New Roman"/>
          <w:sz w:val="24"/>
          <w:szCs w:val="24"/>
          <w:lang w:val="en-US"/>
        </w:rPr>
        <w:t>5</w:t>
      </w:r>
      <w:r w:rsidR="006C15F5" w:rsidRPr="000A3FEA">
        <w:rPr>
          <w:rFonts w:ascii="Times New Roman" w:hAnsi="Times New Roman"/>
          <w:sz w:val="24"/>
          <w:szCs w:val="24"/>
          <w:lang w:val="en-US"/>
        </w:rPr>
        <w:t>].</w:t>
      </w:r>
    </w:p>
    <w:p w:rsidR="00207F59" w:rsidRPr="000A3FEA" w:rsidRDefault="00E77ABB" w:rsidP="00371D1E">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In the second half of the year, we completed work on numerical analysis of depolarizing effects in the JLEIC ion collider ring while the proton and deuteron polarizations were controlled using 3D spin rotators. Those results are presented in this report. We use </w:t>
      </w:r>
      <w:r w:rsidRPr="004E6300">
        <w:rPr>
          <w:rFonts w:ascii="Times New Roman" w:hAnsi="Times New Roman"/>
          <w:sz w:val="24"/>
          <w:szCs w:val="24"/>
          <w:lang w:val="en-US"/>
        </w:rPr>
        <w:t>spin</w:t>
      </w:r>
      <w:r w:rsidRPr="000A3FEA">
        <w:rPr>
          <w:rFonts w:ascii="Times New Roman" w:hAnsi="Times New Roman"/>
          <w:sz w:val="24"/>
          <w:szCs w:val="24"/>
          <w:lang w:val="en-US"/>
        </w:rPr>
        <w:t xml:space="preserve"> </w:t>
      </w:r>
      <w:r w:rsidRPr="004E6300">
        <w:rPr>
          <w:rFonts w:ascii="Times New Roman" w:hAnsi="Times New Roman"/>
          <w:sz w:val="24"/>
          <w:szCs w:val="24"/>
          <w:lang w:val="en-US"/>
        </w:rPr>
        <w:t>tracking</w:t>
      </w:r>
      <w:r w:rsidRPr="000A3FEA">
        <w:rPr>
          <w:rFonts w:ascii="Times New Roman" w:hAnsi="Times New Roman"/>
          <w:sz w:val="24"/>
          <w:szCs w:val="24"/>
          <w:lang w:val="en-US"/>
        </w:rPr>
        <w:t xml:space="preserve"> </w:t>
      </w:r>
      <w:r>
        <w:rPr>
          <w:rFonts w:ascii="Times New Roman" w:hAnsi="Times New Roman"/>
          <w:sz w:val="24"/>
          <w:szCs w:val="24"/>
          <w:lang w:val="en-US"/>
        </w:rPr>
        <w:t xml:space="preserve">to calculate the strengths of the zero-integer spin resonance for protons and deuterons at the beam momentum of </w:t>
      </w:r>
      <w:r w:rsidRPr="000A3FEA">
        <w:rPr>
          <w:rFonts w:ascii="Times New Roman" w:hAnsi="Times New Roman"/>
          <w:sz w:val="24"/>
          <w:szCs w:val="24"/>
          <w:lang w:val="en-US"/>
        </w:rPr>
        <w:t>60</w:t>
      </w:r>
      <w:r>
        <w:rPr>
          <w:rFonts w:ascii="Times New Roman" w:hAnsi="Times New Roman"/>
          <w:sz w:val="24"/>
          <w:szCs w:val="24"/>
          <w:lang w:val="en-US"/>
        </w:rPr>
        <w:t> </w:t>
      </w:r>
      <w:r w:rsidRPr="004E6300">
        <w:rPr>
          <w:rFonts w:ascii="Times New Roman" w:hAnsi="Times New Roman"/>
          <w:sz w:val="24"/>
          <w:szCs w:val="24"/>
          <w:lang w:val="en-US"/>
        </w:rPr>
        <w:t>GeV</w:t>
      </w:r>
      <w:r w:rsidRPr="000A3FEA">
        <w:rPr>
          <w:rFonts w:ascii="Times New Roman" w:hAnsi="Times New Roman"/>
          <w:sz w:val="24"/>
          <w:szCs w:val="24"/>
          <w:lang w:val="en-US"/>
        </w:rPr>
        <w:t>/</w:t>
      </w:r>
      <w:r w:rsidRPr="004E6300">
        <w:rPr>
          <w:rFonts w:ascii="Times New Roman" w:hAnsi="Times New Roman"/>
          <w:i/>
          <w:sz w:val="24"/>
          <w:szCs w:val="24"/>
          <w:lang w:val="en-US"/>
        </w:rPr>
        <w:t>c</w:t>
      </w:r>
      <w:r w:rsidRPr="000A3FEA">
        <w:rPr>
          <w:rFonts w:ascii="Times New Roman" w:hAnsi="Times New Roman"/>
          <w:sz w:val="24"/>
          <w:szCs w:val="24"/>
          <w:lang w:val="en-US"/>
        </w:rPr>
        <w:t xml:space="preserve">, </w:t>
      </w:r>
      <w:r>
        <w:rPr>
          <w:rFonts w:ascii="Times New Roman" w:hAnsi="Times New Roman"/>
          <w:sz w:val="24"/>
          <w:szCs w:val="24"/>
          <w:lang w:val="en-US"/>
        </w:rPr>
        <w:t xml:space="preserve">which determines stability of the beam polarization in the ion collider ring. The coherent part of the zero-integer spin resonance strength was calculated using the statistical model of random quadrupole misalignments, which cause distortion of the closed orbit. We demonstrated </w:t>
      </w:r>
      <w:r w:rsidRPr="00257E02">
        <w:rPr>
          <w:rFonts w:ascii="Times New Roman" w:hAnsi="Times New Roman"/>
          <w:sz w:val="24"/>
          <w:szCs w:val="24"/>
          <w:lang w:val="en-US"/>
        </w:rPr>
        <w:t>compensation</w:t>
      </w:r>
      <w:r w:rsidRPr="00207F59">
        <w:rPr>
          <w:rFonts w:ascii="Times New Roman" w:hAnsi="Times New Roman"/>
          <w:sz w:val="24"/>
          <w:szCs w:val="24"/>
          <w:lang w:val="en-US"/>
        </w:rPr>
        <w:t xml:space="preserve"> </w:t>
      </w:r>
      <w:r w:rsidRPr="00257E02">
        <w:rPr>
          <w:rFonts w:ascii="Times New Roman" w:hAnsi="Times New Roman"/>
          <w:sz w:val="24"/>
          <w:szCs w:val="24"/>
          <w:lang w:val="en-US"/>
        </w:rPr>
        <w:t>of</w:t>
      </w:r>
      <w:r w:rsidRPr="00207F59">
        <w:rPr>
          <w:rFonts w:ascii="Times New Roman" w:hAnsi="Times New Roman"/>
          <w:sz w:val="24"/>
          <w:szCs w:val="24"/>
          <w:lang w:val="en-US"/>
        </w:rPr>
        <w:t xml:space="preserve"> </w:t>
      </w:r>
      <w:r w:rsidRPr="00257E02">
        <w:rPr>
          <w:rFonts w:ascii="Times New Roman" w:hAnsi="Times New Roman"/>
          <w:sz w:val="24"/>
          <w:szCs w:val="24"/>
          <w:lang w:val="en-US"/>
        </w:rPr>
        <w:t>the</w:t>
      </w:r>
      <w:r w:rsidRPr="00207F59">
        <w:rPr>
          <w:rFonts w:ascii="Times New Roman" w:hAnsi="Times New Roman"/>
          <w:sz w:val="24"/>
          <w:szCs w:val="24"/>
          <w:lang w:val="en-US"/>
        </w:rPr>
        <w:t xml:space="preserve"> </w:t>
      </w:r>
      <w:r w:rsidRPr="00257E02">
        <w:rPr>
          <w:rFonts w:ascii="Times New Roman" w:hAnsi="Times New Roman"/>
          <w:sz w:val="24"/>
          <w:szCs w:val="24"/>
          <w:lang w:val="en-US"/>
        </w:rPr>
        <w:t>depolarization</w:t>
      </w:r>
      <w:r w:rsidRPr="00207F59">
        <w:rPr>
          <w:rFonts w:ascii="Times New Roman" w:hAnsi="Times New Roman"/>
          <w:sz w:val="24"/>
          <w:szCs w:val="24"/>
          <w:lang w:val="en-US"/>
        </w:rPr>
        <w:t xml:space="preserve"> </w:t>
      </w:r>
      <w:r w:rsidRPr="00257E02">
        <w:rPr>
          <w:rFonts w:ascii="Times New Roman" w:hAnsi="Times New Roman"/>
          <w:sz w:val="24"/>
          <w:szCs w:val="24"/>
          <w:lang w:val="en-US"/>
        </w:rPr>
        <w:t>caused</w:t>
      </w:r>
      <w:r w:rsidRPr="00207F59">
        <w:rPr>
          <w:rFonts w:ascii="Times New Roman" w:hAnsi="Times New Roman"/>
          <w:sz w:val="24"/>
          <w:szCs w:val="24"/>
          <w:lang w:val="en-US"/>
        </w:rPr>
        <w:t xml:space="preserve"> </w:t>
      </w:r>
      <w:r w:rsidRPr="00257E02">
        <w:rPr>
          <w:rFonts w:ascii="Times New Roman" w:hAnsi="Times New Roman"/>
          <w:sz w:val="24"/>
          <w:szCs w:val="24"/>
          <w:lang w:val="en-US"/>
        </w:rPr>
        <w:t>by</w:t>
      </w:r>
      <w:r w:rsidRPr="00207F59">
        <w:rPr>
          <w:rFonts w:ascii="Times New Roman" w:hAnsi="Times New Roman"/>
          <w:sz w:val="24"/>
          <w:szCs w:val="24"/>
          <w:lang w:val="en-US"/>
        </w:rPr>
        <w:t xml:space="preserve"> </w:t>
      </w:r>
      <w:r w:rsidRPr="00257E02">
        <w:rPr>
          <w:rFonts w:ascii="Times New Roman" w:hAnsi="Times New Roman"/>
          <w:sz w:val="24"/>
          <w:szCs w:val="24"/>
          <w:lang w:val="en-US"/>
        </w:rPr>
        <w:t>imperfections</w:t>
      </w:r>
      <w:r w:rsidRPr="00207F59">
        <w:rPr>
          <w:rFonts w:ascii="Times New Roman" w:hAnsi="Times New Roman"/>
          <w:sz w:val="24"/>
          <w:szCs w:val="24"/>
          <w:lang w:val="en-US"/>
        </w:rPr>
        <w:t xml:space="preserve"> </w:t>
      </w:r>
      <w:r w:rsidRPr="00257E02">
        <w:rPr>
          <w:rFonts w:ascii="Times New Roman" w:hAnsi="Times New Roman"/>
          <w:sz w:val="24"/>
          <w:szCs w:val="24"/>
          <w:lang w:val="en-US"/>
        </w:rPr>
        <w:t>and</w:t>
      </w:r>
      <w:r w:rsidRPr="00207F59">
        <w:rPr>
          <w:rFonts w:ascii="Times New Roman" w:hAnsi="Times New Roman"/>
          <w:sz w:val="24"/>
          <w:szCs w:val="24"/>
          <w:lang w:val="en-US"/>
        </w:rPr>
        <w:t xml:space="preserve"> </w:t>
      </w:r>
      <w:r w:rsidRPr="00257E02">
        <w:rPr>
          <w:rFonts w:ascii="Times New Roman" w:hAnsi="Times New Roman"/>
          <w:sz w:val="24"/>
          <w:szCs w:val="24"/>
          <w:lang w:val="en-US"/>
        </w:rPr>
        <w:t>non</w:t>
      </w:r>
      <w:r w:rsidRPr="00207F59">
        <w:rPr>
          <w:rFonts w:ascii="Times New Roman" w:hAnsi="Times New Roman"/>
          <w:sz w:val="24"/>
          <w:szCs w:val="24"/>
          <w:lang w:val="en-US"/>
        </w:rPr>
        <w:t>-</w:t>
      </w:r>
      <w:r w:rsidRPr="00257E02">
        <w:rPr>
          <w:rFonts w:ascii="Times New Roman" w:hAnsi="Times New Roman"/>
          <w:sz w:val="24"/>
          <w:szCs w:val="24"/>
          <w:lang w:val="en-US"/>
        </w:rPr>
        <w:t>linear</w:t>
      </w:r>
      <w:r w:rsidRPr="00207F59">
        <w:rPr>
          <w:rFonts w:ascii="Times New Roman" w:hAnsi="Times New Roman"/>
          <w:sz w:val="24"/>
          <w:szCs w:val="24"/>
          <w:lang w:val="en-US"/>
        </w:rPr>
        <w:t xml:space="preserve"> </w:t>
      </w:r>
      <w:r w:rsidRPr="00257E02">
        <w:rPr>
          <w:rFonts w:ascii="Times New Roman" w:hAnsi="Times New Roman"/>
          <w:sz w:val="24"/>
          <w:szCs w:val="24"/>
          <w:lang w:val="en-US"/>
        </w:rPr>
        <w:t>fields</w:t>
      </w:r>
      <w:r w:rsidRPr="00207F59">
        <w:rPr>
          <w:rFonts w:ascii="Times New Roman" w:hAnsi="Times New Roman"/>
          <w:sz w:val="24"/>
          <w:szCs w:val="24"/>
          <w:lang w:val="en-US"/>
        </w:rPr>
        <w:t xml:space="preserve">. </w:t>
      </w:r>
      <w:r>
        <w:rPr>
          <w:rFonts w:ascii="Times New Roman" w:hAnsi="Times New Roman"/>
          <w:sz w:val="24"/>
          <w:szCs w:val="24"/>
          <w:lang w:val="en-US"/>
        </w:rPr>
        <w:t>We present the results of numerical modeling of a system for particle spin reversal during an experiment, in other words, of a</w:t>
      </w:r>
      <w:r w:rsidRPr="000A3FEA">
        <w:rPr>
          <w:rFonts w:ascii="Times New Roman" w:hAnsi="Times New Roman"/>
          <w:sz w:val="24"/>
          <w:szCs w:val="24"/>
          <w:lang w:val="en-US"/>
        </w:rPr>
        <w:t xml:space="preserve"> </w:t>
      </w:r>
      <w:r>
        <w:rPr>
          <w:rFonts w:ascii="Times New Roman" w:hAnsi="Times New Roman"/>
          <w:sz w:val="24"/>
          <w:szCs w:val="24"/>
          <w:lang w:val="en-US"/>
        </w:rPr>
        <w:t>spin</w:t>
      </w:r>
      <w:r w:rsidRPr="000A3FEA">
        <w:rPr>
          <w:rFonts w:ascii="Times New Roman" w:hAnsi="Times New Roman"/>
          <w:sz w:val="24"/>
          <w:szCs w:val="24"/>
          <w:lang w:val="en-US"/>
        </w:rPr>
        <w:t xml:space="preserve"> </w:t>
      </w:r>
      <w:r>
        <w:rPr>
          <w:rFonts w:ascii="Times New Roman" w:hAnsi="Times New Roman"/>
          <w:sz w:val="24"/>
          <w:szCs w:val="24"/>
          <w:lang w:val="en-US"/>
        </w:rPr>
        <w:t>flipping</w:t>
      </w:r>
      <w:r w:rsidRPr="000A3FEA">
        <w:rPr>
          <w:rFonts w:ascii="Times New Roman" w:hAnsi="Times New Roman"/>
          <w:sz w:val="24"/>
          <w:szCs w:val="24"/>
          <w:lang w:val="en-US"/>
        </w:rPr>
        <w:t xml:space="preserve"> </w:t>
      </w:r>
      <w:r>
        <w:rPr>
          <w:rFonts w:ascii="Times New Roman" w:hAnsi="Times New Roman"/>
          <w:sz w:val="24"/>
          <w:szCs w:val="24"/>
          <w:lang w:val="en-US"/>
        </w:rPr>
        <w:t>system</w:t>
      </w:r>
      <w:r w:rsidRPr="000A3FEA">
        <w:rPr>
          <w:rFonts w:ascii="Times New Roman" w:hAnsi="Times New Roman"/>
          <w:sz w:val="24"/>
          <w:szCs w:val="24"/>
          <w:lang w:val="en-US"/>
        </w:rPr>
        <w:t>.</w:t>
      </w:r>
    </w:p>
    <w:p w:rsidR="00204B3D" w:rsidRPr="000A3FEA" w:rsidRDefault="00E77ABB" w:rsidP="00371D1E">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We plan to present the results of our s</w:t>
      </w:r>
      <w:r w:rsidRPr="00257E02">
        <w:rPr>
          <w:rFonts w:ascii="Times New Roman" w:hAnsi="Times New Roman"/>
          <w:sz w:val="24"/>
          <w:szCs w:val="24"/>
          <w:lang w:val="en-US"/>
        </w:rPr>
        <w:t>pin</w:t>
      </w:r>
      <w:r w:rsidRPr="000A3FEA">
        <w:rPr>
          <w:rFonts w:ascii="Times New Roman" w:hAnsi="Times New Roman"/>
          <w:sz w:val="24"/>
          <w:szCs w:val="24"/>
          <w:lang w:val="en-US"/>
        </w:rPr>
        <w:t xml:space="preserve"> </w:t>
      </w:r>
      <w:r w:rsidRPr="00257E02">
        <w:rPr>
          <w:rFonts w:ascii="Times New Roman" w:hAnsi="Times New Roman"/>
          <w:sz w:val="24"/>
          <w:szCs w:val="24"/>
          <w:lang w:val="en-US"/>
        </w:rPr>
        <w:t>tracking</w:t>
      </w:r>
      <w:r w:rsidRPr="000A3FEA">
        <w:rPr>
          <w:rFonts w:ascii="Times New Roman" w:hAnsi="Times New Roman"/>
          <w:sz w:val="24"/>
          <w:szCs w:val="24"/>
          <w:lang w:val="en-US"/>
        </w:rPr>
        <w:t xml:space="preserve"> </w:t>
      </w:r>
      <w:r w:rsidRPr="00257E02">
        <w:rPr>
          <w:rFonts w:ascii="Times New Roman" w:hAnsi="Times New Roman"/>
          <w:sz w:val="24"/>
          <w:szCs w:val="24"/>
          <w:lang w:val="en-US"/>
        </w:rPr>
        <w:t>simulations</w:t>
      </w:r>
      <w:r w:rsidRPr="000A3FEA">
        <w:rPr>
          <w:rFonts w:ascii="Times New Roman" w:hAnsi="Times New Roman"/>
          <w:sz w:val="24"/>
          <w:szCs w:val="24"/>
          <w:lang w:val="en-US"/>
        </w:rPr>
        <w:t xml:space="preserve"> </w:t>
      </w:r>
      <w:r>
        <w:rPr>
          <w:rFonts w:ascii="Times New Roman" w:hAnsi="Times New Roman"/>
          <w:sz w:val="24"/>
          <w:szCs w:val="24"/>
          <w:lang w:val="en-US"/>
        </w:rPr>
        <w:t>of the JLEIC ion collider ring at the SPIN</w:t>
      </w:r>
      <w:r w:rsidRPr="000A3FEA">
        <w:rPr>
          <w:rFonts w:ascii="Times New Roman" w:hAnsi="Times New Roman"/>
          <w:sz w:val="24"/>
          <w:szCs w:val="24"/>
          <w:lang w:val="en-US"/>
        </w:rPr>
        <w:t xml:space="preserve">’2016 </w:t>
      </w:r>
      <w:r>
        <w:rPr>
          <w:rFonts w:ascii="Times New Roman" w:hAnsi="Times New Roman"/>
          <w:sz w:val="24"/>
          <w:szCs w:val="24"/>
          <w:lang w:val="en-US"/>
        </w:rPr>
        <w:t>and</w:t>
      </w:r>
      <w:r w:rsidRPr="000A3FEA">
        <w:rPr>
          <w:rFonts w:ascii="Times New Roman" w:hAnsi="Times New Roman"/>
          <w:sz w:val="24"/>
          <w:szCs w:val="24"/>
          <w:lang w:val="en-US"/>
        </w:rPr>
        <w:t xml:space="preserve"> </w:t>
      </w:r>
      <w:r>
        <w:rPr>
          <w:rFonts w:ascii="Times New Roman" w:hAnsi="Times New Roman"/>
          <w:sz w:val="24"/>
          <w:szCs w:val="24"/>
          <w:lang w:val="en-US"/>
        </w:rPr>
        <w:t>NAPAC</w:t>
      </w:r>
      <w:r w:rsidRPr="000A3FEA">
        <w:rPr>
          <w:rFonts w:ascii="Times New Roman" w:hAnsi="Times New Roman"/>
          <w:sz w:val="24"/>
          <w:szCs w:val="24"/>
          <w:lang w:val="en-US"/>
        </w:rPr>
        <w:t>’2016</w:t>
      </w:r>
      <w:r>
        <w:rPr>
          <w:rFonts w:ascii="Times New Roman" w:hAnsi="Times New Roman"/>
          <w:sz w:val="24"/>
          <w:szCs w:val="24"/>
          <w:lang w:val="en-US"/>
        </w:rPr>
        <w:t xml:space="preserve"> conferences</w:t>
      </w:r>
      <w:r w:rsidRPr="000A3FEA">
        <w:rPr>
          <w:rFonts w:ascii="Times New Roman" w:hAnsi="Times New Roman"/>
          <w:sz w:val="24"/>
          <w:szCs w:val="24"/>
          <w:lang w:val="en-US"/>
        </w:rPr>
        <w:t>.</w:t>
      </w:r>
    </w:p>
    <w:p w:rsidR="006C0234" w:rsidRPr="000A3FEA" w:rsidRDefault="006C0234" w:rsidP="00985ADB">
      <w:pPr>
        <w:spacing w:after="120" w:line="240" w:lineRule="auto"/>
        <w:ind w:firstLine="357"/>
        <w:jc w:val="both"/>
        <w:rPr>
          <w:rFonts w:ascii="Times New Roman" w:eastAsia="SimSun" w:hAnsi="Times New Roman"/>
          <w:sz w:val="24"/>
          <w:szCs w:val="24"/>
          <w:lang w:val="en-US" w:eastAsia="en-US"/>
        </w:rPr>
      </w:pPr>
      <w:r w:rsidRPr="000A3FEA">
        <w:rPr>
          <w:rFonts w:ascii="Times New Roman" w:eastAsia="SimSun" w:hAnsi="Times New Roman"/>
          <w:sz w:val="24"/>
          <w:szCs w:val="24"/>
          <w:lang w:val="en-US" w:eastAsia="en-US"/>
        </w:rPr>
        <w:br w:type="page"/>
      </w:r>
    </w:p>
    <w:p w:rsidR="003A509F" w:rsidRDefault="00E12796" w:rsidP="00985ADB">
      <w:pPr>
        <w:pStyle w:val="1"/>
        <w:spacing w:after="120" w:line="240" w:lineRule="auto"/>
        <w:ind w:left="0"/>
        <w:contextualSpacing w:val="0"/>
        <w:jc w:val="center"/>
        <w:rPr>
          <w:rFonts w:ascii="Times New Roman" w:hAnsi="Times New Roman"/>
          <w:b/>
          <w:caps/>
          <w:sz w:val="24"/>
          <w:szCs w:val="24"/>
          <w:lang w:val="en-US"/>
        </w:rPr>
      </w:pPr>
      <w:r>
        <w:rPr>
          <w:rFonts w:ascii="Times New Roman" w:hAnsi="Times New Roman"/>
          <w:b/>
          <w:caps/>
          <w:sz w:val="24"/>
          <w:szCs w:val="24"/>
          <w:lang w:val="en-US"/>
        </w:rPr>
        <w:t>1</w:t>
      </w:r>
      <w:r w:rsidR="00945EC4" w:rsidRPr="006205EA">
        <w:rPr>
          <w:rFonts w:ascii="Times New Roman" w:hAnsi="Times New Roman"/>
          <w:b/>
          <w:caps/>
          <w:sz w:val="24"/>
          <w:szCs w:val="24"/>
          <w:lang w:val="en-US"/>
        </w:rPr>
        <w:t xml:space="preserve">. </w:t>
      </w:r>
      <w:r w:rsidRPr="00E12796">
        <w:rPr>
          <w:rFonts w:ascii="Times New Roman" w:hAnsi="Times New Roman"/>
          <w:b/>
          <w:caps/>
          <w:sz w:val="24"/>
          <w:szCs w:val="24"/>
          <w:lang w:val="en-US"/>
        </w:rPr>
        <w:t xml:space="preserve">polarization control in the </w:t>
      </w:r>
      <w:r w:rsidR="0095014F">
        <w:rPr>
          <w:rFonts w:ascii="Times New Roman" w:hAnsi="Times New Roman"/>
          <w:b/>
          <w:caps/>
          <w:sz w:val="24"/>
          <w:szCs w:val="24"/>
          <w:lang w:val="en-US"/>
        </w:rPr>
        <w:t>JLEIC</w:t>
      </w:r>
      <w:r w:rsidRPr="00E12796">
        <w:rPr>
          <w:rFonts w:ascii="Times New Roman" w:hAnsi="Times New Roman"/>
          <w:b/>
          <w:caps/>
          <w:sz w:val="24"/>
          <w:szCs w:val="24"/>
          <w:lang w:val="en-US"/>
        </w:rPr>
        <w:t xml:space="preserve"> Ion Complex</w:t>
      </w:r>
    </w:p>
    <w:p w:rsidR="00AC529E" w:rsidRPr="00371D1E" w:rsidRDefault="00371D1E" w:rsidP="001F2B4C">
      <w:pPr>
        <w:pStyle w:val="1"/>
        <w:spacing w:after="120" w:line="240" w:lineRule="auto"/>
        <w:ind w:left="0"/>
        <w:contextualSpacing w:val="0"/>
        <w:jc w:val="both"/>
        <w:rPr>
          <w:rFonts w:ascii="Times New Roman" w:hAnsi="Times New Roman"/>
          <w:b/>
          <w:caps/>
          <w:sz w:val="24"/>
          <w:szCs w:val="24"/>
          <w:lang w:val="en-US"/>
        </w:rPr>
      </w:pPr>
      <w:r>
        <w:rPr>
          <w:rFonts w:ascii="Times New Roman" w:hAnsi="Times New Roman"/>
          <w:sz w:val="24"/>
          <w:szCs w:val="24"/>
          <w:lang w:val="en-US"/>
        </w:rPr>
        <w:t xml:space="preserve">This chapter provides a basic description of the </w:t>
      </w:r>
      <w:r w:rsidR="00AC529E" w:rsidRPr="00AC529E">
        <w:rPr>
          <w:rFonts w:ascii="Times New Roman" w:hAnsi="Times New Roman"/>
          <w:sz w:val="24"/>
          <w:szCs w:val="24"/>
          <w:lang w:val="en-US"/>
        </w:rPr>
        <w:t xml:space="preserve">baseline scheme </w:t>
      </w:r>
      <w:r>
        <w:rPr>
          <w:rFonts w:ascii="Times New Roman" w:hAnsi="Times New Roman"/>
          <w:sz w:val="24"/>
          <w:szCs w:val="24"/>
          <w:lang w:val="en-US"/>
        </w:rPr>
        <w:t>for</w:t>
      </w:r>
      <w:r w:rsidR="00AC529E" w:rsidRPr="00AC529E">
        <w:rPr>
          <w:rFonts w:ascii="Times New Roman" w:hAnsi="Times New Roman"/>
          <w:sz w:val="24"/>
          <w:szCs w:val="24"/>
          <w:lang w:val="en-US"/>
        </w:rPr>
        <w:t xml:space="preserve"> polarization control in the </w:t>
      </w:r>
      <w:r w:rsidR="0095014F">
        <w:rPr>
          <w:rFonts w:ascii="Times New Roman" w:hAnsi="Times New Roman"/>
          <w:sz w:val="24"/>
          <w:szCs w:val="24"/>
          <w:lang w:val="en-US"/>
        </w:rPr>
        <w:t>JLEIC</w:t>
      </w:r>
      <w:r w:rsidR="00AC529E" w:rsidRPr="00AC529E">
        <w:rPr>
          <w:rFonts w:ascii="Times New Roman" w:hAnsi="Times New Roman"/>
          <w:sz w:val="24"/>
          <w:szCs w:val="24"/>
          <w:lang w:val="en-US"/>
        </w:rPr>
        <w:t xml:space="preserve"> ion complex, </w:t>
      </w:r>
      <w:r>
        <w:rPr>
          <w:rFonts w:ascii="Times New Roman" w:hAnsi="Times New Roman"/>
          <w:sz w:val="24"/>
          <w:szCs w:val="24"/>
          <w:lang w:val="en-US"/>
        </w:rPr>
        <w:t xml:space="preserve">which was analyzed in the </w:t>
      </w:r>
      <w:r w:rsidRPr="00D95EA9">
        <w:rPr>
          <w:rFonts w:ascii="Times New Roman" w:hAnsi="Times New Roman"/>
          <w:sz w:val="24"/>
          <w:szCs w:val="24"/>
          <w:lang w:val="en-US"/>
        </w:rPr>
        <w:t>final</w:t>
      </w:r>
      <w:r>
        <w:rPr>
          <w:rFonts w:ascii="Times New Roman" w:hAnsi="Times New Roman"/>
          <w:sz w:val="24"/>
          <w:szCs w:val="24"/>
          <w:lang w:val="en-US"/>
        </w:rPr>
        <w:t xml:space="preserve"> report, </w:t>
      </w:r>
      <w:r w:rsidR="00AC529E">
        <w:rPr>
          <w:rFonts w:ascii="Times New Roman" w:hAnsi="Times New Roman"/>
          <w:sz w:val="24"/>
          <w:szCs w:val="24"/>
          <w:lang w:val="en-US"/>
        </w:rPr>
        <w:t>“</w:t>
      </w:r>
      <w:r w:rsidR="00AC529E" w:rsidRPr="00AC529E">
        <w:rPr>
          <w:rFonts w:ascii="Times New Roman" w:hAnsi="Times New Roman"/>
          <w:sz w:val="24"/>
          <w:szCs w:val="24"/>
          <w:lang w:val="en-US"/>
        </w:rPr>
        <w:t>Ion Polarization Scheme for MEIC</w:t>
      </w:r>
      <w:r w:rsidR="00AC529E">
        <w:rPr>
          <w:rFonts w:ascii="Times New Roman" w:hAnsi="Times New Roman"/>
          <w:sz w:val="24"/>
          <w:szCs w:val="24"/>
          <w:lang w:val="en-US"/>
        </w:rPr>
        <w:t>”</w:t>
      </w:r>
      <w:r>
        <w:rPr>
          <w:rFonts w:ascii="Times New Roman" w:hAnsi="Times New Roman"/>
          <w:sz w:val="24"/>
          <w:szCs w:val="24"/>
          <w:lang w:val="en-US"/>
        </w:rPr>
        <w:t>,</w:t>
      </w:r>
      <w:r w:rsidR="00AC529E">
        <w:rPr>
          <w:rFonts w:ascii="Times New Roman" w:hAnsi="Times New Roman"/>
          <w:sz w:val="24"/>
          <w:szCs w:val="24"/>
          <w:lang w:val="en-US"/>
        </w:rPr>
        <w:t xml:space="preserve"> </w:t>
      </w:r>
      <w:r>
        <w:rPr>
          <w:rFonts w:ascii="Times New Roman" w:hAnsi="Times New Roman"/>
          <w:sz w:val="24"/>
          <w:szCs w:val="24"/>
          <w:lang w:val="en-US"/>
        </w:rPr>
        <w:t>of</w:t>
      </w:r>
      <w:r w:rsidR="00AC529E" w:rsidRPr="00AC529E">
        <w:rPr>
          <w:rFonts w:ascii="Times New Roman" w:hAnsi="Times New Roman"/>
          <w:sz w:val="24"/>
          <w:szCs w:val="24"/>
          <w:lang w:val="en-US"/>
        </w:rPr>
        <w:t xml:space="preserve"> </w:t>
      </w:r>
      <w:r>
        <w:rPr>
          <w:rFonts w:ascii="Times New Roman" w:hAnsi="Times New Roman"/>
          <w:sz w:val="24"/>
          <w:szCs w:val="24"/>
          <w:lang w:val="en-US"/>
        </w:rPr>
        <w:t>06/12/</w:t>
      </w:r>
      <w:r w:rsidR="00AC529E" w:rsidRPr="00AC529E">
        <w:rPr>
          <w:rFonts w:ascii="Times New Roman" w:hAnsi="Times New Roman"/>
          <w:sz w:val="24"/>
          <w:szCs w:val="24"/>
          <w:lang w:val="en-US"/>
        </w:rPr>
        <w:t>2015</w:t>
      </w:r>
      <w:r w:rsidR="00F464CF" w:rsidRPr="00F464CF">
        <w:rPr>
          <w:rFonts w:ascii="Times New Roman" w:hAnsi="Times New Roman"/>
          <w:sz w:val="24"/>
          <w:szCs w:val="24"/>
          <w:lang w:val="en-US"/>
        </w:rPr>
        <w:t> </w:t>
      </w:r>
      <w:r w:rsidR="00F464CF">
        <w:rPr>
          <w:rFonts w:ascii="Times New Roman" w:hAnsi="Times New Roman"/>
          <w:sz w:val="24"/>
          <w:szCs w:val="24"/>
          <w:lang w:val="en-US"/>
        </w:rPr>
        <w:t>[9</w:t>
      </w:r>
      <w:r w:rsidR="00F810AE">
        <w:rPr>
          <w:rFonts w:ascii="Times New Roman" w:hAnsi="Times New Roman"/>
          <w:sz w:val="24"/>
          <w:szCs w:val="24"/>
          <w:lang w:val="en-US"/>
        </w:rPr>
        <w:t>]</w:t>
      </w:r>
      <w:r w:rsidR="00AC529E" w:rsidRPr="00AC529E">
        <w:rPr>
          <w:rFonts w:ascii="Times New Roman" w:hAnsi="Times New Roman"/>
          <w:sz w:val="24"/>
          <w:szCs w:val="24"/>
          <w:lang w:val="en-US"/>
        </w:rPr>
        <w:t xml:space="preserve">. </w:t>
      </w:r>
      <w:r>
        <w:rPr>
          <w:rFonts w:ascii="Times New Roman" w:hAnsi="Times New Roman"/>
          <w:sz w:val="24"/>
          <w:szCs w:val="24"/>
          <w:lang w:val="en-US"/>
        </w:rPr>
        <w:t xml:space="preserve">We also present new results of analytic calculations of the zero-integer spin resonance strength in a modified ion collider lattice, which uses only </w:t>
      </w:r>
      <w:r w:rsidR="001F6D41">
        <w:rPr>
          <w:rFonts w:ascii="Times New Roman" w:hAnsi="Times New Roman"/>
          <w:sz w:val="24"/>
          <w:szCs w:val="24"/>
          <w:lang w:val="en-US"/>
        </w:rPr>
        <w:t>RBEND</w:t>
      </w:r>
      <w:r w:rsidR="001F6D41" w:rsidRPr="000A3FEA">
        <w:rPr>
          <w:rFonts w:ascii="Times New Roman" w:hAnsi="Times New Roman"/>
          <w:sz w:val="24"/>
          <w:szCs w:val="24"/>
          <w:lang w:val="en-US"/>
        </w:rPr>
        <w:t xml:space="preserve"> </w:t>
      </w:r>
      <w:r>
        <w:rPr>
          <w:rFonts w:ascii="Times New Roman" w:hAnsi="Times New Roman"/>
          <w:sz w:val="24"/>
          <w:szCs w:val="24"/>
          <w:lang w:val="en-US"/>
        </w:rPr>
        <w:t>magnets.</w:t>
      </w:r>
    </w:p>
    <w:p w:rsidR="00263653" w:rsidRPr="006205EA" w:rsidRDefault="00263653" w:rsidP="00985ADB">
      <w:pPr>
        <w:pStyle w:val="1"/>
        <w:spacing w:after="120" w:line="240" w:lineRule="auto"/>
        <w:ind w:left="0"/>
        <w:contextualSpacing w:val="0"/>
        <w:rPr>
          <w:rFonts w:ascii="Times New Roman" w:hAnsi="Times New Roman"/>
          <w:b/>
          <w:caps/>
          <w:sz w:val="24"/>
          <w:szCs w:val="24"/>
          <w:lang w:val="en-US"/>
        </w:rPr>
      </w:pPr>
      <w:r>
        <w:rPr>
          <w:rFonts w:ascii="Times New Roman" w:hAnsi="Times New Roman"/>
          <w:b/>
          <w:sz w:val="24"/>
          <w:szCs w:val="24"/>
          <w:lang w:val="en-US"/>
        </w:rPr>
        <w:t>1</w:t>
      </w:r>
      <w:r w:rsidRPr="006205EA">
        <w:rPr>
          <w:rFonts w:ascii="Times New Roman" w:hAnsi="Times New Roman"/>
          <w:b/>
          <w:sz w:val="24"/>
          <w:szCs w:val="24"/>
          <w:lang w:val="en-US"/>
        </w:rPr>
        <w:t>.</w:t>
      </w:r>
      <w:r w:rsidR="0060569B">
        <w:rPr>
          <w:rFonts w:ascii="Times New Roman" w:hAnsi="Times New Roman"/>
          <w:b/>
          <w:sz w:val="24"/>
          <w:szCs w:val="24"/>
          <w:lang w:val="en-US"/>
        </w:rPr>
        <w:t>1</w:t>
      </w:r>
      <w:r w:rsidRPr="006205EA">
        <w:rPr>
          <w:rFonts w:ascii="Times New Roman" w:hAnsi="Times New Roman"/>
          <w:b/>
          <w:sz w:val="24"/>
          <w:szCs w:val="24"/>
          <w:lang w:val="en-US"/>
        </w:rPr>
        <w:t xml:space="preserve"> </w:t>
      </w:r>
      <w:r w:rsidR="00F9600C">
        <w:rPr>
          <w:rFonts w:ascii="Times New Roman" w:hAnsi="Times New Roman"/>
          <w:b/>
          <w:sz w:val="24"/>
          <w:szCs w:val="24"/>
          <w:lang w:val="en-US"/>
        </w:rPr>
        <w:t>Baseline scheme of p</w:t>
      </w:r>
      <w:r w:rsidR="0060569B">
        <w:rPr>
          <w:rFonts w:ascii="Times New Roman" w:hAnsi="Times New Roman"/>
          <w:b/>
          <w:sz w:val="24"/>
          <w:szCs w:val="24"/>
          <w:lang w:val="en-US"/>
        </w:rPr>
        <w:t xml:space="preserve">olarization </w:t>
      </w:r>
      <w:r w:rsidR="00F9600C">
        <w:rPr>
          <w:rFonts w:ascii="Times New Roman" w:hAnsi="Times New Roman"/>
          <w:b/>
          <w:sz w:val="24"/>
          <w:szCs w:val="24"/>
          <w:lang w:val="en-US"/>
        </w:rPr>
        <w:t>c</w:t>
      </w:r>
      <w:r w:rsidR="0060569B">
        <w:rPr>
          <w:rFonts w:ascii="Times New Roman" w:hAnsi="Times New Roman"/>
          <w:b/>
          <w:sz w:val="24"/>
          <w:szCs w:val="24"/>
          <w:lang w:val="en-US"/>
        </w:rPr>
        <w:t>ontrol in t</w:t>
      </w:r>
      <w:r w:rsidRPr="00E12796">
        <w:rPr>
          <w:rFonts w:ascii="Times New Roman" w:hAnsi="Times New Roman"/>
          <w:b/>
          <w:sz w:val="24"/>
          <w:szCs w:val="24"/>
          <w:lang w:val="en-US"/>
        </w:rPr>
        <w:t xml:space="preserve">he </w:t>
      </w:r>
      <w:r w:rsidR="0095014F">
        <w:rPr>
          <w:rFonts w:ascii="Times New Roman" w:hAnsi="Times New Roman"/>
          <w:b/>
          <w:sz w:val="24"/>
          <w:szCs w:val="24"/>
          <w:lang w:val="en-US"/>
        </w:rPr>
        <w:t>JLEIC</w:t>
      </w:r>
      <w:r w:rsidRPr="00E12796">
        <w:rPr>
          <w:rFonts w:ascii="Times New Roman" w:hAnsi="Times New Roman"/>
          <w:b/>
          <w:sz w:val="24"/>
          <w:szCs w:val="24"/>
          <w:lang w:val="en-US"/>
        </w:rPr>
        <w:t xml:space="preserve"> </w:t>
      </w:r>
      <w:r w:rsidR="00F9600C">
        <w:rPr>
          <w:rFonts w:ascii="Times New Roman" w:hAnsi="Times New Roman"/>
          <w:b/>
          <w:sz w:val="24"/>
          <w:szCs w:val="24"/>
          <w:lang w:val="en-US"/>
        </w:rPr>
        <w:t>i</w:t>
      </w:r>
      <w:r w:rsidRPr="00E12796">
        <w:rPr>
          <w:rFonts w:ascii="Times New Roman" w:hAnsi="Times New Roman"/>
          <w:b/>
          <w:sz w:val="24"/>
          <w:szCs w:val="24"/>
          <w:lang w:val="en-US"/>
        </w:rPr>
        <w:t xml:space="preserve">on </w:t>
      </w:r>
      <w:r w:rsidR="00F9600C">
        <w:rPr>
          <w:rFonts w:ascii="Times New Roman" w:hAnsi="Times New Roman"/>
          <w:b/>
          <w:sz w:val="24"/>
          <w:szCs w:val="24"/>
          <w:lang w:val="en-US"/>
        </w:rPr>
        <w:t>c</w:t>
      </w:r>
      <w:r w:rsidRPr="00E12796">
        <w:rPr>
          <w:rFonts w:ascii="Times New Roman" w:hAnsi="Times New Roman"/>
          <w:b/>
          <w:sz w:val="24"/>
          <w:szCs w:val="24"/>
          <w:lang w:val="en-US"/>
        </w:rPr>
        <w:t>omplex</w:t>
      </w:r>
    </w:p>
    <w:p w:rsidR="009F5F94" w:rsidRDefault="003A509F" w:rsidP="001F2B4C">
      <w:pPr>
        <w:pStyle w:val="1"/>
        <w:spacing w:after="120" w:line="240" w:lineRule="auto"/>
        <w:ind w:left="0"/>
        <w:contextualSpacing w:val="0"/>
        <w:jc w:val="both"/>
        <w:rPr>
          <w:rFonts w:ascii="Times New Roman" w:hAnsi="Times New Roman"/>
          <w:sz w:val="24"/>
          <w:szCs w:val="24"/>
          <w:lang w:val="en-US"/>
        </w:rPr>
      </w:pPr>
      <w:r w:rsidRPr="00D11167">
        <w:rPr>
          <w:rFonts w:ascii="Times New Roman" w:hAnsi="Times New Roman"/>
          <w:sz w:val="24"/>
          <w:szCs w:val="24"/>
          <w:lang w:val="en-US"/>
        </w:rPr>
        <w:t xml:space="preserve">In the present </w:t>
      </w:r>
      <w:r w:rsidR="001E48FC" w:rsidRPr="001E48FC">
        <w:rPr>
          <w:rFonts w:ascii="Times New Roman" w:hAnsi="Times New Roman"/>
          <w:sz w:val="24"/>
          <w:szCs w:val="24"/>
          <w:lang w:val="en-US"/>
        </w:rPr>
        <w:t xml:space="preserve">conceptual </w:t>
      </w:r>
      <w:r w:rsidRPr="00D11167">
        <w:rPr>
          <w:rFonts w:ascii="Times New Roman" w:hAnsi="Times New Roman"/>
          <w:sz w:val="24"/>
          <w:szCs w:val="24"/>
          <w:lang w:val="en-US"/>
        </w:rPr>
        <w:t xml:space="preserve">design, the </w:t>
      </w:r>
      <w:r w:rsidR="00F464CF">
        <w:rPr>
          <w:rFonts w:ascii="Times New Roman" w:hAnsi="Times New Roman"/>
          <w:sz w:val="24"/>
          <w:szCs w:val="24"/>
          <w:lang w:val="en-US"/>
        </w:rPr>
        <w:t>JLEIC</w:t>
      </w:r>
      <w:r w:rsidRPr="00D11167">
        <w:rPr>
          <w:rFonts w:ascii="Times New Roman" w:hAnsi="Times New Roman"/>
          <w:sz w:val="24"/>
          <w:szCs w:val="24"/>
          <w:lang w:val="en-US"/>
        </w:rPr>
        <w:t xml:space="preserve"> ion complex consists of sources </w:t>
      </w:r>
      <w:r w:rsidR="00F9600C">
        <w:rPr>
          <w:rFonts w:ascii="Times New Roman" w:hAnsi="Times New Roman"/>
          <w:sz w:val="24"/>
          <w:szCs w:val="24"/>
          <w:lang w:val="en-US"/>
        </w:rPr>
        <w:t>of</w:t>
      </w:r>
      <w:r w:rsidRPr="00D11167">
        <w:rPr>
          <w:rFonts w:ascii="Times New Roman" w:hAnsi="Times New Roman"/>
          <w:sz w:val="24"/>
          <w:szCs w:val="24"/>
          <w:lang w:val="en-US"/>
        </w:rPr>
        <w:t xml:space="preserve"> polarized light ions and </w:t>
      </w:r>
      <w:r w:rsidR="00F9600C">
        <w:rPr>
          <w:rFonts w:ascii="Times New Roman" w:hAnsi="Times New Roman"/>
          <w:sz w:val="24"/>
          <w:szCs w:val="24"/>
          <w:lang w:val="en-US"/>
        </w:rPr>
        <w:t>un</w:t>
      </w:r>
      <w:r w:rsidRPr="00D11167">
        <w:rPr>
          <w:rFonts w:ascii="Times New Roman" w:hAnsi="Times New Roman"/>
          <w:sz w:val="24"/>
          <w:szCs w:val="24"/>
          <w:lang w:val="en-US"/>
        </w:rPr>
        <w:t>polarized light to heavy ions, a 2</w:t>
      </w:r>
      <w:r w:rsidR="00466D3E">
        <w:rPr>
          <w:rFonts w:ascii="Times New Roman" w:hAnsi="Times New Roman"/>
          <w:sz w:val="24"/>
          <w:szCs w:val="24"/>
          <w:lang w:val="en-US"/>
        </w:rPr>
        <w:t>80 MeV pulsed SRF ion linac, a</w:t>
      </w:r>
      <w:r w:rsidR="00F9600C">
        <w:rPr>
          <w:rFonts w:ascii="Times New Roman" w:hAnsi="Times New Roman"/>
          <w:sz w:val="24"/>
          <w:szCs w:val="24"/>
          <w:lang w:val="en-US"/>
        </w:rPr>
        <w:t>n</w:t>
      </w:r>
      <w:r w:rsidR="00466D3E">
        <w:rPr>
          <w:rFonts w:ascii="Times New Roman" w:hAnsi="Times New Roman"/>
          <w:sz w:val="24"/>
          <w:szCs w:val="24"/>
          <w:lang w:val="en-US"/>
        </w:rPr>
        <w:t xml:space="preserve"> 8</w:t>
      </w:r>
      <w:r w:rsidRPr="00D11167">
        <w:rPr>
          <w:rFonts w:ascii="Times New Roman" w:hAnsi="Times New Roman"/>
          <w:sz w:val="24"/>
          <w:szCs w:val="24"/>
          <w:lang w:val="en-US"/>
        </w:rPr>
        <w:t xml:space="preserve"> GeV </w:t>
      </w:r>
      <w:r w:rsidR="009F5F94" w:rsidRPr="001E48FC">
        <w:rPr>
          <w:rFonts w:ascii="Times New Roman" w:hAnsi="Times New Roman"/>
          <w:sz w:val="24"/>
          <w:szCs w:val="24"/>
          <w:lang w:val="en-US"/>
        </w:rPr>
        <w:t>kinetic energy</w:t>
      </w:r>
      <w:r w:rsidR="009F5F94" w:rsidRPr="00D11167">
        <w:rPr>
          <w:rFonts w:ascii="Times New Roman" w:hAnsi="Times New Roman"/>
          <w:sz w:val="24"/>
          <w:szCs w:val="24"/>
          <w:lang w:val="en-US"/>
        </w:rPr>
        <w:t xml:space="preserve"> </w:t>
      </w:r>
      <w:r w:rsidRPr="00D11167">
        <w:rPr>
          <w:rFonts w:ascii="Times New Roman" w:hAnsi="Times New Roman"/>
          <w:sz w:val="24"/>
          <w:szCs w:val="24"/>
          <w:lang w:val="en-US"/>
        </w:rPr>
        <w:t xml:space="preserve">booster ring, and </w:t>
      </w:r>
      <w:r w:rsidR="00961525">
        <w:rPr>
          <w:rFonts w:ascii="Times New Roman" w:hAnsi="Times New Roman"/>
          <w:sz w:val="24"/>
          <w:szCs w:val="24"/>
          <w:lang w:val="en-US"/>
        </w:rPr>
        <w:t>a</w:t>
      </w:r>
      <w:r w:rsidRPr="00D11167">
        <w:rPr>
          <w:rFonts w:ascii="Times New Roman" w:hAnsi="Times New Roman"/>
          <w:sz w:val="24"/>
          <w:szCs w:val="24"/>
          <w:lang w:val="en-US"/>
        </w:rPr>
        <w:t xml:space="preserve"> </w:t>
      </w:r>
      <w:r w:rsidR="00F9600C">
        <w:rPr>
          <w:rFonts w:ascii="Times New Roman" w:hAnsi="Times New Roman"/>
          <w:sz w:val="24"/>
          <w:szCs w:val="24"/>
          <w:lang w:val="en-US"/>
        </w:rPr>
        <w:t>100 GeV</w:t>
      </w:r>
      <w:r w:rsidRPr="00D11167">
        <w:rPr>
          <w:rFonts w:ascii="Times New Roman" w:hAnsi="Times New Roman"/>
          <w:sz w:val="24"/>
          <w:szCs w:val="24"/>
          <w:lang w:val="en-US"/>
        </w:rPr>
        <w:t xml:space="preserve"> collider ring</w:t>
      </w:r>
      <w:r w:rsidR="006C0234" w:rsidRPr="006C0234">
        <w:rPr>
          <w:rFonts w:ascii="Times New Roman" w:hAnsi="Times New Roman"/>
          <w:sz w:val="24"/>
          <w:szCs w:val="24"/>
          <w:lang w:val="en-US"/>
        </w:rPr>
        <w:t xml:space="preserve"> (</w:t>
      </w:r>
      <w:r w:rsidR="006C0234">
        <w:rPr>
          <w:rFonts w:ascii="Times New Roman" w:hAnsi="Times New Roman"/>
          <w:sz w:val="24"/>
          <w:szCs w:val="24"/>
          <w:lang w:val="en-US"/>
        </w:rPr>
        <w:t>see Fig. 1</w:t>
      </w:r>
      <w:r w:rsidR="00F464CF">
        <w:rPr>
          <w:rFonts w:ascii="Times New Roman" w:hAnsi="Times New Roman"/>
          <w:sz w:val="24"/>
          <w:szCs w:val="24"/>
          <w:lang w:val="en-US"/>
        </w:rPr>
        <w:t>.1</w:t>
      </w:r>
      <w:r w:rsidR="006C0234" w:rsidRPr="006C0234">
        <w:rPr>
          <w:rFonts w:ascii="Times New Roman" w:hAnsi="Times New Roman"/>
          <w:sz w:val="24"/>
          <w:szCs w:val="24"/>
          <w:lang w:val="en-US"/>
        </w:rPr>
        <w:t>)</w:t>
      </w:r>
      <w:r w:rsidR="002A0B16" w:rsidRPr="002A0B16">
        <w:rPr>
          <w:rFonts w:ascii="Times New Roman" w:hAnsi="Times New Roman"/>
          <w:sz w:val="24"/>
          <w:szCs w:val="24"/>
          <w:lang w:val="en-US"/>
        </w:rPr>
        <w:t xml:space="preserve"> </w:t>
      </w:r>
      <w:r w:rsidR="002A0B16">
        <w:rPr>
          <w:rFonts w:ascii="Times New Roman" w:hAnsi="Times New Roman"/>
          <w:sz w:val="24"/>
          <w:szCs w:val="24"/>
          <w:lang w:val="en-US"/>
        </w:rPr>
        <w:t>[10]</w:t>
      </w:r>
      <w:r w:rsidRPr="00D11167">
        <w:rPr>
          <w:rFonts w:ascii="Times New Roman" w:hAnsi="Times New Roman"/>
          <w:sz w:val="24"/>
          <w:szCs w:val="24"/>
          <w:lang w:val="en-US"/>
        </w:rPr>
        <w:t xml:space="preserve">. All </w:t>
      </w:r>
      <w:r w:rsidR="00961525">
        <w:rPr>
          <w:rFonts w:ascii="Times New Roman" w:hAnsi="Times New Roman"/>
          <w:sz w:val="24"/>
          <w:szCs w:val="24"/>
          <w:lang w:val="en-US"/>
        </w:rPr>
        <w:t xml:space="preserve">of </w:t>
      </w:r>
      <w:r w:rsidRPr="00D11167">
        <w:rPr>
          <w:rFonts w:ascii="Times New Roman" w:hAnsi="Times New Roman"/>
          <w:sz w:val="24"/>
          <w:szCs w:val="24"/>
          <w:lang w:val="en-US"/>
        </w:rPr>
        <w:t>the above energy parameters are for the proton beam</w:t>
      </w:r>
      <w:r w:rsidR="00C1756E" w:rsidRPr="00C1756E">
        <w:rPr>
          <w:rFonts w:ascii="Times New Roman" w:hAnsi="Times New Roman"/>
          <w:sz w:val="24"/>
          <w:szCs w:val="24"/>
          <w:lang w:val="en-US"/>
        </w:rPr>
        <w:t>.</w:t>
      </w:r>
    </w:p>
    <w:p w:rsidR="001E48FC" w:rsidRPr="00D11167" w:rsidRDefault="00BC73EB" w:rsidP="00985ADB">
      <w:pPr>
        <w:pStyle w:val="1"/>
        <w:tabs>
          <w:tab w:val="left" w:pos="2410"/>
        </w:tabs>
        <w:spacing w:before="120" w:after="240" w:line="240" w:lineRule="auto"/>
        <w:ind w:left="0"/>
        <w:jc w:val="center"/>
        <w:rPr>
          <w:rFonts w:ascii="Times New Roman" w:hAnsi="Times New Roman"/>
          <w:sz w:val="24"/>
          <w:szCs w:val="24"/>
          <w:lang w:val="en-US"/>
        </w:rPr>
      </w:pPr>
      <w:r w:rsidRPr="009E4D8F">
        <w:rPr>
          <w:noProof/>
          <w:lang w:val="en-US" w:eastAsia="en-US"/>
        </w:rPr>
        <w:drawing>
          <wp:inline distT="0" distB="0" distL="0" distR="0">
            <wp:extent cx="3162300" cy="206692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2066925"/>
                    </a:xfrm>
                    <a:prstGeom prst="rect">
                      <a:avLst/>
                    </a:prstGeom>
                    <a:noFill/>
                    <a:ln>
                      <a:noFill/>
                    </a:ln>
                  </pic:spPr>
                </pic:pic>
              </a:graphicData>
            </a:graphic>
          </wp:inline>
        </w:drawing>
      </w:r>
    </w:p>
    <w:p w:rsidR="003A509F" w:rsidRDefault="003A509F" w:rsidP="00985ADB">
      <w:pPr>
        <w:pStyle w:val="1"/>
        <w:spacing w:before="240" w:after="240" w:line="240" w:lineRule="auto"/>
        <w:ind w:left="0"/>
        <w:contextualSpacing w:val="0"/>
        <w:jc w:val="center"/>
        <w:rPr>
          <w:rFonts w:ascii="Times New Roman" w:hAnsi="Times New Roman"/>
          <w:sz w:val="20"/>
          <w:szCs w:val="20"/>
          <w:lang w:val="en-US"/>
        </w:rPr>
      </w:pPr>
      <w:r w:rsidRPr="002259C4">
        <w:rPr>
          <w:rFonts w:ascii="Times New Roman" w:hAnsi="Times New Roman"/>
          <w:b/>
          <w:sz w:val="24"/>
          <w:szCs w:val="24"/>
          <w:lang w:val="en-US"/>
        </w:rPr>
        <w:t>Figure 1</w:t>
      </w:r>
      <w:r w:rsidR="0060569B">
        <w:rPr>
          <w:rFonts w:ascii="Times New Roman" w:hAnsi="Times New Roman"/>
          <w:b/>
          <w:sz w:val="24"/>
          <w:szCs w:val="24"/>
          <w:lang w:val="en-US"/>
        </w:rPr>
        <w:t>.1</w:t>
      </w:r>
      <w:r w:rsidRPr="002259C4">
        <w:rPr>
          <w:rFonts w:ascii="Times New Roman" w:hAnsi="Times New Roman"/>
          <w:b/>
          <w:sz w:val="24"/>
          <w:szCs w:val="24"/>
          <w:lang w:val="en-US"/>
        </w:rPr>
        <w:t>:</w:t>
      </w:r>
      <w:r w:rsidRPr="00D11167">
        <w:rPr>
          <w:rFonts w:ascii="Times New Roman" w:hAnsi="Times New Roman"/>
          <w:sz w:val="24"/>
          <w:szCs w:val="24"/>
          <w:lang w:val="en-US"/>
        </w:rPr>
        <w:t xml:space="preserve"> </w:t>
      </w:r>
      <w:r w:rsidR="0060569B">
        <w:rPr>
          <w:rFonts w:ascii="Times New Roman" w:hAnsi="Times New Roman"/>
          <w:sz w:val="20"/>
          <w:szCs w:val="20"/>
          <w:lang w:val="en-US"/>
        </w:rPr>
        <w:t xml:space="preserve">The </w:t>
      </w:r>
      <w:r w:rsidR="0095014F">
        <w:rPr>
          <w:rFonts w:ascii="Times New Roman" w:hAnsi="Times New Roman"/>
          <w:sz w:val="20"/>
          <w:szCs w:val="20"/>
          <w:lang w:val="en-US"/>
        </w:rPr>
        <w:t>JLEIC</w:t>
      </w:r>
      <w:r w:rsidRPr="00715487">
        <w:rPr>
          <w:rFonts w:ascii="Times New Roman" w:hAnsi="Times New Roman"/>
          <w:sz w:val="20"/>
          <w:szCs w:val="20"/>
          <w:lang w:val="en-US"/>
        </w:rPr>
        <w:t xml:space="preserve"> </w:t>
      </w:r>
      <w:r w:rsidR="0060569B">
        <w:rPr>
          <w:rFonts w:ascii="Times New Roman" w:hAnsi="Times New Roman"/>
          <w:sz w:val="20"/>
          <w:szCs w:val="20"/>
          <w:lang w:val="en-US"/>
        </w:rPr>
        <w:t>ion complex</w:t>
      </w:r>
      <w:r w:rsidRPr="00715487">
        <w:rPr>
          <w:rFonts w:ascii="Times New Roman" w:hAnsi="Times New Roman"/>
          <w:sz w:val="20"/>
          <w:szCs w:val="20"/>
          <w:lang w:val="en-US"/>
        </w:rPr>
        <w:t>.</w:t>
      </w:r>
    </w:p>
    <w:p w:rsidR="00A52495" w:rsidRDefault="00A52495" w:rsidP="00F9600C">
      <w:pPr>
        <w:pStyle w:val="1"/>
        <w:spacing w:before="240" w:after="0" w:line="240" w:lineRule="auto"/>
        <w:ind w:left="0" w:firstLine="360"/>
        <w:contextualSpacing w:val="0"/>
        <w:jc w:val="both"/>
        <w:rPr>
          <w:rFonts w:ascii="Times New Roman" w:hAnsi="Times New Roman"/>
          <w:sz w:val="24"/>
          <w:szCs w:val="24"/>
          <w:lang w:val="en-US"/>
        </w:rPr>
      </w:pPr>
      <w:r w:rsidRPr="00A52495">
        <w:rPr>
          <w:rFonts w:ascii="Times New Roman" w:hAnsi="Times New Roman"/>
          <w:sz w:val="24"/>
          <w:szCs w:val="24"/>
          <w:lang w:val="en-US"/>
        </w:rPr>
        <w:t>Using figure-8 ring geometry [</w:t>
      </w:r>
      <w:r w:rsidR="002A0B16">
        <w:rPr>
          <w:rFonts w:ascii="Times New Roman" w:hAnsi="Times New Roman"/>
          <w:sz w:val="24"/>
          <w:szCs w:val="24"/>
          <w:lang w:val="en-US"/>
        </w:rPr>
        <w:t>11</w:t>
      </w:r>
      <w:r w:rsidRPr="00A52495">
        <w:rPr>
          <w:rFonts w:ascii="Times New Roman" w:hAnsi="Times New Roman"/>
          <w:sz w:val="24"/>
          <w:szCs w:val="24"/>
          <w:lang w:val="en-US"/>
        </w:rPr>
        <w:t>] is an elegant way to preserve and control the polarization of a beam of any particle species during its acceleration and storage at any energy.</w:t>
      </w:r>
      <w:r w:rsidR="00263653" w:rsidRPr="00263653">
        <w:rPr>
          <w:rFonts w:ascii="Times New Roman" w:hAnsi="Times New Roman"/>
          <w:sz w:val="24"/>
          <w:szCs w:val="24"/>
          <w:lang w:val="en-US"/>
        </w:rPr>
        <w:t xml:space="preserve"> </w:t>
      </w:r>
      <w:r w:rsidR="00F9600C">
        <w:rPr>
          <w:rFonts w:ascii="Times New Roman" w:hAnsi="Times New Roman"/>
          <w:sz w:val="24"/>
          <w:szCs w:val="24"/>
          <w:lang w:val="en-US"/>
        </w:rPr>
        <w:t xml:space="preserve">The ideal lattice of a figure-8 ring is transparent to the spin. </w:t>
      </w:r>
      <w:r w:rsidRPr="00A52495">
        <w:rPr>
          <w:rFonts w:ascii="Times New Roman" w:hAnsi="Times New Roman"/>
          <w:sz w:val="24"/>
          <w:szCs w:val="24"/>
          <w:lang w:val="en-US"/>
        </w:rPr>
        <w:t xml:space="preserve">The resulting effect of the “strong” arc dipoles on the spin dynamics </w:t>
      </w:r>
      <w:r w:rsidR="00F9600C">
        <w:rPr>
          <w:rFonts w:ascii="Times New Roman" w:hAnsi="Times New Roman"/>
          <w:sz w:val="24"/>
          <w:szCs w:val="24"/>
          <w:lang w:val="en-US"/>
        </w:rPr>
        <w:t xml:space="preserve">is </w:t>
      </w:r>
      <w:r w:rsidRPr="00A52495">
        <w:rPr>
          <w:rFonts w:ascii="Times New Roman" w:hAnsi="Times New Roman"/>
          <w:sz w:val="24"/>
          <w:szCs w:val="24"/>
          <w:lang w:val="en-US"/>
        </w:rPr>
        <w:t>reduce</w:t>
      </w:r>
      <w:r w:rsidR="00F9600C">
        <w:rPr>
          <w:rFonts w:ascii="Times New Roman" w:hAnsi="Times New Roman"/>
          <w:sz w:val="24"/>
          <w:szCs w:val="24"/>
          <w:lang w:val="en-US"/>
        </w:rPr>
        <w:t>d</w:t>
      </w:r>
      <w:r w:rsidRPr="00A52495">
        <w:rPr>
          <w:rFonts w:ascii="Times New Roman" w:hAnsi="Times New Roman"/>
          <w:sz w:val="24"/>
          <w:szCs w:val="24"/>
          <w:lang w:val="en-US"/>
        </w:rPr>
        <w:t xml:space="preserve"> to zero over one particle turn</w:t>
      </w:r>
      <w:r w:rsidR="00263653" w:rsidRPr="00263653">
        <w:rPr>
          <w:rFonts w:ascii="Times New Roman" w:hAnsi="Times New Roman"/>
          <w:sz w:val="24"/>
          <w:szCs w:val="24"/>
          <w:lang w:val="en-US"/>
        </w:rPr>
        <w:t xml:space="preserve">. </w:t>
      </w:r>
      <w:r w:rsidRPr="00A52495">
        <w:rPr>
          <w:rFonts w:ascii="Times New Roman" w:hAnsi="Times New Roman"/>
          <w:sz w:val="24"/>
          <w:szCs w:val="24"/>
          <w:lang w:val="en-US"/>
        </w:rPr>
        <w:t>Any spin orientation at any orbital location repeats every turn. In other words, in a figure-8 accelerator, the spin tune is zero, and there is no preferred polarization orientation because the particle is in the zero</w:t>
      </w:r>
      <w:r w:rsidR="00F9600C">
        <w:rPr>
          <w:rFonts w:ascii="Times New Roman" w:hAnsi="Times New Roman"/>
          <w:sz w:val="24"/>
          <w:szCs w:val="24"/>
          <w:lang w:val="en-US"/>
        </w:rPr>
        <w:t>-integer</w:t>
      </w:r>
      <w:r w:rsidRPr="00A52495">
        <w:rPr>
          <w:rFonts w:ascii="Times New Roman" w:hAnsi="Times New Roman"/>
          <w:sz w:val="24"/>
          <w:szCs w:val="24"/>
          <w:lang w:val="en-US"/>
        </w:rPr>
        <w:t xml:space="preserve"> spin resonance region. To stabilize the beam polarization direction at the interaction point, it is sufficient to use compact insertions for polarization control, which utilize already existing collider magnets and solenoids with small field integrals (“weak” solenoids) [</w:t>
      </w:r>
      <w:r w:rsidR="002A0B16">
        <w:rPr>
          <w:rFonts w:ascii="Times New Roman" w:hAnsi="Times New Roman"/>
          <w:sz w:val="24"/>
          <w:szCs w:val="24"/>
          <w:lang w:val="en-US"/>
        </w:rPr>
        <w:t>12-15</w:t>
      </w:r>
      <w:r w:rsidRPr="00A52495">
        <w:rPr>
          <w:rFonts w:ascii="Times New Roman" w:hAnsi="Times New Roman"/>
          <w:sz w:val="24"/>
          <w:szCs w:val="24"/>
          <w:lang w:val="en-US"/>
        </w:rPr>
        <w:t xml:space="preserve">]. </w:t>
      </w:r>
      <w:r w:rsidR="00F9600C">
        <w:rPr>
          <w:rFonts w:ascii="Times New Roman" w:hAnsi="Times New Roman"/>
          <w:sz w:val="24"/>
          <w:szCs w:val="24"/>
          <w:lang w:val="en-US"/>
        </w:rPr>
        <w:t>The spin tune and the polarization direction are then determined not by the “strong” structural fields of the collider but by the introduced weak solenoids. The w</w:t>
      </w:r>
      <w:r w:rsidRPr="00A52495">
        <w:rPr>
          <w:rFonts w:ascii="Times New Roman" w:hAnsi="Times New Roman"/>
          <w:sz w:val="24"/>
          <w:szCs w:val="24"/>
          <w:lang w:val="en-US"/>
        </w:rPr>
        <w:t xml:space="preserve">eak solenoids do not affect the closed orbit at all and do not </w:t>
      </w:r>
      <w:r w:rsidR="00F9600C" w:rsidRPr="00A52495">
        <w:rPr>
          <w:rFonts w:ascii="Times New Roman" w:hAnsi="Times New Roman"/>
          <w:sz w:val="24"/>
          <w:szCs w:val="24"/>
          <w:lang w:val="en-US"/>
        </w:rPr>
        <w:t xml:space="preserve">essentially </w:t>
      </w:r>
      <w:r w:rsidRPr="00A52495">
        <w:rPr>
          <w:rFonts w:ascii="Times New Roman" w:hAnsi="Times New Roman"/>
          <w:sz w:val="24"/>
          <w:szCs w:val="24"/>
          <w:lang w:val="en-US"/>
        </w:rPr>
        <w:t xml:space="preserve">change the beam orbital parameters. This property is universal and does not depend on the particle type. </w:t>
      </w:r>
      <w:r w:rsidR="00D95EA9">
        <w:rPr>
          <w:rFonts w:ascii="Times New Roman" w:hAnsi="Times New Roman"/>
          <w:sz w:val="24"/>
          <w:szCs w:val="24"/>
          <w:lang w:val="en-US"/>
        </w:rPr>
        <w:br/>
      </w:r>
      <w:r w:rsidRPr="00A52495">
        <w:rPr>
          <w:rFonts w:ascii="Times New Roman" w:hAnsi="Times New Roman"/>
          <w:sz w:val="24"/>
          <w:szCs w:val="24"/>
          <w:lang w:val="en-US"/>
        </w:rPr>
        <w:t>Figure-</w:t>
      </w:r>
      <w:r w:rsidR="00D95EA9">
        <w:rPr>
          <w:rFonts w:ascii="Times New Roman" w:hAnsi="Times New Roman"/>
          <w:sz w:val="24"/>
          <w:szCs w:val="24"/>
          <w:lang w:val="en-US"/>
        </w:rPr>
        <w:t>8</w:t>
      </w:r>
      <w:r w:rsidRPr="00A52495">
        <w:rPr>
          <w:rFonts w:ascii="Times New Roman" w:hAnsi="Times New Roman"/>
          <w:sz w:val="24"/>
          <w:szCs w:val="24"/>
          <w:lang w:val="en-US"/>
        </w:rPr>
        <w:t xml:space="preserve"> colliders provide a real opportunity for obtaining intense polarized deuteron beams with energies greater than a few tens of GeV.</w:t>
      </w:r>
    </w:p>
    <w:p w:rsidR="00A52495" w:rsidRPr="00A52495" w:rsidRDefault="00E11C33" w:rsidP="00F9600C">
      <w:pPr>
        <w:pStyle w:val="1"/>
        <w:spacing w:after="120" w:line="240" w:lineRule="auto"/>
        <w:ind w:left="0" w:firstLine="360"/>
        <w:contextualSpacing w:val="0"/>
        <w:jc w:val="both"/>
        <w:rPr>
          <w:rFonts w:ascii="Times New Roman" w:hAnsi="Times New Roman"/>
          <w:sz w:val="24"/>
          <w:szCs w:val="24"/>
          <w:lang w:val="en-US"/>
        </w:rPr>
      </w:pPr>
      <w:r>
        <w:rPr>
          <w:rFonts w:ascii="Times New Roman" w:hAnsi="Times New Roman"/>
          <w:sz w:val="24"/>
          <w:szCs w:val="24"/>
          <w:lang w:val="en-US"/>
        </w:rPr>
        <w:t>Figure 1.2</w:t>
      </w:r>
      <w:r w:rsidRPr="00A52495">
        <w:rPr>
          <w:rFonts w:ascii="Times New Roman" w:hAnsi="Times New Roman"/>
          <w:sz w:val="24"/>
          <w:szCs w:val="24"/>
          <w:lang w:val="en-US"/>
        </w:rPr>
        <w:t xml:space="preserve"> shows the scheme for polarization preservation in the booster of </w:t>
      </w:r>
      <w:r w:rsidR="00F9600C">
        <w:rPr>
          <w:rFonts w:ascii="Times New Roman" w:hAnsi="Times New Roman"/>
          <w:sz w:val="24"/>
          <w:szCs w:val="24"/>
          <w:lang w:val="en-US"/>
        </w:rPr>
        <w:t>JLEIC</w:t>
      </w:r>
      <w:r w:rsidRPr="00A52495">
        <w:rPr>
          <w:rFonts w:ascii="Times New Roman" w:hAnsi="Times New Roman"/>
          <w:sz w:val="24"/>
          <w:szCs w:val="24"/>
          <w:lang w:val="en-US"/>
        </w:rPr>
        <w:t>. A weak solenoid stabilizes the polarization in the longitudinal direction in the straight where it is placed.</w:t>
      </w:r>
      <w:r w:rsidRPr="00E11C33">
        <w:rPr>
          <w:rFonts w:ascii="Times New Roman" w:hAnsi="Times New Roman"/>
          <w:sz w:val="24"/>
          <w:szCs w:val="24"/>
          <w:lang w:val="en-US"/>
        </w:rPr>
        <w:t xml:space="preserve"> </w:t>
      </w:r>
      <w:r w:rsidRPr="00A52495">
        <w:rPr>
          <w:rFonts w:ascii="Times New Roman" w:hAnsi="Times New Roman"/>
          <w:sz w:val="24"/>
          <w:szCs w:val="24"/>
          <w:lang w:val="en-US"/>
        </w:rPr>
        <w:t>There is no problem with ramping the field of such a solenoid during the acceleration cycle. The required solenoid field integral does not exceed 0.7 T</w:t>
      </w:r>
      <w:r w:rsidRPr="00A52495">
        <w:rPr>
          <w:rFonts w:ascii="Times New Roman" w:hAnsi="Times New Roman"/>
          <w:sz w:val="24"/>
          <w:szCs w:val="24"/>
          <w:lang w:val="en-US"/>
        </w:rPr>
        <w:sym w:font="Symbol" w:char="F0D7"/>
      </w:r>
      <w:r w:rsidRPr="00A52495">
        <w:rPr>
          <w:rFonts w:ascii="Times New Roman" w:hAnsi="Times New Roman"/>
          <w:sz w:val="24"/>
          <w:szCs w:val="24"/>
          <w:lang w:val="en-US"/>
        </w:rPr>
        <w:t>m at the top energy of the booster for both protons and deuterons.</w:t>
      </w:r>
      <w:r>
        <w:rPr>
          <w:rFonts w:ascii="Times New Roman" w:hAnsi="Times New Roman"/>
          <w:sz w:val="24"/>
          <w:szCs w:val="24"/>
          <w:lang w:val="en-US"/>
        </w:rPr>
        <w:t xml:space="preserve"> </w:t>
      </w:r>
      <w:r w:rsidR="00A52495" w:rsidRPr="00A52495">
        <w:rPr>
          <w:rFonts w:ascii="Times New Roman" w:hAnsi="Times New Roman"/>
          <w:sz w:val="24"/>
          <w:szCs w:val="24"/>
          <w:lang w:val="en-US"/>
        </w:rPr>
        <w:t xml:space="preserve">It provides sufficient spin tune shifts of 0.01 and 0.003 </w:t>
      </w:r>
      <w:r w:rsidR="003B5DF7">
        <w:rPr>
          <w:rFonts w:ascii="Times New Roman" w:hAnsi="Times New Roman"/>
          <w:sz w:val="24"/>
          <w:szCs w:val="24"/>
          <w:lang w:val="en-US"/>
        </w:rPr>
        <w:t xml:space="preserve">away </w:t>
      </w:r>
      <w:r w:rsidR="00A52495" w:rsidRPr="00A52495">
        <w:rPr>
          <w:rFonts w:ascii="Times New Roman" w:hAnsi="Times New Roman"/>
          <w:sz w:val="24"/>
          <w:szCs w:val="24"/>
          <w:lang w:val="en-US"/>
        </w:rPr>
        <w:t>from zero for protons and deuterons, respectively.</w:t>
      </w:r>
    </w:p>
    <w:p w:rsidR="00A52495" w:rsidRPr="00A52495" w:rsidRDefault="00A52495" w:rsidP="00985ADB">
      <w:pPr>
        <w:pStyle w:val="1"/>
        <w:spacing w:after="120" w:line="240" w:lineRule="auto"/>
        <w:ind w:left="0" w:firstLine="357"/>
        <w:contextualSpacing w:val="0"/>
        <w:jc w:val="both"/>
        <w:rPr>
          <w:rFonts w:ascii="Times New Roman" w:hAnsi="Times New Roman"/>
          <w:sz w:val="24"/>
          <w:szCs w:val="24"/>
          <w:lang w:val="en-US"/>
        </w:rPr>
      </w:pPr>
      <w:r w:rsidRPr="00A52495">
        <w:rPr>
          <w:rFonts w:ascii="Times New Roman" w:hAnsi="Times New Roman"/>
          <w:sz w:val="24"/>
          <w:szCs w:val="24"/>
          <w:lang w:val="en-US"/>
        </w:rPr>
        <w:t xml:space="preserve">The beam polarization of any particle (p, d, </w:t>
      </w:r>
      <w:r w:rsidRPr="00A52495">
        <w:rPr>
          <w:rFonts w:ascii="Times New Roman" w:hAnsi="Times New Roman"/>
          <w:sz w:val="24"/>
          <w:szCs w:val="24"/>
          <w:vertAlign w:val="superscript"/>
          <w:lang w:val="en-US"/>
        </w:rPr>
        <w:t>3</w:t>
      </w:r>
      <w:r w:rsidRPr="00A52495">
        <w:rPr>
          <w:rFonts w:ascii="Times New Roman" w:hAnsi="Times New Roman"/>
          <w:sz w:val="24"/>
          <w:szCs w:val="24"/>
          <w:lang w:val="en-US"/>
        </w:rPr>
        <w:t>He, …) is controlled in the ion collider ring us</w:t>
      </w:r>
      <w:r w:rsidR="006A2A50">
        <w:rPr>
          <w:rFonts w:ascii="Times New Roman" w:hAnsi="Times New Roman"/>
          <w:sz w:val="24"/>
          <w:szCs w:val="24"/>
          <w:lang w:val="en-US"/>
        </w:rPr>
        <w:t>ing universal 3D spin rotators</w:t>
      </w:r>
      <w:r w:rsidRPr="00A52495">
        <w:rPr>
          <w:rFonts w:ascii="Times New Roman" w:hAnsi="Times New Roman"/>
          <w:sz w:val="24"/>
          <w:szCs w:val="24"/>
          <w:lang w:val="en-US"/>
        </w:rPr>
        <w:t xml:space="preserve">. The 3D rotators are designed using weak solenoids and allow </w:t>
      </w:r>
      <w:r w:rsidR="00B96357">
        <w:rPr>
          <w:rFonts w:ascii="Times New Roman" w:hAnsi="Times New Roman"/>
          <w:sz w:val="24"/>
          <w:szCs w:val="24"/>
          <w:lang w:val="en-US"/>
        </w:rPr>
        <w:t xml:space="preserve">for </w:t>
      </w:r>
      <w:r w:rsidRPr="00A52495">
        <w:rPr>
          <w:rFonts w:ascii="Times New Roman" w:hAnsi="Times New Roman"/>
          <w:sz w:val="24"/>
          <w:szCs w:val="24"/>
          <w:lang w:val="en-US"/>
        </w:rPr>
        <w:t>performance of the following tasks: matching of the polarization direction at injection, polarization preservation during acceleration and storage, measurement of the beam polarization at any orbital location, and spin manipulation at the interaction point during experimental running.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911"/>
      </w:tblGrid>
      <w:tr w:rsidR="00E11C33" w:rsidRPr="00F91753" w:rsidTr="00E11C33">
        <w:tc>
          <w:tcPr>
            <w:tcW w:w="5063" w:type="dxa"/>
          </w:tcPr>
          <w:p w:rsidR="00E11C33" w:rsidRDefault="00E11C33" w:rsidP="00985ADB">
            <w:pPr>
              <w:pStyle w:val="1"/>
              <w:spacing w:after="120" w:line="240" w:lineRule="auto"/>
              <w:ind w:left="0"/>
              <w:contextualSpacing w:val="0"/>
              <w:jc w:val="center"/>
              <w:rPr>
                <w:rFonts w:ascii="Times New Roman" w:hAnsi="Times New Roman"/>
                <w:sz w:val="24"/>
                <w:szCs w:val="24"/>
              </w:rPr>
            </w:pPr>
            <w:r w:rsidRPr="00A52495">
              <w:rPr>
                <w:rFonts w:ascii="Times New Roman" w:hAnsi="Times New Roman"/>
                <w:sz w:val="24"/>
                <w:szCs w:val="24"/>
              </w:rPr>
              <w:t>.</w:t>
            </w:r>
            <w:r w:rsidRPr="00A52495">
              <w:rPr>
                <w:rFonts w:ascii="Times New Roman" w:hAnsi="Times New Roman"/>
                <w:noProof/>
                <w:sz w:val="24"/>
                <w:szCs w:val="24"/>
              </w:rPr>
              <w:t xml:space="preserve"> </w:t>
            </w:r>
            <w:r w:rsidRPr="00A52495">
              <w:rPr>
                <w:rFonts w:ascii="Times New Roman" w:hAnsi="Times New Roman"/>
                <w:noProof/>
                <w:sz w:val="24"/>
                <w:szCs w:val="24"/>
              </w:rPr>
              <w:drawing>
                <wp:inline distT="0" distB="0" distL="0" distR="0" wp14:anchorId="620FAE78" wp14:editId="0EA52882">
                  <wp:extent cx="2880000" cy="1060000"/>
                  <wp:effectExtent l="0" t="0" r="0" b="6985"/>
                  <wp:docPr id="5" name="Picture 16" descr="ion_pol_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on_pol_boos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060000"/>
                          </a:xfrm>
                          <a:prstGeom prst="rect">
                            <a:avLst/>
                          </a:prstGeom>
                          <a:noFill/>
                          <a:ln>
                            <a:noFill/>
                          </a:ln>
                        </pic:spPr>
                      </pic:pic>
                    </a:graphicData>
                  </a:graphic>
                </wp:inline>
              </w:drawing>
            </w:r>
          </w:p>
          <w:p w:rsidR="00E11C33" w:rsidRDefault="00E11C33" w:rsidP="00985ADB">
            <w:pPr>
              <w:pStyle w:val="1"/>
              <w:spacing w:after="120" w:line="240" w:lineRule="auto"/>
              <w:ind w:left="0"/>
              <w:contextualSpacing w:val="0"/>
              <w:jc w:val="both"/>
              <w:rPr>
                <w:rFonts w:ascii="Times New Roman" w:hAnsi="Times New Roman"/>
                <w:sz w:val="24"/>
                <w:szCs w:val="24"/>
              </w:rPr>
            </w:pPr>
            <w:r w:rsidRPr="00A52495">
              <w:rPr>
                <w:rFonts w:ascii="Times New Roman" w:hAnsi="Times New Roman"/>
                <w:b/>
                <w:sz w:val="24"/>
                <w:szCs w:val="24"/>
              </w:rPr>
              <w:t>Figure</w:t>
            </w:r>
            <w:r>
              <w:rPr>
                <w:rFonts w:ascii="Times New Roman" w:hAnsi="Times New Roman"/>
                <w:b/>
                <w:sz w:val="24"/>
                <w:szCs w:val="24"/>
              </w:rPr>
              <w:t xml:space="preserve"> 1.2</w:t>
            </w:r>
            <w:r w:rsidRPr="00A52495">
              <w:rPr>
                <w:rFonts w:ascii="Times New Roman" w:hAnsi="Times New Roman"/>
                <w:b/>
                <w:sz w:val="24"/>
                <w:szCs w:val="24"/>
              </w:rPr>
              <w:t>:</w:t>
            </w:r>
            <w:r w:rsidRPr="00A52495">
              <w:rPr>
                <w:rFonts w:ascii="Times New Roman" w:hAnsi="Times New Roman"/>
                <w:sz w:val="24"/>
                <w:szCs w:val="24"/>
              </w:rPr>
              <w:t xml:space="preserve"> </w:t>
            </w:r>
            <w:r w:rsidRPr="0060569B">
              <w:rPr>
                <w:rFonts w:ascii="Times New Roman" w:hAnsi="Times New Roman"/>
                <w:sz w:val="20"/>
                <w:szCs w:val="20"/>
              </w:rPr>
              <w:t>Schematic of the polarization control in the booster.</w:t>
            </w:r>
          </w:p>
        </w:tc>
        <w:tc>
          <w:tcPr>
            <w:tcW w:w="5017" w:type="dxa"/>
            <w:vAlign w:val="center"/>
          </w:tcPr>
          <w:p w:rsidR="00E11C33" w:rsidRDefault="00E11C33" w:rsidP="00985ADB">
            <w:pPr>
              <w:pStyle w:val="1"/>
              <w:spacing w:after="120" w:line="240" w:lineRule="auto"/>
              <w:ind w:left="0"/>
              <w:contextualSpacing w:val="0"/>
              <w:jc w:val="center"/>
              <w:rPr>
                <w:rFonts w:ascii="Times New Roman" w:hAnsi="Times New Roman"/>
                <w:sz w:val="24"/>
                <w:szCs w:val="24"/>
              </w:rPr>
            </w:pPr>
            <w:r w:rsidRPr="00A52495">
              <w:rPr>
                <w:rFonts w:ascii="Times New Roman" w:hAnsi="Times New Roman"/>
                <w:noProof/>
                <w:sz w:val="24"/>
                <w:szCs w:val="24"/>
              </w:rPr>
              <w:drawing>
                <wp:inline distT="0" distB="0" distL="0" distR="0" wp14:anchorId="710FC0D1" wp14:editId="0464F79C">
                  <wp:extent cx="2743200" cy="1104900"/>
                  <wp:effectExtent l="0" t="0" r="0" b="0"/>
                  <wp:docPr id="6" name="Picture 15" descr="ion_pol_col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on_pol_colli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104900"/>
                          </a:xfrm>
                          <a:prstGeom prst="rect">
                            <a:avLst/>
                          </a:prstGeom>
                          <a:noFill/>
                          <a:ln>
                            <a:noFill/>
                          </a:ln>
                        </pic:spPr>
                      </pic:pic>
                    </a:graphicData>
                  </a:graphic>
                </wp:inline>
              </w:drawing>
            </w:r>
          </w:p>
          <w:p w:rsidR="00E11C33" w:rsidRDefault="00E11C33" w:rsidP="00985ADB">
            <w:pPr>
              <w:pStyle w:val="1"/>
              <w:spacing w:after="120" w:line="240" w:lineRule="auto"/>
              <w:ind w:left="239"/>
              <w:contextualSpacing w:val="0"/>
              <w:rPr>
                <w:rFonts w:ascii="Times New Roman" w:hAnsi="Times New Roman"/>
                <w:sz w:val="24"/>
                <w:szCs w:val="24"/>
              </w:rPr>
            </w:pPr>
            <w:r w:rsidRPr="00A52495">
              <w:rPr>
                <w:rFonts w:ascii="Times New Roman" w:hAnsi="Times New Roman"/>
                <w:b/>
                <w:sz w:val="24"/>
                <w:szCs w:val="24"/>
              </w:rPr>
              <w:t>Figure</w:t>
            </w:r>
            <w:r>
              <w:rPr>
                <w:rFonts w:ascii="Times New Roman" w:hAnsi="Times New Roman"/>
                <w:b/>
                <w:sz w:val="24"/>
                <w:szCs w:val="24"/>
              </w:rPr>
              <w:t xml:space="preserve"> 1.3</w:t>
            </w:r>
            <w:r w:rsidRPr="00A52495">
              <w:rPr>
                <w:rFonts w:ascii="Times New Roman" w:hAnsi="Times New Roman"/>
                <w:b/>
                <w:sz w:val="24"/>
                <w:szCs w:val="24"/>
              </w:rPr>
              <w:t>:</w:t>
            </w:r>
            <w:r w:rsidRPr="00A52495">
              <w:rPr>
                <w:rFonts w:ascii="Times New Roman" w:hAnsi="Times New Roman"/>
                <w:sz w:val="24"/>
                <w:szCs w:val="24"/>
              </w:rPr>
              <w:t xml:space="preserve"> </w:t>
            </w:r>
            <w:r w:rsidRPr="00AD6FED">
              <w:rPr>
                <w:rFonts w:ascii="Times New Roman" w:hAnsi="Times New Roman"/>
                <w:sz w:val="20"/>
                <w:szCs w:val="20"/>
              </w:rPr>
              <w:t>Spin rotator placement in the ion collider ring.</w:t>
            </w:r>
          </w:p>
        </w:tc>
      </w:tr>
    </w:tbl>
    <w:p w:rsidR="00E11C33" w:rsidRPr="00A52495" w:rsidRDefault="00E11C33" w:rsidP="00985ADB">
      <w:pPr>
        <w:pStyle w:val="1"/>
        <w:spacing w:before="120" w:after="120" w:line="240" w:lineRule="auto"/>
        <w:ind w:left="0"/>
        <w:contextualSpacing w:val="0"/>
        <w:jc w:val="center"/>
        <w:rPr>
          <w:rFonts w:ascii="Times New Roman" w:hAnsi="Times New Roman"/>
          <w:sz w:val="24"/>
          <w:szCs w:val="24"/>
          <w:lang w:val="en-US"/>
        </w:rPr>
      </w:pPr>
      <w:r w:rsidRPr="00A52495">
        <w:rPr>
          <w:rFonts w:ascii="Times New Roman" w:hAnsi="Times New Roman"/>
          <w:sz w:val="24"/>
          <w:szCs w:val="24"/>
          <w:lang w:val="en-US"/>
        </w:rPr>
        <w:object w:dxaOrig="13785" w:dyaOrig="2565">
          <v:shape id="_x0000_i1026" type="#_x0000_t75" style="width:341.25pt;height:61.5pt" o:ole="">
            <v:imagedata r:id="rId11" o:title=""/>
          </v:shape>
          <o:OLEObject Type="Embed" ProgID="PBrush" ShapeID="_x0000_i1026" DrawAspect="Content" ObjectID="_1530345433" r:id="rId12"/>
        </w:object>
      </w:r>
    </w:p>
    <w:p w:rsidR="00E11C33" w:rsidRPr="00A52495" w:rsidRDefault="00E11C33" w:rsidP="00985ADB">
      <w:pPr>
        <w:pStyle w:val="1"/>
        <w:spacing w:before="120" w:after="240" w:line="240" w:lineRule="auto"/>
        <w:ind w:left="0"/>
        <w:contextualSpacing w:val="0"/>
        <w:jc w:val="center"/>
        <w:rPr>
          <w:rFonts w:ascii="Times New Roman" w:hAnsi="Times New Roman"/>
          <w:sz w:val="24"/>
          <w:szCs w:val="24"/>
          <w:lang w:val="en-US"/>
        </w:rPr>
      </w:pPr>
      <w:r>
        <w:rPr>
          <w:rFonts w:ascii="Times New Roman" w:hAnsi="Times New Roman"/>
          <w:b/>
          <w:sz w:val="24"/>
          <w:szCs w:val="24"/>
          <w:lang w:val="en-US"/>
        </w:rPr>
        <w:t>Figure 1.4</w:t>
      </w:r>
      <w:r w:rsidRPr="00A52495">
        <w:rPr>
          <w:rFonts w:ascii="Times New Roman" w:hAnsi="Times New Roman"/>
          <w:b/>
          <w:sz w:val="24"/>
          <w:szCs w:val="24"/>
          <w:lang w:val="en-US"/>
        </w:rPr>
        <w:t>:</w:t>
      </w:r>
      <w:r>
        <w:rPr>
          <w:rFonts w:ascii="Times New Roman" w:hAnsi="Times New Roman"/>
          <w:sz w:val="24"/>
          <w:szCs w:val="24"/>
          <w:lang w:val="en-US"/>
        </w:rPr>
        <w:t xml:space="preserve"> </w:t>
      </w:r>
      <w:r w:rsidRPr="00E11C33">
        <w:rPr>
          <w:rFonts w:ascii="Times New Roman" w:hAnsi="Times New Roman"/>
          <w:sz w:val="20"/>
          <w:szCs w:val="20"/>
          <w:lang w:val="en-US"/>
        </w:rPr>
        <w:t>3D spin rotator schematic</w:t>
      </w:r>
      <w:r w:rsidRPr="00A52495">
        <w:rPr>
          <w:rFonts w:ascii="Times New Roman" w:hAnsi="Times New Roman"/>
          <w:sz w:val="24"/>
          <w:szCs w:val="24"/>
          <w:lang w:val="en-US"/>
        </w:rPr>
        <w:t>.</w:t>
      </w:r>
    </w:p>
    <w:p w:rsidR="00A52495" w:rsidRPr="00A52495" w:rsidRDefault="00E11C33" w:rsidP="00B96357">
      <w:pPr>
        <w:pStyle w:val="1"/>
        <w:spacing w:after="0" w:line="240" w:lineRule="auto"/>
        <w:ind w:left="0" w:firstLine="360"/>
        <w:contextualSpacing w:val="0"/>
        <w:jc w:val="both"/>
        <w:rPr>
          <w:rFonts w:ascii="Times New Roman" w:hAnsi="Times New Roman"/>
          <w:sz w:val="24"/>
          <w:szCs w:val="24"/>
          <w:lang w:val="en-US"/>
        </w:rPr>
      </w:pPr>
      <w:r>
        <w:rPr>
          <w:rFonts w:ascii="Times New Roman" w:hAnsi="Times New Roman"/>
          <w:sz w:val="24"/>
          <w:szCs w:val="24"/>
          <w:lang w:val="en-US"/>
        </w:rPr>
        <w:t>Figure 1.4 shows</w:t>
      </w:r>
      <w:r w:rsidR="00A52495" w:rsidRPr="00A52495">
        <w:rPr>
          <w:rFonts w:ascii="Times New Roman" w:hAnsi="Times New Roman"/>
          <w:sz w:val="24"/>
          <w:szCs w:val="24"/>
          <w:lang w:val="en-US"/>
        </w:rPr>
        <w:t xml:space="preserve"> a schematic of the 3D spin rotator [</w:t>
      </w:r>
      <w:r w:rsidR="006A2A50">
        <w:rPr>
          <w:rFonts w:ascii="Times New Roman" w:hAnsi="Times New Roman"/>
          <w:sz w:val="24"/>
          <w:szCs w:val="24"/>
          <w:lang w:val="en-US"/>
        </w:rPr>
        <w:t>1</w:t>
      </w:r>
      <w:r w:rsidR="002A0B16">
        <w:rPr>
          <w:rFonts w:ascii="Times New Roman" w:hAnsi="Times New Roman"/>
          <w:sz w:val="24"/>
          <w:szCs w:val="24"/>
          <w:lang w:val="en-US"/>
        </w:rPr>
        <w:t>5</w:t>
      </w:r>
      <w:r w:rsidR="00A52495" w:rsidRPr="00A52495">
        <w:rPr>
          <w:rFonts w:ascii="Times New Roman" w:hAnsi="Times New Roman"/>
          <w:sz w:val="24"/>
          <w:szCs w:val="24"/>
          <w:lang w:val="en-US"/>
        </w:rPr>
        <w:t>] for ion polarization control</w:t>
      </w:r>
      <w:r w:rsidR="00B96357">
        <w:rPr>
          <w:rFonts w:ascii="Times New Roman" w:hAnsi="Times New Roman"/>
          <w:sz w:val="24"/>
          <w:szCs w:val="24"/>
          <w:lang w:val="en-US"/>
        </w:rPr>
        <w:t>. It is</w:t>
      </w:r>
      <w:r w:rsidR="00A52495" w:rsidRPr="00A52495">
        <w:rPr>
          <w:rFonts w:ascii="Times New Roman" w:hAnsi="Times New Roman"/>
          <w:sz w:val="24"/>
          <w:szCs w:val="24"/>
          <w:lang w:val="en-US"/>
        </w:rPr>
        <w:t xml:space="preserve"> located at the end of the experimental straight. The rotator consists of three modules: those for control of the radial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x</m:t>
            </m:r>
          </m:sub>
        </m:sSub>
      </m:oMath>
      <w:r>
        <w:rPr>
          <w:rFonts w:ascii="Times New Roman" w:hAnsi="Times New Roman"/>
          <w:sz w:val="24"/>
          <w:szCs w:val="24"/>
          <w:lang w:val="en-US"/>
        </w:rPr>
        <w:t>, vertical</w:t>
      </w:r>
      <w:r w:rsidRPr="00A52495">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y</m:t>
            </m:r>
          </m:sub>
        </m:sSub>
      </m:oMath>
      <w:r>
        <w:rPr>
          <w:rFonts w:ascii="Times New Roman" w:hAnsi="Times New Roman"/>
          <w:sz w:val="24"/>
          <w:szCs w:val="24"/>
          <w:lang w:val="en-US"/>
        </w:rPr>
        <w:t>, and longitudinal</w:t>
      </w:r>
      <w:r w:rsidRPr="00A52495">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z</m:t>
            </m:r>
          </m:sub>
        </m:sSub>
      </m:oMath>
      <w:r w:rsidR="00A52495" w:rsidRPr="00A52495">
        <w:rPr>
          <w:rFonts w:ascii="Times New Roman" w:hAnsi="Times New Roman"/>
          <w:sz w:val="24"/>
          <w:szCs w:val="24"/>
          <w:lang w:val="en-US"/>
        </w:rPr>
        <w:t xml:space="preserve"> components of the polarization. The </w:t>
      </w:r>
      <w:r w:rsidR="006A2A50">
        <w:rPr>
          <w:rFonts w:ascii="Times New Roman" w:hAnsi="Times New Roman"/>
          <w:sz w:val="24"/>
          <w:szCs w:val="24"/>
          <w:lang w:val="en-US"/>
        </w:rPr>
        <w:t xml:space="preserve">placement </w:t>
      </w:r>
      <w:r w:rsidR="00B96357">
        <w:rPr>
          <w:rFonts w:ascii="Times New Roman" w:hAnsi="Times New Roman"/>
          <w:sz w:val="24"/>
          <w:szCs w:val="24"/>
          <w:lang w:val="en-US"/>
        </w:rPr>
        <w:t xml:space="preserve">of the </w:t>
      </w:r>
      <w:r w:rsidR="00B96357" w:rsidRPr="00A52495">
        <w:rPr>
          <w:rFonts w:ascii="Times New Roman" w:hAnsi="Times New Roman"/>
          <w:sz w:val="24"/>
          <w:szCs w:val="24"/>
          <w:lang w:val="en-US"/>
        </w:rPr>
        <w:t>3D sp</w:t>
      </w:r>
      <w:r w:rsidR="00B96357">
        <w:rPr>
          <w:rFonts w:ascii="Times New Roman" w:hAnsi="Times New Roman"/>
          <w:sz w:val="24"/>
          <w:szCs w:val="24"/>
          <w:lang w:val="en-US"/>
        </w:rPr>
        <w:t xml:space="preserve">in rotator </w:t>
      </w:r>
      <w:r w:rsidR="006A2A50">
        <w:rPr>
          <w:rFonts w:ascii="Times New Roman" w:hAnsi="Times New Roman"/>
          <w:sz w:val="24"/>
          <w:szCs w:val="24"/>
          <w:lang w:val="en-US"/>
        </w:rPr>
        <w:t>in the JLEIC</w:t>
      </w:r>
      <w:r w:rsidR="00A52495" w:rsidRPr="00A52495">
        <w:rPr>
          <w:rFonts w:ascii="Times New Roman" w:hAnsi="Times New Roman"/>
          <w:sz w:val="24"/>
          <w:szCs w:val="24"/>
          <w:lang w:val="en-US"/>
        </w:rPr>
        <w:t xml:space="preserve"> ring is shown schematically in Fig</w:t>
      </w:r>
      <w:r w:rsidR="00B96357">
        <w:rPr>
          <w:rFonts w:ascii="Times New Roman" w:hAnsi="Times New Roman"/>
          <w:sz w:val="24"/>
          <w:szCs w:val="24"/>
          <w:lang w:val="en-US"/>
        </w:rPr>
        <w:t>.</w:t>
      </w:r>
      <w:r w:rsidR="00A52495" w:rsidRPr="00A52495">
        <w:rPr>
          <w:rFonts w:ascii="Times New Roman" w:hAnsi="Times New Roman"/>
          <w:sz w:val="24"/>
          <w:szCs w:val="24"/>
          <w:lang w:val="en-US"/>
        </w:rPr>
        <w:t xml:space="preserve"> </w:t>
      </w:r>
      <w:r>
        <w:rPr>
          <w:rFonts w:ascii="Times New Roman" w:hAnsi="Times New Roman"/>
          <w:sz w:val="24"/>
          <w:szCs w:val="24"/>
          <w:lang w:val="en-US"/>
        </w:rPr>
        <w:t>1.3</w:t>
      </w:r>
      <w:r w:rsidR="00A52495" w:rsidRPr="00A52495">
        <w:rPr>
          <w:rFonts w:ascii="Times New Roman" w:hAnsi="Times New Roman"/>
          <w:sz w:val="24"/>
          <w:szCs w:val="24"/>
          <w:lang w:val="en-US"/>
        </w:rPr>
        <w:t>.</w:t>
      </w:r>
    </w:p>
    <w:p w:rsidR="00A52495" w:rsidRDefault="00A52495" w:rsidP="00985ADB">
      <w:pPr>
        <w:pStyle w:val="1"/>
        <w:spacing w:after="240" w:line="240" w:lineRule="auto"/>
        <w:ind w:left="0" w:firstLine="357"/>
        <w:contextualSpacing w:val="0"/>
        <w:jc w:val="both"/>
        <w:rPr>
          <w:rFonts w:ascii="Times New Roman" w:hAnsi="Times New Roman"/>
          <w:sz w:val="24"/>
          <w:szCs w:val="24"/>
          <w:lang w:val="en-US"/>
        </w:rPr>
      </w:pPr>
      <w:r w:rsidRPr="00A52495">
        <w:rPr>
          <w:rFonts w:ascii="Times New Roman" w:hAnsi="Times New Roman"/>
          <w:sz w:val="24"/>
          <w:szCs w:val="24"/>
          <w:lang w:val="en-US"/>
        </w:rPr>
        <w:t>The spin rotator shifts the proton and deuteron sp</w:t>
      </w:r>
      <w:r w:rsidR="001C7D5A">
        <w:rPr>
          <w:rFonts w:ascii="Times New Roman" w:hAnsi="Times New Roman"/>
          <w:sz w:val="24"/>
          <w:szCs w:val="24"/>
          <w:lang w:val="en-US"/>
        </w:rPr>
        <w:t xml:space="preserve">in tunes </w:t>
      </w:r>
      <w:r w:rsidR="00B96357">
        <w:rPr>
          <w:rFonts w:ascii="Times New Roman" w:hAnsi="Times New Roman"/>
          <w:sz w:val="24"/>
          <w:szCs w:val="24"/>
          <w:lang w:val="en-US"/>
        </w:rPr>
        <w:t xml:space="preserve">away </w:t>
      </w:r>
      <w:r w:rsidR="001C7D5A">
        <w:rPr>
          <w:rFonts w:ascii="Times New Roman" w:hAnsi="Times New Roman"/>
          <w:sz w:val="24"/>
          <w:szCs w:val="24"/>
          <w:lang w:val="en-US"/>
        </w:rPr>
        <w:t>from zero by</w:t>
      </w:r>
      <w:r w:rsidRPr="00A52495">
        <w:rPr>
          <w:rFonts w:ascii="Times New Roman" w:hAnsi="Times New Roman"/>
          <w:sz w:val="24"/>
          <w:szCs w:val="24"/>
          <w:lang w:val="en-US"/>
        </w:rPr>
        <w:t xml:space="preserve"> </w:t>
      </w:r>
      <w:r w:rsidR="00B96357">
        <w:rPr>
          <w:rFonts w:ascii="Times New Roman" w:hAnsi="Times New Roman"/>
          <w:sz w:val="24"/>
          <w:szCs w:val="24"/>
          <w:lang w:val="en-US"/>
        </w:rPr>
        <w:t xml:space="preserve">the </w:t>
      </w:r>
      <w:r w:rsidRPr="00A52495">
        <w:rPr>
          <w:rFonts w:ascii="Times New Roman" w:hAnsi="Times New Roman"/>
          <w:sz w:val="24"/>
          <w:szCs w:val="24"/>
          <w:lang w:val="en-US"/>
        </w:rPr>
        <w:t>amounts of 0.01 and 2.5</w:t>
      </w:r>
      <w:r w:rsidRPr="00A52495">
        <w:rPr>
          <w:rFonts w:ascii="Times New Roman" w:hAnsi="Times New Roman"/>
          <w:sz w:val="24"/>
          <w:szCs w:val="24"/>
          <w:lang w:val="en-US"/>
        </w:rPr>
        <w:sym w:font="Symbol" w:char="F0D7"/>
      </w:r>
      <w:r w:rsidRPr="00A52495">
        <w:rPr>
          <w:rFonts w:ascii="Times New Roman" w:hAnsi="Times New Roman"/>
          <w:sz w:val="24"/>
          <w:szCs w:val="24"/>
          <w:lang w:val="en-US"/>
        </w:rPr>
        <w:t>10</w:t>
      </w:r>
      <w:r w:rsidRPr="00A52495">
        <w:rPr>
          <w:rFonts w:ascii="Times New Roman" w:hAnsi="Times New Roman"/>
          <w:sz w:val="24"/>
          <w:szCs w:val="24"/>
          <w:vertAlign w:val="superscript"/>
          <w:lang w:val="en-US"/>
        </w:rPr>
        <w:t>-4</w:t>
      </w:r>
      <w:r w:rsidRPr="00A52495">
        <w:rPr>
          <w:rFonts w:ascii="Times New Roman" w:hAnsi="Times New Roman"/>
          <w:sz w:val="24"/>
          <w:szCs w:val="24"/>
          <w:lang w:val="en-US"/>
        </w:rPr>
        <w:t xml:space="preserve">, respectively. The magnetic fields of the spin rotator solenoids can be changed relatively quickly on the time scale of a few seconds that allows </w:t>
      </w:r>
      <w:r w:rsidR="00B96357">
        <w:rPr>
          <w:rFonts w:ascii="Times New Roman" w:hAnsi="Times New Roman"/>
          <w:sz w:val="24"/>
          <w:szCs w:val="24"/>
          <w:lang w:val="en-US"/>
        </w:rPr>
        <w:t xml:space="preserve">one to </w:t>
      </w:r>
      <w:r w:rsidRPr="00A52495">
        <w:rPr>
          <w:rFonts w:ascii="Times New Roman" w:hAnsi="Times New Roman"/>
          <w:sz w:val="24"/>
          <w:szCs w:val="24"/>
          <w:lang w:val="en-US"/>
        </w:rPr>
        <w:t>us</w:t>
      </w:r>
      <w:r w:rsidR="00B96357">
        <w:rPr>
          <w:rFonts w:ascii="Times New Roman" w:hAnsi="Times New Roman"/>
          <w:sz w:val="24"/>
          <w:szCs w:val="24"/>
          <w:lang w:val="en-US"/>
        </w:rPr>
        <w:t>e</w:t>
      </w:r>
      <w:r w:rsidRPr="00A52495">
        <w:rPr>
          <w:rFonts w:ascii="Times New Roman" w:hAnsi="Times New Roman"/>
          <w:sz w:val="24"/>
          <w:szCs w:val="24"/>
          <w:lang w:val="en-US"/>
        </w:rPr>
        <w:t xml:space="preserve"> the 3D rotator for spin-flipping.</w:t>
      </w:r>
    </w:p>
    <w:p w:rsidR="00E11C33" w:rsidRDefault="00E11C33" w:rsidP="00985ADB">
      <w:pPr>
        <w:pStyle w:val="1"/>
        <w:spacing w:after="120" w:line="240" w:lineRule="auto"/>
        <w:ind w:left="0"/>
        <w:contextualSpacing w:val="0"/>
        <w:rPr>
          <w:rFonts w:ascii="Times New Roman" w:hAnsi="Times New Roman"/>
          <w:b/>
          <w:sz w:val="24"/>
          <w:szCs w:val="24"/>
          <w:lang w:val="en-US"/>
        </w:rPr>
      </w:pPr>
      <w:r>
        <w:rPr>
          <w:rFonts w:ascii="Times New Roman" w:hAnsi="Times New Roman"/>
          <w:b/>
          <w:sz w:val="24"/>
          <w:szCs w:val="24"/>
          <w:lang w:val="en-US"/>
        </w:rPr>
        <w:t>1</w:t>
      </w:r>
      <w:r w:rsidRPr="006205EA">
        <w:rPr>
          <w:rFonts w:ascii="Times New Roman" w:hAnsi="Times New Roman"/>
          <w:b/>
          <w:sz w:val="24"/>
          <w:szCs w:val="24"/>
          <w:lang w:val="en-US"/>
        </w:rPr>
        <w:t>.</w:t>
      </w:r>
      <w:r>
        <w:rPr>
          <w:rFonts w:ascii="Times New Roman" w:hAnsi="Times New Roman"/>
          <w:b/>
          <w:sz w:val="24"/>
          <w:szCs w:val="24"/>
          <w:lang w:val="en-US"/>
        </w:rPr>
        <w:t>2</w:t>
      </w:r>
      <w:r w:rsidRPr="006205EA">
        <w:rPr>
          <w:rFonts w:ascii="Times New Roman" w:hAnsi="Times New Roman"/>
          <w:b/>
          <w:sz w:val="24"/>
          <w:szCs w:val="24"/>
          <w:lang w:val="en-US"/>
        </w:rPr>
        <w:t xml:space="preserve"> </w:t>
      </w:r>
      <w:r>
        <w:rPr>
          <w:rFonts w:ascii="Times New Roman" w:hAnsi="Times New Roman"/>
          <w:b/>
          <w:sz w:val="24"/>
          <w:szCs w:val="24"/>
          <w:lang w:val="en-US"/>
        </w:rPr>
        <w:t xml:space="preserve">Polarization </w:t>
      </w:r>
      <w:r w:rsidR="00B96357">
        <w:rPr>
          <w:rFonts w:ascii="Times New Roman" w:hAnsi="Times New Roman"/>
          <w:b/>
          <w:sz w:val="24"/>
          <w:szCs w:val="24"/>
          <w:lang w:val="en-US"/>
        </w:rPr>
        <w:t>s</w:t>
      </w:r>
      <w:r>
        <w:rPr>
          <w:rFonts w:ascii="Times New Roman" w:hAnsi="Times New Roman"/>
          <w:b/>
          <w:sz w:val="24"/>
          <w:szCs w:val="24"/>
          <w:lang w:val="en-US"/>
        </w:rPr>
        <w:t>tability in t</w:t>
      </w:r>
      <w:r w:rsidRPr="00E12796">
        <w:rPr>
          <w:rFonts w:ascii="Times New Roman" w:hAnsi="Times New Roman"/>
          <w:b/>
          <w:sz w:val="24"/>
          <w:szCs w:val="24"/>
          <w:lang w:val="en-US"/>
        </w:rPr>
        <w:t xml:space="preserve">he </w:t>
      </w:r>
      <w:r w:rsidR="0095014F">
        <w:rPr>
          <w:rFonts w:ascii="Times New Roman" w:hAnsi="Times New Roman"/>
          <w:b/>
          <w:sz w:val="24"/>
          <w:szCs w:val="24"/>
          <w:lang w:val="en-US"/>
        </w:rPr>
        <w:t>JLEIC</w:t>
      </w:r>
      <w:r w:rsidRPr="00E12796">
        <w:rPr>
          <w:rFonts w:ascii="Times New Roman" w:hAnsi="Times New Roman"/>
          <w:b/>
          <w:sz w:val="24"/>
          <w:szCs w:val="24"/>
          <w:lang w:val="en-US"/>
        </w:rPr>
        <w:t xml:space="preserve"> </w:t>
      </w:r>
      <w:r w:rsidR="00B96357">
        <w:rPr>
          <w:rFonts w:ascii="Times New Roman" w:hAnsi="Times New Roman"/>
          <w:b/>
          <w:sz w:val="24"/>
          <w:szCs w:val="24"/>
          <w:lang w:val="en-US"/>
        </w:rPr>
        <w:t>ion c</w:t>
      </w:r>
      <w:r>
        <w:rPr>
          <w:rFonts w:ascii="Times New Roman" w:hAnsi="Times New Roman"/>
          <w:b/>
          <w:sz w:val="24"/>
          <w:szCs w:val="24"/>
          <w:lang w:val="en-US"/>
        </w:rPr>
        <w:t>ollider</w:t>
      </w:r>
      <w:r w:rsidR="00B96357">
        <w:rPr>
          <w:rFonts w:ascii="Times New Roman" w:hAnsi="Times New Roman"/>
          <w:b/>
          <w:sz w:val="24"/>
          <w:szCs w:val="24"/>
          <w:lang w:val="en-US"/>
        </w:rPr>
        <w:t xml:space="preserve"> ring</w:t>
      </w:r>
    </w:p>
    <w:p w:rsidR="009C3636" w:rsidRPr="009C3636" w:rsidRDefault="009C3636" w:rsidP="003030D2">
      <w:pPr>
        <w:pStyle w:val="1"/>
        <w:spacing w:after="120" w:line="240" w:lineRule="auto"/>
        <w:ind w:left="0"/>
        <w:contextualSpacing w:val="0"/>
        <w:jc w:val="both"/>
        <w:rPr>
          <w:rFonts w:ascii="Times New Roman" w:hAnsi="Times New Roman"/>
          <w:sz w:val="24"/>
          <w:szCs w:val="24"/>
          <w:lang w:val="en-US"/>
        </w:rPr>
      </w:pPr>
      <w:r w:rsidRPr="009C3636">
        <w:rPr>
          <w:rFonts w:ascii="Times New Roman" w:hAnsi="Times New Roman"/>
          <w:sz w:val="24"/>
          <w:szCs w:val="24"/>
          <w:lang w:val="en-US"/>
        </w:rPr>
        <w:t>The required weak field integrals are limited by the strength of the zero-integer spin resonance</w:t>
      </w:r>
      <w:r w:rsidR="003030D2">
        <w:rPr>
          <w:rFonts w:ascii="Times New Roman" w:hAnsi="Times New Roman"/>
          <w:sz w:val="24"/>
          <w:szCs w:val="24"/>
          <w:lang w:val="en-US"/>
        </w:rPr>
        <w:t xml:space="preserve"> </w:t>
      </w:r>
      <m:oMath>
        <m:r>
          <w:rPr>
            <w:rFonts w:ascii="Cambria Math" w:hAnsi="Cambria Math"/>
            <w:sz w:val="24"/>
            <w:szCs w:val="24"/>
          </w:rPr>
          <m:t>ω</m:t>
        </m:r>
      </m:oMath>
      <w:r w:rsidRPr="009C3636">
        <w:rPr>
          <w:rFonts w:ascii="Times New Roman" w:hAnsi="Times New Roman"/>
          <w:sz w:val="24"/>
          <w:szCs w:val="24"/>
          <w:lang w:val="en-US"/>
        </w:rPr>
        <w:t xml:space="preserve">. For stability of the beam polarization, the spin tune </w:t>
      </w:r>
      <w:r w:rsidRPr="009C3636">
        <w:rPr>
          <w:rFonts w:ascii="Times New Roman" w:hAnsi="Times New Roman"/>
          <w:sz w:val="24"/>
          <w:szCs w:val="24"/>
          <w:lang w:val="en-US"/>
        </w:rPr>
        <w:sym w:font="Symbol" w:char="F06E"/>
      </w:r>
      <w:r w:rsidRPr="009C3636">
        <w:rPr>
          <w:rFonts w:ascii="Times New Roman" w:hAnsi="Times New Roman"/>
          <w:sz w:val="24"/>
          <w:szCs w:val="24"/>
          <w:lang w:val="en-US"/>
        </w:rPr>
        <w:t xml:space="preserve"> induced by the </w:t>
      </w:r>
      <w:r>
        <w:rPr>
          <w:rFonts w:ascii="Times New Roman" w:hAnsi="Times New Roman"/>
          <w:sz w:val="24"/>
          <w:szCs w:val="24"/>
          <w:lang w:val="en-US"/>
        </w:rPr>
        <w:t>3D rotator</w:t>
      </w:r>
      <w:r w:rsidRPr="009C3636">
        <w:rPr>
          <w:rFonts w:ascii="Times New Roman" w:hAnsi="Times New Roman"/>
          <w:sz w:val="24"/>
          <w:szCs w:val="24"/>
          <w:lang w:val="en-US"/>
        </w:rPr>
        <w:t xml:space="preserve"> must significantly exceed the strength of the zero-integer spin resonance</w:t>
      </w:r>
    </w:p>
    <w:p w:rsidR="009C3636" w:rsidRPr="009C3636" w:rsidRDefault="008C02DD" w:rsidP="00985ADB">
      <w:pPr>
        <w:pStyle w:val="Bodytext"/>
        <w:spacing w:before="120" w:after="120"/>
        <w:jc w:val="center"/>
        <w:rPr>
          <w:b/>
          <w:sz w:val="24"/>
          <w:szCs w:val="24"/>
        </w:rPr>
      </w:pPr>
      <m:oMath>
        <m:r>
          <w:rPr>
            <w:rFonts w:ascii="Cambria Math" w:hAnsi="Cambria Math"/>
            <w:sz w:val="24"/>
            <w:szCs w:val="24"/>
            <w:lang w:val="ru-RU"/>
          </w:rPr>
          <m:t>ν</m:t>
        </m:r>
        <m:r>
          <w:rPr>
            <w:rFonts w:ascii="Cambria Math" w:hAnsi="Cambria Math"/>
            <w:sz w:val="24"/>
            <w:szCs w:val="24"/>
          </w:rPr>
          <m:t>≫ω</m:t>
        </m:r>
      </m:oMath>
      <w:r w:rsidR="009C3636" w:rsidRPr="009C3636">
        <w:rPr>
          <w:b/>
          <w:sz w:val="24"/>
          <w:szCs w:val="24"/>
        </w:rPr>
        <w:t>.</w:t>
      </w:r>
    </w:p>
    <w:p w:rsidR="008C02DD" w:rsidRPr="004A79FA" w:rsidRDefault="009C3636" w:rsidP="001C6898">
      <w:pPr>
        <w:pStyle w:val="1"/>
        <w:spacing w:after="0" w:line="240" w:lineRule="auto"/>
        <w:ind w:left="0" w:firstLine="360"/>
        <w:contextualSpacing w:val="0"/>
        <w:jc w:val="both"/>
        <w:rPr>
          <w:rFonts w:ascii="Times New Roman" w:hAnsi="Times New Roman"/>
          <w:sz w:val="24"/>
          <w:szCs w:val="24"/>
          <w:lang w:val="en-US"/>
        </w:rPr>
      </w:pPr>
      <w:r w:rsidRPr="004A79FA">
        <w:rPr>
          <w:rFonts w:ascii="Times New Roman" w:hAnsi="Times New Roman"/>
          <w:sz w:val="24"/>
          <w:szCs w:val="24"/>
          <w:lang w:val="en-US"/>
        </w:rPr>
        <w:t xml:space="preserve">The resonance strength is the value of the average spin field determined by deviation of the trajectory from the ideal design orbit. The resonance strength consists of two parts: a coherent part arising due </w:t>
      </w:r>
      <w:r w:rsidRPr="008C02DD">
        <w:rPr>
          <w:rFonts w:ascii="Times New Roman" w:hAnsi="Times New Roman"/>
          <w:sz w:val="24"/>
          <w:szCs w:val="24"/>
          <w:lang w:val="en-US"/>
        </w:rPr>
        <w:t>to</w:t>
      </w:r>
      <w:r w:rsidRPr="004A79FA">
        <w:rPr>
          <w:rFonts w:ascii="Times New Roman" w:hAnsi="Times New Roman"/>
          <w:sz w:val="24"/>
          <w:szCs w:val="24"/>
          <w:lang w:val="en-US"/>
        </w:rPr>
        <w:t xml:space="preserve"> additional dipole and longitudinal fields on a trajectory deviating from the design orbit and an incoherent part associated with ions’ betatron and synchrotron</w:t>
      </w:r>
      <w:r w:rsidR="00F74AE9">
        <w:rPr>
          <w:rFonts w:ascii="Times New Roman" w:hAnsi="Times New Roman"/>
          <w:sz w:val="24"/>
          <w:szCs w:val="24"/>
          <w:lang w:val="en-US"/>
        </w:rPr>
        <w:t xml:space="preserve"> oscillations (beam emittances)</w:t>
      </w:r>
    </w:p>
    <w:p w:rsidR="008C02DD" w:rsidRPr="008C02DD" w:rsidRDefault="008C02DD" w:rsidP="00985ADB">
      <w:pPr>
        <w:pStyle w:val="BodytextIndented"/>
        <w:spacing w:before="120" w:after="120"/>
        <w:ind w:firstLine="0"/>
        <w:rPr>
          <w:rFonts w:ascii="Times New Roman" w:hAnsi="Times New Roman"/>
          <w:sz w:val="24"/>
          <w:szCs w:val="24"/>
        </w:rPr>
      </w:pPr>
      <m:oMathPara>
        <m:oMath>
          <m:r>
            <w:rPr>
              <w:rFonts w:ascii="Cambria Math" w:hAnsi="Cambria Math"/>
              <w:sz w:val="24"/>
              <w:szCs w:val="24"/>
            </w:rPr>
            <m:t>ω=</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incoh</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 xml:space="preserve">coh  </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 xml:space="preserve">coh  </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hAnsi="Cambria Math"/>
                  <w:sz w:val="24"/>
                  <w:szCs w:val="24"/>
                </w:rPr>
                <m:t xml:space="preserve">incoh  </m:t>
              </m:r>
            </m:sub>
          </m:sSub>
          <m:r>
            <w:rPr>
              <w:rFonts w:ascii="Cambria Math" w:hAnsi="Cambria Math"/>
              <w:sz w:val="24"/>
              <w:szCs w:val="24"/>
            </w:rPr>
            <m:t>.</m:t>
          </m:r>
        </m:oMath>
      </m:oMathPara>
    </w:p>
    <w:p w:rsidR="009C3636" w:rsidRPr="004A79FA" w:rsidRDefault="009C3636" w:rsidP="001C6898">
      <w:pPr>
        <w:pStyle w:val="1"/>
        <w:spacing w:after="0" w:line="240" w:lineRule="auto"/>
        <w:ind w:left="0" w:firstLine="360"/>
        <w:contextualSpacing w:val="0"/>
        <w:jc w:val="both"/>
        <w:rPr>
          <w:rFonts w:ascii="Times New Roman" w:hAnsi="Times New Roman"/>
          <w:sz w:val="24"/>
          <w:szCs w:val="24"/>
          <w:lang w:val="en-US"/>
        </w:rPr>
      </w:pPr>
      <w:r w:rsidRPr="008C02DD">
        <w:rPr>
          <w:rFonts w:ascii="Times New Roman" w:hAnsi="Times New Roman"/>
          <w:sz w:val="24"/>
          <w:szCs w:val="24"/>
          <w:lang w:val="en-US"/>
        </w:rPr>
        <w:t xml:space="preserve">The coherent part of the resonance strength is determined by </w:t>
      </w:r>
      <w:r w:rsidR="001C6898">
        <w:rPr>
          <w:rFonts w:ascii="Times New Roman" w:hAnsi="Times New Roman"/>
          <w:sz w:val="24"/>
          <w:szCs w:val="24"/>
          <w:lang w:val="en-US"/>
        </w:rPr>
        <w:t xml:space="preserve">the first order in </w:t>
      </w:r>
      <w:r w:rsidRPr="008C02DD">
        <w:rPr>
          <w:rFonts w:ascii="Times New Roman" w:hAnsi="Times New Roman"/>
          <w:sz w:val="24"/>
          <w:szCs w:val="24"/>
          <w:lang w:val="en-US"/>
        </w:rPr>
        <w:t>orbit deviations and lies in the orbit</w:t>
      </w:r>
      <w:r w:rsidR="00D60F93">
        <w:rPr>
          <w:rFonts w:ascii="Times New Roman" w:hAnsi="Times New Roman"/>
          <w:sz w:val="24"/>
          <w:szCs w:val="24"/>
          <w:lang w:val="en-US"/>
        </w:rPr>
        <w:t>al</w:t>
      </w:r>
      <w:r w:rsidRPr="008C02DD">
        <w:rPr>
          <w:rFonts w:ascii="Times New Roman" w:hAnsi="Times New Roman"/>
          <w:sz w:val="24"/>
          <w:szCs w:val="24"/>
          <w:lang w:val="en-US"/>
        </w:rPr>
        <w:t xml:space="preserve"> plane. </w:t>
      </w:r>
      <w:r w:rsidRPr="004A79FA">
        <w:rPr>
          <w:rFonts w:ascii="Times New Roman" w:hAnsi="Times New Roman"/>
          <w:sz w:val="24"/>
          <w:szCs w:val="24"/>
          <w:lang w:val="en-US"/>
        </w:rPr>
        <w:t xml:space="preserve">The incoherent part of the resonance strength is determined by the second </w:t>
      </w:r>
      <w:r w:rsidR="001C6898">
        <w:rPr>
          <w:rFonts w:ascii="Times New Roman" w:hAnsi="Times New Roman"/>
          <w:sz w:val="24"/>
          <w:szCs w:val="24"/>
          <w:lang w:val="en-US"/>
        </w:rPr>
        <w:t>order</w:t>
      </w:r>
      <w:r w:rsidRPr="004A79FA">
        <w:rPr>
          <w:rFonts w:ascii="Times New Roman" w:hAnsi="Times New Roman"/>
          <w:sz w:val="24"/>
          <w:szCs w:val="24"/>
          <w:lang w:val="en-US"/>
        </w:rPr>
        <w:t xml:space="preserve"> in orbit deviations</w:t>
      </w:r>
      <w:r w:rsidR="008C02DD" w:rsidRPr="008C02DD">
        <w:rPr>
          <w:rFonts w:ascii="Times New Roman" w:hAnsi="Times New Roman"/>
          <w:sz w:val="24"/>
          <w:szCs w:val="24"/>
          <w:lang w:val="en-US"/>
        </w:rPr>
        <w:t xml:space="preserve">, </w:t>
      </w:r>
      <w:r w:rsidR="001C6898">
        <w:rPr>
          <w:rFonts w:ascii="Times New Roman" w:hAnsi="Times New Roman"/>
          <w:sz w:val="24"/>
          <w:szCs w:val="24"/>
          <w:lang w:val="en-US"/>
        </w:rPr>
        <w:t xml:space="preserve">is directed vertically </w:t>
      </w:r>
      <w:r w:rsidRPr="004A79FA">
        <w:rPr>
          <w:rFonts w:ascii="Times New Roman" w:hAnsi="Times New Roman"/>
          <w:sz w:val="24"/>
          <w:szCs w:val="24"/>
          <w:lang w:val="en-US"/>
        </w:rPr>
        <w:t>and is significantly less than the coherent part.</w:t>
      </w:r>
    </w:p>
    <w:p w:rsidR="00091322" w:rsidRPr="00C1040E" w:rsidRDefault="00C1040E" w:rsidP="00985ADB">
      <w:pPr>
        <w:pStyle w:val="1"/>
        <w:spacing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 xml:space="preserve">Figures </w:t>
      </w:r>
      <w:r w:rsidR="00091322" w:rsidRPr="000A3FEA">
        <w:rPr>
          <w:rFonts w:ascii="Times New Roman" w:hAnsi="Times New Roman"/>
          <w:sz w:val="24"/>
          <w:szCs w:val="24"/>
          <w:lang w:val="en-US"/>
        </w:rPr>
        <w:t>1.5</w:t>
      </w:r>
      <w:r w:rsidR="00635495" w:rsidRPr="000A3FEA">
        <w:rPr>
          <w:rFonts w:ascii="Times New Roman" w:hAnsi="Times New Roman"/>
          <w:sz w:val="24"/>
          <w:szCs w:val="24"/>
          <w:lang w:val="en-US"/>
        </w:rPr>
        <w:t xml:space="preserve"> </w:t>
      </w:r>
      <w:r>
        <w:rPr>
          <w:rFonts w:ascii="Times New Roman" w:hAnsi="Times New Roman"/>
          <w:sz w:val="24"/>
          <w:szCs w:val="24"/>
          <w:lang w:val="en-US"/>
        </w:rPr>
        <w:t>and</w:t>
      </w:r>
      <w:r w:rsidR="00635495" w:rsidRPr="000A3FEA">
        <w:rPr>
          <w:rFonts w:ascii="Times New Roman" w:hAnsi="Times New Roman"/>
          <w:sz w:val="24"/>
          <w:szCs w:val="24"/>
          <w:lang w:val="en-US"/>
        </w:rPr>
        <w:t xml:space="preserve"> 1.6</w:t>
      </w:r>
      <w:r w:rsidR="00091322" w:rsidRPr="000A3FEA">
        <w:rPr>
          <w:rFonts w:ascii="Times New Roman" w:hAnsi="Times New Roman"/>
          <w:sz w:val="24"/>
          <w:szCs w:val="24"/>
          <w:lang w:val="en-US"/>
        </w:rPr>
        <w:t xml:space="preserve"> </w:t>
      </w:r>
      <w:r>
        <w:rPr>
          <w:rFonts w:ascii="Times New Roman" w:hAnsi="Times New Roman"/>
          <w:sz w:val="24"/>
          <w:szCs w:val="24"/>
          <w:lang w:val="en-US"/>
        </w:rPr>
        <w:t xml:space="preserve">show graphs of the incoherent parts of the proton and deuteron resonance strengths as functions of the beam momentum in the ion collider ring. The calculations assumed a normalized vertical beam emittance of </w:t>
      </w:r>
      <m:oMath>
        <m:r>
          <w:rPr>
            <w:rFonts w:ascii="Cambria Math" w:hAnsi="Cambria Math"/>
            <w:sz w:val="24"/>
            <w:szCs w:val="24"/>
            <w:lang w:val="en-US"/>
          </w:rPr>
          <m:t xml:space="preserve">0.07 </m:t>
        </m:r>
        <m:r>
          <m:rPr>
            <m:sty m:val="p"/>
          </m:rPr>
          <w:rPr>
            <w:rFonts w:ascii="Cambria Math" w:hAnsi="Cambria Math"/>
            <w:sz w:val="24"/>
            <w:szCs w:val="24"/>
            <w:lang w:val="en-US"/>
          </w:rPr>
          <m:t>mm⋅mrad</m:t>
        </m:r>
      </m:oMath>
      <w:r w:rsidR="00091322" w:rsidRPr="000A3FEA">
        <w:rPr>
          <w:rFonts w:ascii="Times New Roman" w:hAnsi="Times New Roman"/>
          <w:sz w:val="24"/>
          <w:szCs w:val="24"/>
          <w:lang w:val="en-US"/>
        </w:rPr>
        <w:t xml:space="preserve">. </w:t>
      </w:r>
      <w:r>
        <w:rPr>
          <w:rFonts w:ascii="Times New Roman" w:hAnsi="Times New Roman"/>
          <w:sz w:val="24"/>
          <w:szCs w:val="24"/>
          <w:lang w:val="en-US"/>
        </w:rPr>
        <w:t xml:space="preserve">The graphs show that, near the beam momentum of </w:t>
      </w:r>
      <w:r w:rsidR="00A16C80" w:rsidRPr="000A3FEA">
        <w:rPr>
          <w:rFonts w:ascii="Times New Roman" w:hAnsi="Times New Roman"/>
          <w:sz w:val="24"/>
          <w:szCs w:val="24"/>
          <w:lang w:val="en-US"/>
        </w:rPr>
        <w:t xml:space="preserve">60 </w:t>
      </w:r>
      <w:r w:rsidR="00A16C80" w:rsidRPr="00207F59">
        <w:rPr>
          <w:rFonts w:ascii="Times New Roman" w:hAnsi="Times New Roman"/>
          <w:sz w:val="24"/>
          <w:szCs w:val="24"/>
          <w:lang w:val="en-US"/>
        </w:rPr>
        <w:t>GeV</w:t>
      </w:r>
      <w:r w:rsidR="00A16C80" w:rsidRPr="000A3FEA">
        <w:rPr>
          <w:rFonts w:ascii="Times New Roman" w:hAnsi="Times New Roman"/>
          <w:sz w:val="24"/>
          <w:szCs w:val="24"/>
          <w:lang w:val="en-US"/>
        </w:rPr>
        <w:t>/</w:t>
      </w:r>
      <w:r w:rsidR="00A16C80" w:rsidRPr="00207F59">
        <w:rPr>
          <w:rFonts w:ascii="Times New Roman" w:hAnsi="Times New Roman"/>
          <w:i/>
          <w:sz w:val="24"/>
          <w:szCs w:val="24"/>
          <w:lang w:val="en-US"/>
        </w:rPr>
        <w:t>c</w:t>
      </w:r>
      <w:r>
        <w:rPr>
          <w:rFonts w:ascii="Times New Roman" w:hAnsi="Times New Roman"/>
          <w:sz w:val="24"/>
          <w:szCs w:val="24"/>
          <w:lang w:val="en-US"/>
        </w:rPr>
        <w:t xml:space="preserve">, the incoherent part of the resonance strength has an order of magnitude of </w:t>
      </w:r>
      <m:oMath>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-5</m:t>
            </m:r>
          </m:sup>
        </m:sSup>
      </m:oMath>
      <w:r w:rsidR="00091322" w:rsidRPr="000A3FEA">
        <w:rPr>
          <w:rFonts w:ascii="Times New Roman" w:hAnsi="Times New Roman"/>
          <w:sz w:val="24"/>
          <w:szCs w:val="24"/>
          <w:lang w:val="en-US"/>
        </w:rPr>
        <w:t xml:space="preserve"> </w:t>
      </w:r>
      <w:r>
        <w:rPr>
          <w:rFonts w:ascii="Times New Roman" w:hAnsi="Times New Roman"/>
          <w:sz w:val="24"/>
          <w:szCs w:val="24"/>
          <w:lang w:val="en-US"/>
        </w:rPr>
        <w:t xml:space="preserve">for protons and </w:t>
      </w:r>
      <m:oMath>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-9</m:t>
            </m:r>
          </m:sup>
        </m:sSup>
      </m:oMath>
      <w:r w:rsidR="00A16C80" w:rsidRPr="000A3FEA">
        <w:rPr>
          <w:rFonts w:ascii="Times New Roman" w:hAnsi="Times New Roman"/>
          <w:sz w:val="24"/>
          <w:szCs w:val="24"/>
          <w:lang w:val="en-US"/>
        </w:rPr>
        <w:t xml:space="preserve"> </w:t>
      </w:r>
      <w:r>
        <w:rPr>
          <w:rFonts w:ascii="Times New Roman" w:hAnsi="Times New Roman"/>
          <w:sz w:val="24"/>
          <w:szCs w:val="24"/>
          <w:lang w:val="en-US"/>
        </w:rPr>
        <w:t>for deuterons.</w:t>
      </w:r>
    </w:p>
    <w:p w:rsidR="005B08E8" w:rsidRDefault="005B08E8" w:rsidP="005B08E8">
      <w:pPr>
        <w:pStyle w:val="1"/>
        <w:spacing w:after="120" w:line="240" w:lineRule="auto"/>
        <w:ind w:left="0" w:firstLine="357"/>
        <w:contextualSpacing w:val="0"/>
        <w:jc w:val="center"/>
        <w:rPr>
          <w:rFonts w:ascii="Times New Roman" w:hAnsi="Times New Roman"/>
          <w:sz w:val="24"/>
          <w:szCs w:val="24"/>
        </w:rPr>
      </w:pPr>
      <w:r>
        <w:rPr>
          <w:noProof/>
          <w:lang w:val="en-US" w:eastAsia="en-US"/>
        </w:rPr>
        <w:drawing>
          <wp:inline distT="0" distB="0" distL="0" distR="0" wp14:anchorId="40A419AF" wp14:editId="727A1AEC">
            <wp:extent cx="4320000" cy="1771286"/>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1771286"/>
                    </a:xfrm>
                    <a:prstGeom prst="rect">
                      <a:avLst/>
                    </a:prstGeom>
                  </pic:spPr>
                </pic:pic>
              </a:graphicData>
            </a:graphic>
          </wp:inline>
        </w:drawing>
      </w:r>
    </w:p>
    <w:p w:rsidR="005B08E8" w:rsidRDefault="005B08E8" w:rsidP="006A2A50">
      <w:pPr>
        <w:pStyle w:val="1"/>
        <w:spacing w:after="120" w:line="240" w:lineRule="auto"/>
        <w:ind w:left="0" w:firstLine="357"/>
        <w:contextualSpacing w:val="0"/>
        <w:jc w:val="center"/>
        <w:rPr>
          <w:rFonts w:ascii="Times New Roman" w:hAnsi="Times New Roman"/>
          <w:sz w:val="20"/>
          <w:szCs w:val="20"/>
          <w:lang w:val="en-US"/>
        </w:rPr>
      </w:pPr>
      <w:r w:rsidRPr="005B08E8">
        <w:rPr>
          <w:rFonts w:ascii="Times New Roman" w:hAnsi="Times New Roman"/>
          <w:b/>
          <w:sz w:val="24"/>
          <w:szCs w:val="24"/>
          <w:lang w:val="en-US"/>
        </w:rPr>
        <w:t>Figure 1.5</w:t>
      </w:r>
      <w:r w:rsidR="006A2A50">
        <w:rPr>
          <w:rFonts w:ascii="Times New Roman" w:hAnsi="Times New Roman"/>
          <w:b/>
          <w:sz w:val="24"/>
          <w:szCs w:val="24"/>
          <w:lang w:val="en-US"/>
        </w:rPr>
        <w:t>:</w:t>
      </w:r>
      <w:r w:rsidRPr="005B08E8">
        <w:rPr>
          <w:rFonts w:ascii="Times New Roman" w:hAnsi="Times New Roman"/>
          <w:i/>
          <w:sz w:val="24"/>
          <w:szCs w:val="24"/>
          <w:lang w:val="en-US"/>
        </w:rPr>
        <w:t xml:space="preserve"> </w:t>
      </w:r>
      <w:r w:rsidR="00F74AE9">
        <w:rPr>
          <w:rFonts w:ascii="Times New Roman" w:hAnsi="Times New Roman"/>
          <w:sz w:val="20"/>
          <w:szCs w:val="20"/>
          <w:lang w:val="en-US"/>
        </w:rPr>
        <w:t>Incoherent part</w:t>
      </w:r>
      <w:r w:rsidRPr="005B08E8">
        <w:rPr>
          <w:rFonts w:ascii="Times New Roman" w:hAnsi="Times New Roman"/>
          <w:sz w:val="20"/>
          <w:szCs w:val="20"/>
          <w:lang w:val="en-US"/>
        </w:rPr>
        <w:t xml:space="preserve"> of the zero-integer spin resonance st</w:t>
      </w:r>
      <w:r w:rsidR="006A2A50">
        <w:rPr>
          <w:rFonts w:ascii="Times New Roman" w:hAnsi="Times New Roman"/>
          <w:sz w:val="20"/>
          <w:szCs w:val="20"/>
          <w:lang w:val="en-US"/>
        </w:rPr>
        <w:t>rength for protons</w:t>
      </w:r>
      <w:r w:rsidR="00C1040E">
        <w:rPr>
          <w:rFonts w:ascii="Times New Roman" w:hAnsi="Times New Roman"/>
          <w:sz w:val="20"/>
          <w:szCs w:val="20"/>
          <w:lang w:val="en-US"/>
        </w:rPr>
        <w:t>.</w:t>
      </w:r>
    </w:p>
    <w:p w:rsidR="005B08E8" w:rsidRDefault="005B08E8" w:rsidP="005B08E8">
      <w:pPr>
        <w:pStyle w:val="1"/>
        <w:spacing w:after="120" w:line="240" w:lineRule="auto"/>
        <w:ind w:left="0" w:firstLine="357"/>
        <w:contextualSpacing w:val="0"/>
        <w:jc w:val="center"/>
        <w:rPr>
          <w:rFonts w:ascii="Times New Roman" w:hAnsi="Times New Roman"/>
          <w:sz w:val="20"/>
          <w:szCs w:val="20"/>
          <w:lang w:val="en-US"/>
        </w:rPr>
      </w:pPr>
      <w:r>
        <w:rPr>
          <w:noProof/>
          <w:lang w:val="en-US" w:eastAsia="en-US"/>
        </w:rPr>
        <w:drawing>
          <wp:inline distT="0" distB="0" distL="0" distR="0" wp14:anchorId="341FA1FB" wp14:editId="3C95F226">
            <wp:extent cx="3600000" cy="1480000"/>
            <wp:effectExtent l="0" t="0" r="63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1480000"/>
                    </a:xfrm>
                    <a:prstGeom prst="rect">
                      <a:avLst/>
                    </a:prstGeom>
                  </pic:spPr>
                </pic:pic>
              </a:graphicData>
            </a:graphic>
          </wp:inline>
        </w:drawing>
      </w:r>
    </w:p>
    <w:p w:rsidR="005B08E8" w:rsidRDefault="005B08E8" w:rsidP="005B08E8">
      <w:pPr>
        <w:pStyle w:val="1"/>
        <w:spacing w:after="120" w:line="240" w:lineRule="auto"/>
        <w:ind w:left="0" w:firstLine="357"/>
        <w:contextualSpacing w:val="0"/>
        <w:jc w:val="center"/>
        <w:rPr>
          <w:rFonts w:ascii="Times New Roman" w:hAnsi="Times New Roman"/>
          <w:sz w:val="20"/>
          <w:szCs w:val="20"/>
          <w:lang w:val="en-US"/>
        </w:rPr>
      </w:pPr>
      <w:r w:rsidRPr="005B08E8">
        <w:rPr>
          <w:rFonts w:ascii="Times New Roman" w:hAnsi="Times New Roman"/>
          <w:b/>
          <w:sz w:val="24"/>
          <w:szCs w:val="24"/>
          <w:lang w:val="en-US"/>
        </w:rPr>
        <w:t>Figure 1.</w:t>
      </w:r>
      <w:r w:rsidR="00635495">
        <w:rPr>
          <w:rFonts w:ascii="Times New Roman" w:hAnsi="Times New Roman"/>
          <w:b/>
          <w:sz w:val="24"/>
          <w:szCs w:val="24"/>
          <w:lang w:val="en-US"/>
        </w:rPr>
        <w:t>6</w:t>
      </w:r>
      <w:r w:rsidR="006A2A50">
        <w:rPr>
          <w:rFonts w:ascii="Times New Roman" w:hAnsi="Times New Roman"/>
          <w:b/>
          <w:sz w:val="24"/>
          <w:szCs w:val="24"/>
          <w:lang w:val="en-US"/>
        </w:rPr>
        <w:t>:</w:t>
      </w:r>
      <w:r w:rsidRPr="005B08E8">
        <w:rPr>
          <w:rFonts w:ascii="Times New Roman" w:hAnsi="Times New Roman"/>
          <w:i/>
          <w:sz w:val="20"/>
          <w:szCs w:val="20"/>
          <w:lang w:val="en-US"/>
        </w:rPr>
        <w:t xml:space="preserve"> </w:t>
      </w:r>
      <w:r w:rsidR="00F74AE9">
        <w:rPr>
          <w:rFonts w:ascii="Times New Roman" w:hAnsi="Times New Roman"/>
          <w:sz w:val="20"/>
          <w:szCs w:val="20"/>
          <w:lang w:val="en-US"/>
        </w:rPr>
        <w:t>Incoherent part</w:t>
      </w:r>
      <w:r w:rsidRPr="005B08E8">
        <w:rPr>
          <w:rFonts w:ascii="Times New Roman" w:hAnsi="Times New Roman"/>
          <w:sz w:val="20"/>
          <w:szCs w:val="20"/>
          <w:lang w:val="en-US"/>
        </w:rPr>
        <w:t xml:space="preserve"> of the zero-integer spin res</w:t>
      </w:r>
      <w:r w:rsidR="006A2A50">
        <w:rPr>
          <w:rFonts w:ascii="Times New Roman" w:hAnsi="Times New Roman"/>
          <w:sz w:val="20"/>
          <w:szCs w:val="20"/>
          <w:lang w:val="en-US"/>
        </w:rPr>
        <w:t xml:space="preserve">onance strength for </w:t>
      </w:r>
      <w:r w:rsidRPr="005B08E8">
        <w:rPr>
          <w:rFonts w:ascii="Times New Roman" w:hAnsi="Times New Roman"/>
          <w:sz w:val="20"/>
          <w:szCs w:val="20"/>
          <w:lang w:val="en-US"/>
        </w:rPr>
        <w:t>deuterons</w:t>
      </w:r>
      <w:r w:rsidR="00C1040E">
        <w:rPr>
          <w:rFonts w:ascii="Times New Roman" w:hAnsi="Times New Roman"/>
          <w:sz w:val="20"/>
          <w:szCs w:val="20"/>
          <w:lang w:val="en-US"/>
        </w:rPr>
        <w:t>.</w:t>
      </w:r>
    </w:p>
    <w:p w:rsidR="005B08E8" w:rsidRPr="00C311D6" w:rsidRDefault="005B08E8" w:rsidP="00E63F9F">
      <w:pPr>
        <w:spacing w:after="0"/>
        <w:rPr>
          <w:rFonts w:ascii="Times New Roman" w:eastAsia="Calibri" w:hAnsi="Times New Roman"/>
          <w:i/>
          <w:sz w:val="24"/>
          <w:szCs w:val="24"/>
          <w:lang w:val="en-US"/>
        </w:rPr>
      </w:pPr>
    </w:p>
    <w:p w:rsidR="004A79FA" w:rsidRPr="00C1040E" w:rsidRDefault="00C1040E" w:rsidP="00E63F9F">
      <w:pPr>
        <w:spacing w:after="0"/>
        <w:rPr>
          <w:rFonts w:ascii="Times New Roman" w:eastAsia="Calibri" w:hAnsi="Times New Roman"/>
          <w:i/>
          <w:sz w:val="24"/>
          <w:szCs w:val="24"/>
          <w:lang w:val="en-US"/>
        </w:rPr>
      </w:pPr>
      <w:r>
        <w:rPr>
          <w:rFonts w:ascii="Times New Roman" w:eastAsia="Calibri" w:hAnsi="Times New Roman"/>
          <w:i/>
          <w:sz w:val="24"/>
          <w:szCs w:val="24"/>
          <w:lang w:val="en-US"/>
        </w:rPr>
        <w:t>Statistical model for calculating the coherent part of the resonance strength</w:t>
      </w:r>
    </w:p>
    <w:p w:rsidR="004A79FA" w:rsidRPr="000A3FEA" w:rsidRDefault="005F49F2" w:rsidP="00604155">
      <w:pPr>
        <w:pStyle w:val="1"/>
        <w:spacing w:after="120" w:line="240" w:lineRule="auto"/>
        <w:ind w:left="0"/>
        <w:contextualSpacing w:val="0"/>
        <w:jc w:val="both"/>
        <w:rPr>
          <w:rFonts w:ascii="Times New Roman" w:eastAsia="Calibri" w:hAnsi="Times New Roman"/>
          <w:position w:val="-4"/>
          <w:sz w:val="24"/>
          <w:szCs w:val="24"/>
          <w:lang w:val="en-US"/>
        </w:rPr>
      </w:pPr>
      <w:r>
        <w:rPr>
          <w:rFonts w:ascii="Times New Roman" w:hAnsi="Times New Roman"/>
          <w:sz w:val="24"/>
          <w:szCs w:val="24"/>
          <w:lang w:val="en-US"/>
        </w:rPr>
        <w:t xml:space="preserve">The coherent part of the zero-integer spin resonance strength due to a perturbing radial field </w:t>
      </w:r>
      <m:oMath>
        <m:sSub>
          <m:sSubPr>
            <m:ctrlPr>
              <w:rPr>
                <w:rFonts w:ascii="Cambria Math" w:hAnsi="Cambria Math"/>
                <w:i/>
                <w:sz w:val="24"/>
                <w:szCs w:val="24"/>
              </w:rPr>
            </m:ctrlPr>
          </m:sSubPr>
          <m:e>
            <m:r>
              <w:rPr>
                <w:rFonts w:ascii="Cambria Math" w:hAnsi="Cambria Math"/>
                <w:sz w:val="24"/>
                <w:szCs w:val="24"/>
                <w:lang w:val="en-US"/>
              </w:rPr>
              <m:t>h</m:t>
            </m:r>
          </m:e>
          <m:sub>
            <m:r>
              <w:rPr>
                <w:rFonts w:ascii="Cambria Math" w:hAnsi="Cambria Math"/>
                <w:sz w:val="24"/>
                <w:szCs w:val="24"/>
              </w:rPr>
              <m:t>x</m:t>
            </m:r>
          </m:sub>
        </m:sSub>
        <m:r>
          <w:rPr>
            <w:rFonts w:ascii="Cambria Math" w:hAnsi="Cambria Math"/>
            <w:sz w:val="24"/>
            <w:szCs w:val="24"/>
            <w:lang w:val="en-US"/>
          </w:rPr>
          <m:t>(</m:t>
        </m:r>
        <m:r>
          <w:rPr>
            <w:rFonts w:ascii="Cambria Math" w:hAnsi="Cambria Math"/>
            <w:sz w:val="24"/>
            <w:szCs w:val="24"/>
          </w:rPr>
          <m:t>z</m:t>
        </m:r>
        <m:r>
          <w:rPr>
            <w:rFonts w:ascii="Cambria Math" w:hAnsi="Cambria Math"/>
            <w:sz w:val="24"/>
            <w:szCs w:val="24"/>
            <w:lang w:val="en-US"/>
          </w:rPr>
          <m:t>)</m:t>
        </m:r>
      </m:oMath>
      <w:r w:rsidR="001620AD" w:rsidRPr="000A3FEA">
        <w:rPr>
          <w:rFonts w:ascii="Times New Roman" w:eastAsia="Calibri" w:hAnsi="Times New Roman"/>
          <w:sz w:val="24"/>
          <w:szCs w:val="24"/>
          <w:lang w:val="en-US"/>
        </w:rPr>
        <w:t xml:space="preserve">, </w:t>
      </w:r>
      <w:r>
        <w:rPr>
          <w:rFonts w:ascii="Times New Roman" w:eastAsia="Calibri" w:hAnsi="Times New Roman"/>
          <w:sz w:val="24"/>
          <w:szCs w:val="24"/>
          <w:lang w:val="en-US"/>
        </w:rPr>
        <w:t xml:space="preserve">can be calculated using a periodic response function </w:t>
      </w:r>
      <m:oMath>
        <m:r>
          <w:rPr>
            <w:rFonts w:ascii="Cambria Math" w:hAnsi="Cambria Math"/>
            <w:sz w:val="24"/>
            <w:szCs w:val="24"/>
          </w:rPr>
          <m:t>F</m:t>
        </m:r>
        <m:r>
          <w:rPr>
            <w:rFonts w:ascii="Cambria Math" w:hAnsi="Cambria Math"/>
            <w:sz w:val="24"/>
            <w:szCs w:val="24"/>
            <w:lang w:val="en-US"/>
          </w:rPr>
          <m:t>(</m:t>
        </m:r>
        <m:r>
          <w:rPr>
            <w:rFonts w:ascii="Cambria Math" w:hAnsi="Cambria Math"/>
            <w:sz w:val="24"/>
            <w:szCs w:val="24"/>
          </w:rPr>
          <m:t>z</m:t>
        </m:r>
        <m:r>
          <w:rPr>
            <w:rFonts w:ascii="Cambria Math" w:hAnsi="Cambria Math"/>
            <w:sz w:val="24"/>
            <w:szCs w:val="24"/>
            <w:lang w:val="en-US"/>
          </w:rPr>
          <m:t>)</m:t>
        </m:r>
      </m:oMath>
      <w:r w:rsidR="004A79FA" w:rsidRPr="000A3FEA">
        <w:rPr>
          <w:rFonts w:ascii="Times New Roman" w:eastAsia="Calibri" w:hAnsi="Times New Roman"/>
          <w:sz w:val="24"/>
          <w:szCs w:val="24"/>
          <w:lang w:val="en-US"/>
        </w:rPr>
        <w:t>:</w:t>
      </w:r>
    </w:p>
    <w:p w:rsidR="004A79FA" w:rsidRPr="004E6300" w:rsidRDefault="00336232" w:rsidP="004A79FA">
      <w:pPr>
        <w:pStyle w:val="ListParagraph"/>
        <w:spacing w:after="120"/>
        <w:ind w:firstLine="709"/>
        <w:jc w:val="both"/>
        <w:rPr>
          <w:rFonts w:eastAsia="Calibri"/>
          <w:position w:val="-4"/>
          <w:szCs w:val="24"/>
        </w:rPr>
      </w:pPr>
      <m:oMathPara>
        <m:oMath>
          <m:sSub>
            <m:sSubPr>
              <m:ctrlPr>
                <w:rPr>
                  <w:rFonts w:ascii="Cambria Math" w:eastAsia="Calibri" w:hAnsi="Cambria Math"/>
                  <w:i/>
                  <w:szCs w:val="24"/>
                </w:rPr>
              </m:ctrlPr>
            </m:sSubPr>
            <m:e>
              <m:r>
                <w:rPr>
                  <w:rFonts w:ascii="Cambria Math" w:eastAsia="Calibri" w:hAnsi="Cambria Math"/>
                  <w:szCs w:val="24"/>
                </w:rPr>
                <m:t>ω</m:t>
              </m:r>
            </m:e>
            <m:sub>
              <m:r>
                <w:rPr>
                  <w:rFonts w:ascii="Cambria Math" w:eastAsia="Calibri" w:hAnsi="Cambria Math"/>
                  <w:szCs w:val="24"/>
                </w:rPr>
                <m:t>coh</m:t>
              </m:r>
            </m:sub>
          </m:sSub>
          <m:r>
            <w:rPr>
              <w:rFonts w:ascii="Cambria Math" w:hAnsi="Cambria Math"/>
              <w:szCs w:val="24"/>
            </w:rPr>
            <m:t xml:space="preserve">=γG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x</m:t>
                  </m:r>
                </m:sub>
              </m:sSub>
              <m:d>
                <m:dPr>
                  <m:ctrlPr>
                    <w:rPr>
                      <w:rFonts w:ascii="Cambria Math" w:hAnsi="Cambria Math"/>
                      <w:i/>
                      <w:szCs w:val="24"/>
                    </w:rPr>
                  </m:ctrlPr>
                </m:dPr>
                <m:e>
                  <m:r>
                    <w:rPr>
                      <w:rFonts w:ascii="Cambria Math" w:hAnsi="Cambria Math"/>
                      <w:szCs w:val="24"/>
                    </w:rPr>
                    <m:t>z</m:t>
                  </m:r>
                </m:e>
              </m:d>
              <m:r>
                <w:rPr>
                  <w:rFonts w:ascii="Cambria Math" w:hAnsi="Cambria Math"/>
                  <w:szCs w:val="24"/>
                </w:rPr>
                <m:t>F</m:t>
              </m:r>
              <m:d>
                <m:dPr>
                  <m:ctrlPr>
                    <w:rPr>
                      <w:rFonts w:ascii="Cambria Math" w:eastAsia="Calibri" w:hAnsi="Cambria Math"/>
                      <w:i/>
                      <w:szCs w:val="24"/>
                      <w:lang w:eastAsia="en-US"/>
                    </w:rPr>
                  </m:ctrlPr>
                </m:dPr>
                <m:e>
                  <m:r>
                    <w:rPr>
                      <w:rFonts w:ascii="Cambria Math" w:eastAsia="Calibri" w:hAnsi="Cambria Math"/>
                      <w:szCs w:val="24"/>
                      <w:lang w:eastAsia="en-US"/>
                    </w:rPr>
                    <m:t>z</m:t>
                  </m:r>
                </m:e>
              </m:d>
            </m:e>
          </m:d>
          <m:r>
            <w:rPr>
              <w:rFonts w:ascii="Cambria Math" w:eastAsia="Calibri" w:hAnsi="Cambria Math"/>
              <w:szCs w:val="24"/>
              <w:lang w:eastAsia="en-US"/>
            </w:rPr>
            <m:t xml:space="preserve"> .</m:t>
          </m:r>
        </m:oMath>
      </m:oMathPara>
    </w:p>
    <w:p w:rsidR="00E63F9F" w:rsidRPr="008B6E24" w:rsidRDefault="005F49F2" w:rsidP="008B6E24">
      <w:pPr>
        <w:pStyle w:val="1"/>
        <w:spacing w:after="0" w:line="280" w:lineRule="exact"/>
        <w:ind w:left="0" w:firstLine="360"/>
        <w:contextualSpacing w:val="0"/>
        <w:jc w:val="both"/>
        <w:rPr>
          <w:rFonts w:ascii="Times New Roman" w:hAnsi="Times New Roman"/>
          <w:sz w:val="24"/>
          <w:szCs w:val="24"/>
          <w:lang w:val="en-US"/>
        </w:rPr>
      </w:pPr>
      <w:r>
        <w:rPr>
          <w:rFonts w:ascii="Times New Roman" w:hAnsi="Times New Roman"/>
          <w:sz w:val="24"/>
          <w:szCs w:val="24"/>
          <w:lang w:val="en-US"/>
        </w:rPr>
        <w:t xml:space="preserve">Perturbing fields may be related to systematic as well as random errors in the manufacturing and alignment of collider elements. Within the statistical model, the contribution to the spin resonance strength of </w:t>
      </w:r>
      <w:r w:rsidR="008B6E24">
        <w:rPr>
          <w:rFonts w:ascii="Times New Roman" w:hAnsi="Times New Roman"/>
          <w:sz w:val="24"/>
          <w:szCs w:val="24"/>
          <w:lang w:val="en-US"/>
        </w:rPr>
        <w:t xml:space="preserve">random errors in </w:t>
      </w:r>
      <m:oMath>
        <m:r>
          <w:rPr>
            <w:rFonts w:ascii="Cambria Math" w:hAnsi="Cambria Math"/>
            <w:sz w:val="24"/>
            <w:szCs w:val="24"/>
          </w:rPr>
          <m:t>Q</m:t>
        </m:r>
      </m:oMath>
      <w:r w:rsidR="00730C00" w:rsidRPr="000A3FEA">
        <w:rPr>
          <w:rFonts w:ascii="Times New Roman" w:hAnsi="Times New Roman"/>
          <w:sz w:val="24"/>
          <w:szCs w:val="24"/>
          <w:lang w:val="en-US"/>
        </w:rPr>
        <w:t xml:space="preserve"> </w:t>
      </w:r>
      <w:r w:rsidR="008B6E24">
        <w:rPr>
          <w:rFonts w:ascii="Times New Roman" w:hAnsi="Times New Roman"/>
          <w:sz w:val="24"/>
          <w:szCs w:val="24"/>
          <w:lang w:val="en-US"/>
        </w:rPr>
        <w:t xml:space="preserve">independent elements is proportional to </w:t>
      </w:r>
      <m:oMath>
        <m:r>
          <w:rPr>
            <w:rFonts w:ascii="Cambria Math" w:hAnsi="Cambria Math"/>
            <w:sz w:val="24"/>
            <w:szCs w:val="24"/>
            <w:lang w:val="en-US"/>
          </w:rPr>
          <m:t>~</m:t>
        </m:r>
        <m:rad>
          <m:radPr>
            <m:degHide m:val="1"/>
            <m:ctrlPr>
              <w:rPr>
                <w:rFonts w:ascii="Cambria Math" w:hAnsi="Cambria Math"/>
                <w:i/>
                <w:sz w:val="24"/>
                <w:szCs w:val="24"/>
              </w:rPr>
            </m:ctrlPr>
          </m:radPr>
          <m:deg/>
          <m:e>
            <m:r>
              <w:rPr>
                <w:rFonts w:ascii="Cambria Math" w:hAnsi="Cambria Math"/>
                <w:sz w:val="24"/>
                <w:szCs w:val="24"/>
              </w:rPr>
              <m:t>Q</m:t>
            </m:r>
          </m:e>
        </m:rad>
      </m:oMath>
      <w:r w:rsidR="008B6E24">
        <w:rPr>
          <w:rFonts w:ascii="Times New Roman" w:hAnsi="Times New Roman"/>
          <w:sz w:val="24"/>
          <w:szCs w:val="24"/>
          <w:lang w:val="en-US"/>
        </w:rPr>
        <w:t xml:space="preserve"> in the absence of correlation between the perturbations from individual lattice elements. It is smaller by the same factor than the contribution of systematic perturbations.</w:t>
      </w:r>
    </w:p>
    <w:p w:rsidR="00E63F9F" w:rsidRPr="00BF226A" w:rsidRDefault="008B6E24" w:rsidP="008B6E24">
      <w:pPr>
        <w:pStyle w:val="1"/>
        <w:spacing w:after="120" w:line="280" w:lineRule="exact"/>
        <w:ind w:left="0" w:firstLine="360"/>
        <w:contextualSpacing w:val="0"/>
        <w:jc w:val="both"/>
        <w:rPr>
          <w:rFonts w:ascii="Times New Roman" w:hAnsi="Times New Roman"/>
          <w:sz w:val="24"/>
          <w:szCs w:val="24"/>
          <w:lang w:val="en-US"/>
        </w:rPr>
      </w:pPr>
      <w:r>
        <w:rPr>
          <w:rFonts w:ascii="Times New Roman" w:hAnsi="Times New Roman"/>
          <w:sz w:val="24"/>
          <w:szCs w:val="24"/>
          <w:lang w:val="en-US"/>
        </w:rPr>
        <w:t xml:space="preserve">Let us use the statistical model to determine the </w:t>
      </w:r>
      <w:r w:rsidR="00994747">
        <w:rPr>
          <w:rFonts w:ascii="Times New Roman" w:hAnsi="Times New Roman"/>
          <w:sz w:val="24"/>
          <w:szCs w:val="24"/>
          <w:lang w:val="en-US"/>
        </w:rPr>
        <w:t xml:space="preserve">mean strength of the spin resonance </w:t>
      </w:r>
      <w:r w:rsidR="00B82D66">
        <w:rPr>
          <w:rFonts w:ascii="Times New Roman" w:hAnsi="Times New Roman"/>
          <w:sz w:val="24"/>
          <w:szCs w:val="24"/>
          <w:lang w:val="en-US"/>
        </w:rPr>
        <w:t>due to</w:t>
      </w:r>
      <w:r w:rsidR="00994747">
        <w:rPr>
          <w:rFonts w:ascii="Times New Roman" w:hAnsi="Times New Roman"/>
          <w:sz w:val="24"/>
          <w:szCs w:val="24"/>
          <w:lang w:val="en-US"/>
        </w:rPr>
        <w:t xml:space="preserve"> </w:t>
      </w:r>
      <m:oMath>
        <m:r>
          <w:rPr>
            <w:rFonts w:ascii="Cambria Math" w:hAnsi="Cambria Math"/>
            <w:sz w:val="24"/>
            <w:szCs w:val="24"/>
          </w:rPr>
          <m:t>Q</m:t>
        </m:r>
      </m:oMath>
      <w:r w:rsidR="00E63F9F" w:rsidRPr="000A3FEA">
        <w:rPr>
          <w:rFonts w:ascii="Times New Roman" w:hAnsi="Times New Roman"/>
          <w:i/>
          <w:sz w:val="24"/>
          <w:szCs w:val="24"/>
          <w:lang w:val="en-US"/>
        </w:rPr>
        <w:t xml:space="preserve"> </w:t>
      </w:r>
      <w:r w:rsidR="00994747">
        <w:rPr>
          <w:rFonts w:ascii="Times New Roman" w:hAnsi="Times New Roman"/>
          <w:sz w:val="24"/>
          <w:szCs w:val="24"/>
          <w:lang w:val="en-US"/>
        </w:rPr>
        <w:t xml:space="preserve">uncorrelated </w:t>
      </w:r>
      <w:r w:rsidR="00B82D66">
        <w:rPr>
          <w:rFonts w:ascii="Times New Roman" w:hAnsi="Times New Roman"/>
          <w:sz w:val="24"/>
          <w:szCs w:val="24"/>
          <w:lang w:val="en-US"/>
        </w:rPr>
        <w:t xml:space="preserve">segments with radial fields </w:t>
      </w:r>
      <m:oMath>
        <m:sSub>
          <m:sSubPr>
            <m:ctrlPr>
              <w:rPr>
                <w:rFonts w:ascii="Cambria Math" w:hAnsi="Cambria Math"/>
                <w:i/>
                <w:sz w:val="24"/>
                <w:szCs w:val="24"/>
              </w:rPr>
            </m:ctrlPr>
          </m:sSubPr>
          <m:e>
            <m:r>
              <w:rPr>
                <w:rFonts w:ascii="Cambria Math" w:hAnsi="Cambria Math"/>
                <w:sz w:val="24"/>
                <w:szCs w:val="24"/>
                <w:lang w:val="en-US"/>
              </w:rPr>
              <m:t>h</m:t>
            </m:r>
          </m:e>
          <m:sub>
            <m:r>
              <w:rPr>
                <w:rFonts w:ascii="Cambria Math" w:hAnsi="Cambria Math"/>
                <w:sz w:val="24"/>
                <w:szCs w:val="24"/>
              </w:rPr>
              <m:t>k</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lang w:val="en-US"/>
              </w:rPr>
              <m:t>h</m:t>
            </m:r>
          </m:e>
          <m:sub>
            <m:r>
              <w:rPr>
                <w:rFonts w:ascii="Cambria Math" w:hAnsi="Cambria Math"/>
                <w:sz w:val="24"/>
                <w:szCs w:val="24"/>
              </w:rPr>
              <m:t>x</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k</m:t>
            </m:r>
          </m:sub>
        </m:sSub>
        <m:r>
          <w:rPr>
            <w:rFonts w:ascii="Cambria Math" w:hAnsi="Cambria Math"/>
            <w:sz w:val="24"/>
            <w:szCs w:val="24"/>
            <w:lang w:val="en-US"/>
          </w:rPr>
          <m:t>)</m:t>
        </m:r>
      </m:oMath>
      <w:r w:rsidR="00E63F9F" w:rsidRPr="000A3FEA">
        <w:rPr>
          <w:rFonts w:ascii="Times New Roman" w:hAnsi="Times New Roman"/>
          <w:sz w:val="24"/>
          <w:szCs w:val="24"/>
          <w:lang w:val="en-US"/>
        </w:rPr>
        <w:t xml:space="preserve">. </w:t>
      </w:r>
      <w:r w:rsidR="00B82D66">
        <w:rPr>
          <w:rFonts w:ascii="Times New Roman" w:hAnsi="Times New Roman"/>
          <w:sz w:val="24"/>
          <w:szCs w:val="24"/>
          <w:lang w:val="en-US"/>
        </w:rPr>
        <w:t xml:space="preserve">The rms strength of the zero-integer spin resonance </w:t>
      </w:r>
      <w:r w:rsidR="00BF226A">
        <w:rPr>
          <w:rFonts w:ascii="Times New Roman" w:hAnsi="Times New Roman"/>
          <w:sz w:val="24"/>
          <w:szCs w:val="24"/>
          <w:lang w:val="en-US"/>
        </w:rPr>
        <w:t xml:space="preserve">is determined by the sum of all of the </w:t>
      </w:r>
      <m:oMath>
        <m:r>
          <w:rPr>
            <w:rFonts w:ascii="Cambria Math" w:hAnsi="Cambria Math"/>
            <w:sz w:val="24"/>
            <w:szCs w:val="24"/>
          </w:rPr>
          <m:t>Q</m:t>
        </m:r>
      </m:oMath>
      <w:r w:rsidR="00E63F9F" w:rsidRPr="000A3FEA">
        <w:rPr>
          <w:rFonts w:ascii="Times New Roman" w:hAnsi="Times New Roman"/>
          <w:sz w:val="24"/>
          <w:szCs w:val="24"/>
          <w:lang w:val="en-US"/>
        </w:rPr>
        <w:t xml:space="preserve"> </w:t>
      </w:r>
      <w:r w:rsidR="00BF226A">
        <w:rPr>
          <w:rFonts w:ascii="Times New Roman" w:hAnsi="Times New Roman"/>
          <w:sz w:val="24"/>
          <w:szCs w:val="24"/>
          <w:lang w:val="en-US"/>
        </w:rPr>
        <w:t>uncorrelated segments and equals:</w:t>
      </w:r>
    </w:p>
    <w:p w:rsidR="00682077" w:rsidRPr="00682077" w:rsidRDefault="00336232" w:rsidP="00E63F9F">
      <w:pPr>
        <w:pStyle w:val="1"/>
        <w:spacing w:after="120" w:line="240" w:lineRule="auto"/>
        <w:ind w:left="0" w:firstLine="357"/>
        <w:contextualSpacing w:val="0"/>
        <w:jc w:val="both"/>
        <w:rPr>
          <w:rFonts w:ascii="Times New Roman" w:hAnsi="Times New Roman"/>
          <w:sz w:val="24"/>
          <w:szCs w:val="24"/>
        </w:rPr>
      </w:pPr>
      <m:oMathPara>
        <m:oMath>
          <m:acc>
            <m:accPr>
              <m:chr m:val="̅"/>
              <m:ctrlPr>
                <w:rPr>
                  <w:rFonts w:ascii="Cambria Math" w:hAnsi="Cambria Math"/>
                  <w:i/>
                  <w:sz w:val="24"/>
                  <w:szCs w:val="24"/>
                </w:rPr>
              </m:ctrlPr>
            </m:accPr>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coh</m:t>
                      </m:r>
                    </m:sub>
                  </m:sSub>
                  <m:r>
                    <w:rPr>
                      <w:rFonts w:ascii="Cambria Math" w:hAnsi="Cambria Math"/>
                      <w:sz w:val="24"/>
                      <w:szCs w:val="24"/>
                    </w:rPr>
                    <m:t>|</m:t>
                  </m:r>
                </m:e>
                <m:sup>
                  <m:r>
                    <w:rPr>
                      <w:rFonts w:ascii="Cambria Math" w:hAnsi="Cambria Math"/>
                      <w:sz w:val="24"/>
                      <w:szCs w:val="24"/>
                    </w:rPr>
                    <m:t>2</m:t>
                  </m:r>
                </m:sup>
              </m:sSup>
            </m:e>
          </m:acc>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γG</m:t>
                  </m:r>
                </m:e>
              </m:d>
            </m:e>
            <m:sup>
              <m:r>
                <w:rPr>
                  <w:rFonts w:ascii="Cambria Math" w:hAnsi="Cambria Math"/>
                  <w:sz w:val="24"/>
                  <w:szCs w:val="24"/>
                </w:rPr>
                <m:t>2</m:t>
              </m:r>
            </m:sup>
          </m:sSup>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Q</m:t>
              </m:r>
            </m:sup>
            <m:e>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k</m:t>
                  </m:r>
                </m:sub>
                <m:sup>
                  <m:r>
                    <w:rPr>
                      <w:rFonts w:ascii="Cambria Math" w:hAnsi="Cambria Math"/>
                      <w:sz w:val="24"/>
                      <w:szCs w:val="24"/>
                    </w:rPr>
                    <m:t>2</m:t>
                  </m:r>
                </m:sup>
              </m:sSubSup>
              <m:r>
                <w:rPr>
                  <w:rFonts w:ascii="Cambria Math" w:hAnsi="Cambria Math"/>
                  <w:sz w:val="24"/>
                  <w:szCs w:val="24"/>
                </w:rPr>
                <m:t> </m:t>
              </m:r>
              <m:acc>
                <m:accPr>
                  <m:chr m:val="̅"/>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k</m:t>
                      </m:r>
                    </m:sub>
                    <m:sup>
                      <m:r>
                        <w:rPr>
                          <w:rFonts w:ascii="Cambria Math" w:hAnsi="Cambria Math"/>
                          <w:sz w:val="24"/>
                          <w:szCs w:val="24"/>
                        </w:rPr>
                        <m:t>2</m:t>
                      </m:r>
                    </m:sup>
                  </m:sSubSup>
                </m:e>
              </m:acc>
            </m:e>
          </m:nary>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k</m:t>
                  </m:r>
                </m:sub>
              </m:sSub>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oMath>
      </m:oMathPara>
    </w:p>
    <w:p w:rsidR="00682077" w:rsidRPr="000A3FEA" w:rsidRDefault="00BF226A" w:rsidP="00F74AE9">
      <w:pPr>
        <w:pStyle w:val="1"/>
        <w:spacing w:after="0" w:line="240" w:lineRule="auto"/>
        <w:ind w:left="0"/>
        <w:contextualSpacing w:val="0"/>
        <w:jc w:val="both"/>
        <w:rPr>
          <w:rFonts w:ascii="Times New Roman" w:hAnsi="Times New Roman"/>
          <w:sz w:val="24"/>
          <w:szCs w:val="24"/>
          <w:lang w:val="en-US"/>
        </w:rPr>
      </w:pPr>
      <w:r>
        <w:rPr>
          <w:rFonts w:ascii="Times New Roman" w:hAnsi="Times New Roman"/>
          <w:sz w:val="24"/>
          <w:szCs w:val="24"/>
          <w:lang w:val="en-US"/>
        </w:rPr>
        <w:t xml:space="preserve">where </w:t>
      </w: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k</m:t>
            </m:r>
          </m:sub>
        </m:sSub>
      </m:oMath>
      <w:r w:rsidR="00682077" w:rsidRPr="000A3FEA">
        <w:rPr>
          <w:rFonts w:ascii="Times New Roman" w:hAnsi="Times New Roman"/>
          <w:sz w:val="24"/>
          <w:szCs w:val="24"/>
          <w:lang w:val="en-US"/>
        </w:rPr>
        <w:t xml:space="preserve"> </w:t>
      </w:r>
      <w:r>
        <w:rPr>
          <w:rFonts w:ascii="Times New Roman" w:hAnsi="Times New Roman"/>
          <w:sz w:val="24"/>
          <w:szCs w:val="24"/>
          <w:lang w:val="en-US"/>
        </w:rPr>
        <w:t xml:space="preserve">is the fraction of the orbit occupied by element </w:t>
      </w:r>
      <w:r w:rsidR="00682077" w:rsidRPr="000A3FEA">
        <w:rPr>
          <w:rFonts w:ascii="Times New Roman" w:hAnsi="Times New Roman"/>
          <w:i/>
          <w:sz w:val="24"/>
          <w:szCs w:val="24"/>
          <w:lang w:val="en-US"/>
        </w:rPr>
        <w:t>k</w:t>
      </w:r>
      <w:r w:rsidR="00682077" w:rsidRPr="000A3FEA">
        <w:rPr>
          <w:rFonts w:ascii="Times New Roman" w:hAnsi="Times New Roman"/>
          <w:sz w:val="24"/>
          <w:szCs w:val="24"/>
          <w:lang w:val="en-US"/>
        </w:rPr>
        <w:t xml:space="preserve">, </w:t>
      </w:r>
      <m:oMath>
        <m:acc>
          <m:accPr>
            <m:chr m:val="̅"/>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lang w:val="en-US"/>
                  </w:rPr>
                  <m:t>h</m:t>
                </m:r>
              </m:e>
              <m:sub>
                <m:r>
                  <w:rPr>
                    <w:rFonts w:ascii="Cambria Math" w:hAnsi="Cambria Math"/>
                    <w:sz w:val="24"/>
                    <w:szCs w:val="24"/>
                  </w:rPr>
                  <m:t>k</m:t>
                </m:r>
              </m:sub>
              <m:sup>
                <m:r>
                  <w:rPr>
                    <w:rFonts w:ascii="Cambria Math" w:hAnsi="Cambria Math"/>
                    <w:sz w:val="24"/>
                    <w:szCs w:val="24"/>
                    <w:lang w:val="en-US"/>
                  </w:rPr>
                  <m:t>2</m:t>
                </m:r>
              </m:sup>
            </m:sSubSup>
          </m:e>
        </m:acc>
      </m:oMath>
      <w:r w:rsidR="00682077" w:rsidRPr="000A3FEA">
        <w:rPr>
          <w:rFonts w:ascii="Times New Roman" w:hAnsi="Times New Roman"/>
          <w:sz w:val="24"/>
          <w:szCs w:val="24"/>
          <w:lang w:val="en-US"/>
        </w:rPr>
        <w:t xml:space="preserve"> </w:t>
      </w:r>
      <w:r w:rsidR="00F74AE9" w:rsidRPr="00F9220E">
        <w:rPr>
          <w:rFonts w:ascii="Times New Roman" w:hAnsi="Times New Roman"/>
          <w:sz w:val="24"/>
          <w:szCs w:val="24"/>
          <w:lang w:val="en-US"/>
        </w:rPr>
        <w:t>is</w:t>
      </w:r>
      <w:r w:rsidR="00F74AE9">
        <w:rPr>
          <w:rFonts w:ascii="Times New Roman" w:hAnsi="Times New Roman"/>
          <w:sz w:val="24"/>
          <w:szCs w:val="24"/>
          <w:lang w:val="en-US"/>
        </w:rPr>
        <w:t xml:space="preserve"> </w:t>
      </w:r>
      <w:r>
        <w:rPr>
          <w:rFonts w:ascii="Times New Roman" w:hAnsi="Times New Roman"/>
          <w:sz w:val="24"/>
          <w:szCs w:val="24"/>
          <w:lang w:val="en-US"/>
        </w:rPr>
        <w:t xml:space="preserve">the rms error in the radial field of element </w:t>
      </w:r>
      <w:r w:rsidR="00682077" w:rsidRPr="000A3FEA">
        <w:rPr>
          <w:rFonts w:ascii="Times New Roman" w:hAnsi="Times New Roman"/>
          <w:i/>
          <w:sz w:val="24"/>
          <w:szCs w:val="24"/>
          <w:lang w:val="en-US"/>
        </w:rPr>
        <w:t>k</w:t>
      </w:r>
      <w:r w:rsidR="00682077" w:rsidRPr="000A3FEA">
        <w:rPr>
          <w:rFonts w:ascii="Times New Roman" w:hAnsi="Times New Roman"/>
          <w:sz w:val="24"/>
          <w:szCs w:val="24"/>
          <w:lang w:val="en-US"/>
        </w:rPr>
        <w:t xml:space="preserve">, </w:t>
      </w:r>
      <w:r>
        <w:rPr>
          <w:rFonts w:ascii="Times New Roman" w:hAnsi="Times New Roman"/>
          <w:sz w:val="24"/>
          <w:szCs w:val="24"/>
          <w:lang w:val="en-US"/>
        </w:rPr>
        <w:t xml:space="preserve">and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k</m:t>
            </m:r>
          </m:sub>
        </m:sSub>
        <m:r>
          <w:rPr>
            <w:rFonts w:ascii="Cambria Math" w:hAnsi="Cambria Math"/>
            <w:sz w:val="24"/>
            <w:szCs w:val="24"/>
            <w:lang w:val="en-US"/>
          </w:rPr>
          <m:t>≡</m:t>
        </m:r>
        <m:r>
          <w:rPr>
            <w:rFonts w:ascii="Cambria Math" w:hAnsi="Cambria Math"/>
            <w:sz w:val="24"/>
            <w:szCs w:val="24"/>
          </w:rPr>
          <m:t>F</m:t>
        </m:r>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k</m:t>
            </m:r>
          </m:sub>
        </m:sSub>
        <m:r>
          <w:rPr>
            <w:rFonts w:ascii="Cambria Math" w:hAnsi="Cambria Math"/>
            <w:sz w:val="24"/>
            <w:szCs w:val="24"/>
            <w:lang w:val="en-US"/>
          </w:rPr>
          <m:t>)</m:t>
        </m:r>
      </m:oMath>
      <w:r w:rsidR="00682077" w:rsidRPr="000A3FEA">
        <w:rPr>
          <w:rFonts w:ascii="Times New Roman" w:hAnsi="Times New Roman"/>
          <w:sz w:val="24"/>
          <w:szCs w:val="24"/>
          <w:lang w:val="en-US"/>
        </w:rPr>
        <w:t xml:space="preserve"> </w:t>
      </w:r>
      <w:r>
        <w:rPr>
          <w:rFonts w:ascii="Times New Roman" w:hAnsi="Times New Roman"/>
          <w:sz w:val="24"/>
          <w:szCs w:val="24"/>
          <w:lang w:val="en-US"/>
        </w:rPr>
        <w:t xml:space="preserve">is the response function at element </w:t>
      </w:r>
      <w:r w:rsidR="00682077" w:rsidRPr="000A3FEA">
        <w:rPr>
          <w:rFonts w:ascii="Times New Roman" w:hAnsi="Times New Roman"/>
          <w:i/>
          <w:sz w:val="24"/>
          <w:szCs w:val="24"/>
          <w:lang w:val="en-US"/>
        </w:rPr>
        <w:t>k</w:t>
      </w:r>
      <w:r w:rsidR="006E1DAC" w:rsidRPr="000A3FEA">
        <w:rPr>
          <w:rFonts w:ascii="Times New Roman" w:hAnsi="Times New Roman"/>
          <w:sz w:val="24"/>
          <w:szCs w:val="24"/>
          <w:lang w:val="en-US"/>
        </w:rPr>
        <w:t>.</w:t>
      </w:r>
    </w:p>
    <w:p w:rsidR="006E1DAC" w:rsidRPr="00BF226A" w:rsidRDefault="00BF226A" w:rsidP="00BF226A">
      <w:pPr>
        <w:pStyle w:val="1"/>
        <w:spacing w:after="0" w:line="240" w:lineRule="auto"/>
        <w:ind w:left="0" w:firstLine="360"/>
        <w:contextualSpacing w:val="0"/>
        <w:jc w:val="both"/>
        <w:rPr>
          <w:rFonts w:ascii="Times New Roman" w:hAnsi="Times New Roman"/>
          <w:sz w:val="24"/>
          <w:szCs w:val="24"/>
          <w:lang w:val="en-US"/>
        </w:rPr>
      </w:pPr>
      <w:r>
        <w:rPr>
          <w:rFonts w:ascii="Times New Roman" w:hAnsi="Times New Roman"/>
          <w:sz w:val="24"/>
          <w:szCs w:val="24"/>
          <w:lang w:val="en-US"/>
        </w:rPr>
        <w:t>Thus formula allows one to find the rms strength of the zero-integer spin resonance for given manufacturing and alignment precisions of the collider lattice elements.</w:t>
      </w:r>
    </w:p>
    <w:p w:rsidR="006E1DAC" w:rsidRPr="000A3FEA" w:rsidRDefault="00BF226A" w:rsidP="00BF226A">
      <w:pPr>
        <w:pStyle w:val="1"/>
        <w:spacing w:after="0" w:line="240" w:lineRule="auto"/>
        <w:ind w:left="0" w:firstLine="360"/>
        <w:contextualSpacing w:val="0"/>
        <w:jc w:val="both"/>
        <w:rPr>
          <w:rFonts w:ascii="Times New Roman" w:hAnsi="Times New Roman"/>
          <w:sz w:val="24"/>
          <w:szCs w:val="24"/>
          <w:lang w:val="en-US"/>
        </w:rPr>
      </w:pPr>
      <w:r>
        <w:rPr>
          <w:rFonts w:ascii="Times New Roman" w:hAnsi="Times New Roman"/>
          <w:sz w:val="24"/>
          <w:szCs w:val="24"/>
          <w:lang w:val="en-US"/>
        </w:rPr>
        <w:t xml:space="preserve">Perturbing radial fields also lead to vertical excursion of the particle closed orbit. </w:t>
      </w:r>
      <w:r w:rsidR="003667A3">
        <w:rPr>
          <w:rFonts w:ascii="Times New Roman" w:hAnsi="Times New Roman"/>
          <w:sz w:val="24"/>
          <w:szCs w:val="24"/>
          <w:lang w:val="en-US"/>
        </w:rPr>
        <w:t xml:space="preserve">The formula for the rms deviation of the closed orbit at point </w:t>
      </w:r>
      <w:r w:rsidR="006E1DAC" w:rsidRPr="000A3FEA">
        <w:rPr>
          <w:rFonts w:ascii="Times New Roman" w:hAnsi="Times New Roman"/>
          <w:i/>
          <w:sz w:val="24"/>
          <w:szCs w:val="24"/>
          <w:lang w:val="en-US"/>
        </w:rPr>
        <w:t>z</w:t>
      </w:r>
      <w:r w:rsidR="006E1DAC" w:rsidRPr="000A3FEA">
        <w:rPr>
          <w:rFonts w:ascii="Times New Roman" w:hAnsi="Times New Roman"/>
          <w:sz w:val="24"/>
          <w:szCs w:val="24"/>
          <w:lang w:val="en-US"/>
        </w:rPr>
        <w:t xml:space="preserve"> </w:t>
      </w:r>
      <w:r w:rsidR="003667A3">
        <w:rPr>
          <w:rFonts w:ascii="Times New Roman" w:hAnsi="Times New Roman"/>
          <w:sz w:val="24"/>
          <w:szCs w:val="24"/>
          <w:lang w:val="en-US"/>
        </w:rPr>
        <w:t>has the form of</w:t>
      </w:r>
      <w:r w:rsidR="00B94A88" w:rsidRPr="000A3FEA">
        <w:rPr>
          <w:rFonts w:ascii="Times New Roman" w:hAnsi="Times New Roman"/>
          <w:sz w:val="24"/>
          <w:szCs w:val="24"/>
          <w:lang w:val="en-US"/>
        </w:rPr>
        <w:t>:</w:t>
      </w:r>
    </w:p>
    <w:p w:rsidR="006E1DAC" w:rsidRPr="006E1DAC" w:rsidRDefault="00336232" w:rsidP="00682077">
      <w:pPr>
        <w:pStyle w:val="1"/>
        <w:spacing w:after="120" w:line="240" w:lineRule="auto"/>
        <w:ind w:left="0"/>
        <w:contextualSpacing w:val="0"/>
        <w:jc w:val="both"/>
        <w:rPr>
          <w:rFonts w:ascii="Times New Roman" w:hAnsi="Times New Roman"/>
          <w:sz w:val="24"/>
          <w:szCs w:val="24"/>
        </w:rPr>
      </w:pPr>
      <m:oMathPara>
        <m:oMath>
          <m:acc>
            <m:accPr>
              <m:chr m:val="̅"/>
              <m:ctrlPr>
                <w:rPr>
                  <w:rFonts w:ascii="Cambria Math" w:hAnsi="Cambria Math"/>
                  <w:i/>
                  <w:sz w:val="24"/>
                  <w:szCs w:val="24"/>
                </w:rPr>
              </m:ctrlPr>
            </m:acc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(z)</m:t>
              </m:r>
            </m:e>
          </m:acc>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y</m:t>
                  </m:r>
                </m:sub>
              </m:sSub>
              <m:r>
                <w:rPr>
                  <w:rFonts w:ascii="Cambria Math" w:hAnsi="Cambria Math"/>
                  <w:sz w:val="24"/>
                  <w:szCs w:val="24"/>
                </w:rPr>
                <m:t>(z)</m:t>
              </m:r>
            </m:num>
            <m:den>
              <m:r>
                <w:rPr>
                  <w:rFonts w:ascii="Cambria Math" w:hAnsi="Cambria Math"/>
                  <w:sz w:val="24"/>
                  <w:szCs w:val="24"/>
                </w:rPr>
                <m:t>2</m:t>
              </m:r>
              <m:func>
                <m:funcPr>
                  <m:ctrlPr>
                    <w:rPr>
                      <w:rFonts w:ascii="Cambria Math" w:hAnsi="Cambria Math"/>
                      <w:i/>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fName>
                <m:e>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y</m:t>
                      </m:r>
                    </m:sub>
                  </m:sSub>
                </m:e>
              </m:func>
            </m:den>
          </m:f>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Q</m:t>
              </m:r>
            </m:sup>
            <m:e>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k</m:t>
                  </m:r>
                </m:sub>
                <m:sup>
                  <m:r>
                    <w:rPr>
                      <w:rFonts w:ascii="Cambria Math" w:hAnsi="Cambria Math"/>
                      <w:sz w:val="24"/>
                      <w:szCs w:val="24"/>
                    </w:rPr>
                    <m:t>2</m:t>
                  </m:r>
                </m:sup>
              </m:sSubSup>
              <m:r>
                <w:rPr>
                  <w:rFonts w:ascii="Cambria Math" w:hAnsi="Cambria Math"/>
                  <w:sz w:val="24"/>
                  <w:szCs w:val="24"/>
                </w:rPr>
                <m:t> </m:t>
              </m:r>
              <m:acc>
                <m:accPr>
                  <m:chr m:val="̅"/>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k</m:t>
                      </m:r>
                    </m:sub>
                    <m:sup>
                      <m:r>
                        <w:rPr>
                          <w:rFonts w:ascii="Cambria Math" w:hAnsi="Cambria Math"/>
                          <w:sz w:val="24"/>
                          <w:szCs w:val="24"/>
                        </w:rPr>
                        <m:t>2</m:t>
                      </m:r>
                    </m:sup>
                  </m:sSubSup>
                </m:e>
              </m:acc>
            </m:e>
          </m:nary>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r>
            <w:rPr>
              <w:rFonts w:ascii="Cambria Math" w:hAnsi="Cambria Math"/>
              <w:sz w:val="24"/>
              <w:szCs w:val="24"/>
            </w:rPr>
            <m:t xml:space="preserve"> .</m:t>
          </m:r>
        </m:oMath>
      </m:oMathPara>
    </w:p>
    <w:p w:rsidR="006E1DAC" w:rsidRPr="003667A3" w:rsidRDefault="003667A3" w:rsidP="008B7359">
      <w:pPr>
        <w:pStyle w:val="1"/>
        <w:spacing w:after="0" w:line="240" w:lineRule="auto"/>
        <w:ind w:left="0"/>
        <w:contextualSpacing w:val="0"/>
        <w:jc w:val="both"/>
        <w:rPr>
          <w:rFonts w:ascii="Times New Roman" w:hAnsi="Times New Roman"/>
          <w:sz w:val="24"/>
          <w:szCs w:val="24"/>
          <w:lang w:val="en-US"/>
        </w:rPr>
      </w:pPr>
      <w:r>
        <w:rPr>
          <w:rFonts w:ascii="Times New Roman" w:hAnsi="Times New Roman"/>
          <w:sz w:val="24"/>
          <w:szCs w:val="24"/>
          <w:lang w:val="en-US"/>
        </w:rPr>
        <w:t xml:space="preserve">Here,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y</m:t>
            </m:r>
          </m:sub>
        </m:sSub>
        <m:r>
          <w:rPr>
            <w:rFonts w:ascii="Cambria Math" w:hAnsi="Cambria Math"/>
            <w:sz w:val="24"/>
            <w:szCs w:val="24"/>
            <w:lang w:val="en-US"/>
          </w:rPr>
          <m:t>(</m:t>
        </m:r>
        <m:r>
          <w:rPr>
            <w:rFonts w:ascii="Cambria Math" w:hAnsi="Cambria Math"/>
            <w:sz w:val="24"/>
            <w:szCs w:val="24"/>
          </w:rPr>
          <m:t>z</m:t>
        </m:r>
        <m:r>
          <w:rPr>
            <w:rFonts w:ascii="Cambria Math" w:hAnsi="Cambria Math"/>
            <w:sz w:val="24"/>
            <w:szCs w:val="24"/>
            <w:lang w:val="en-US"/>
          </w:rPr>
          <m:t>)</m:t>
        </m:r>
      </m:oMath>
      <w:r w:rsidR="006E1DAC" w:rsidRPr="000A3FEA">
        <w:rPr>
          <w:rFonts w:ascii="Times New Roman" w:hAnsi="Times New Roman"/>
          <w:sz w:val="24"/>
          <w:szCs w:val="24"/>
          <w:lang w:val="en-US"/>
        </w:rPr>
        <w:t xml:space="preserve"> </w:t>
      </w:r>
      <w:r>
        <w:rPr>
          <w:rFonts w:ascii="Times New Roman" w:hAnsi="Times New Roman"/>
          <w:sz w:val="24"/>
          <w:szCs w:val="24"/>
          <w:lang w:val="en-US"/>
        </w:rPr>
        <w:t xml:space="preserve">is the vertical </w:t>
      </w:r>
      <m:oMath>
        <m:r>
          <w:rPr>
            <w:rFonts w:ascii="Cambria Math" w:hAnsi="Cambria Math"/>
            <w:sz w:val="24"/>
            <w:szCs w:val="24"/>
          </w:rPr>
          <m:t>β</m:t>
        </m:r>
      </m:oMath>
      <w:r w:rsidR="006E1DAC" w:rsidRPr="000A3FEA">
        <w:rPr>
          <w:rFonts w:ascii="Times New Roman" w:hAnsi="Times New Roman"/>
          <w:sz w:val="24"/>
          <w:szCs w:val="24"/>
          <w:lang w:val="en-US"/>
        </w:rPr>
        <w:t>-</w:t>
      </w:r>
      <w:r>
        <w:rPr>
          <w:rFonts w:ascii="Times New Roman" w:hAnsi="Times New Roman"/>
          <w:sz w:val="24"/>
          <w:szCs w:val="24"/>
          <w:lang w:val="en-US"/>
        </w:rPr>
        <w:t>function of the collider</w:t>
      </w:r>
      <w:r w:rsidR="006E1DAC" w:rsidRPr="000A3FEA">
        <w:rPr>
          <w:rFonts w:ascii="Times New Roman" w:hAnsi="Times New Roman"/>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y</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k</m:t>
            </m:r>
          </m:sub>
        </m:sSub>
        <m:r>
          <w:rPr>
            <w:rFonts w:ascii="Cambria Math" w:hAnsi="Cambria Math"/>
            <w:sz w:val="24"/>
            <w:szCs w:val="24"/>
            <w:lang w:val="en-US"/>
          </w:rPr>
          <m:t>)</m:t>
        </m:r>
      </m:oMath>
      <w:r w:rsidR="006E1DAC" w:rsidRPr="000A3FEA">
        <w:rPr>
          <w:rFonts w:ascii="Times New Roman" w:hAnsi="Times New Roman"/>
          <w:sz w:val="24"/>
          <w:szCs w:val="24"/>
          <w:lang w:val="en-US"/>
        </w:rPr>
        <w:t xml:space="preserve"> </w:t>
      </w:r>
      <w:r>
        <w:rPr>
          <w:rFonts w:ascii="Times New Roman" w:hAnsi="Times New Roman"/>
          <w:sz w:val="24"/>
          <w:szCs w:val="24"/>
          <w:lang w:val="en-US"/>
        </w:rPr>
        <w:t xml:space="preserve">is the vertical </w:t>
      </w:r>
      <m:oMath>
        <m:r>
          <w:rPr>
            <w:rFonts w:ascii="Cambria Math" w:hAnsi="Cambria Math"/>
            <w:sz w:val="24"/>
            <w:szCs w:val="24"/>
          </w:rPr>
          <m:t>β</m:t>
        </m:r>
      </m:oMath>
      <w:r w:rsidR="006E1DAC" w:rsidRPr="000A3FEA">
        <w:rPr>
          <w:rFonts w:ascii="Times New Roman" w:hAnsi="Times New Roman"/>
          <w:sz w:val="24"/>
          <w:szCs w:val="24"/>
          <w:lang w:val="en-US"/>
        </w:rPr>
        <w:t>-</w:t>
      </w:r>
      <w:r>
        <w:rPr>
          <w:rFonts w:ascii="Times New Roman" w:hAnsi="Times New Roman"/>
          <w:sz w:val="24"/>
          <w:szCs w:val="24"/>
          <w:lang w:val="en-US"/>
        </w:rPr>
        <w:t xml:space="preserve">function at element </w:t>
      </w:r>
      <w:r w:rsidR="006E1DAC" w:rsidRPr="000A3FEA">
        <w:rPr>
          <w:rFonts w:ascii="Times New Roman" w:hAnsi="Times New Roman"/>
          <w:i/>
          <w:sz w:val="24"/>
          <w:szCs w:val="24"/>
          <w:lang w:val="en-US"/>
        </w:rPr>
        <w:t>k</w:t>
      </w:r>
      <w:r w:rsidR="006E1DAC" w:rsidRPr="000A3FEA">
        <w:rPr>
          <w:rFonts w:ascii="Times New Roman" w:hAnsi="Times New Roman"/>
          <w:sz w:val="24"/>
          <w:szCs w:val="24"/>
          <w:lang w:val="en-US"/>
        </w:rPr>
        <w:t xml:space="preserve">, </w:t>
      </w:r>
      <w:r>
        <w:rPr>
          <w:rFonts w:ascii="Times New Roman" w:hAnsi="Times New Roman"/>
          <w:sz w:val="24"/>
          <w:szCs w:val="24"/>
          <w:lang w:val="en-US"/>
        </w:rPr>
        <w:t xml:space="preserve">and </w:t>
      </w:r>
      <m:oMath>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y</m:t>
            </m:r>
          </m:sub>
        </m:sSub>
      </m:oMath>
      <w:r w:rsidR="006E1DAC" w:rsidRPr="000A3FEA">
        <w:rPr>
          <w:rFonts w:ascii="Times New Roman" w:hAnsi="Times New Roman"/>
          <w:sz w:val="24"/>
          <w:szCs w:val="24"/>
          <w:lang w:val="en-US"/>
        </w:rPr>
        <w:t xml:space="preserve"> </w:t>
      </w:r>
      <w:r>
        <w:rPr>
          <w:rFonts w:ascii="Times New Roman" w:hAnsi="Times New Roman"/>
          <w:sz w:val="24"/>
          <w:szCs w:val="24"/>
          <w:lang w:val="en-US"/>
        </w:rPr>
        <w:t>is the vertical betatron tune.</w:t>
      </w:r>
    </w:p>
    <w:p w:rsidR="006E1DAC" w:rsidRPr="00F734FD" w:rsidRDefault="003667A3" w:rsidP="003667A3">
      <w:pPr>
        <w:pStyle w:val="1"/>
        <w:spacing w:after="0" w:line="240" w:lineRule="auto"/>
        <w:ind w:left="0" w:firstLine="360"/>
        <w:contextualSpacing w:val="0"/>
        <w:jc w:val="both"/>
        <w:rPr>
          <w:rFonts w:ascii="Times New Roman" w:hAnsi="Times New Roman"/>
          <w:sz w:val="24"/>
          <w:szCs w:val="24"/>
          <w:lang w:val="en-US"/>
        </w:rPr>
      </w:pPr>
      <w:r>
        <w:rPr>
          <w:rFonts w:ascii="Times New Roman" w:hAnsi="Times New Roman"/>
          <w:sz w:val="24"/>
          <w:szCs w:val="24"/>
          <w:lang w:val="en-US"/>
        </w:rPr>
        <w:t>Let us emph</w:t>
      </w:r>
      <w:r w:rsidR="008B7359">
        <w:rPr>
          <w:rFonts w:ascii="Times New Roman" w:hAnsi="Times New Roman"/>
          <w:sz w:val="24"/>
          <w:szCs w:val="24"/>
          <w:lang w:val="en-US"/>
        </w:rPr>
        <w:t>asize that the provided formulae</w:t>
      </w:r>
      <w:r>
        <w:rPr>
          <w:rFonts w:ascii="Times New Roman" w:hAnsi="Times New Roman"/>
          <w:sz w:val="24"/>
          <w:szCs w:val="24"/>
          <w:lang w:val="en-US"/>
        </w:rPr>
        <w:t xml:space="preserve"> are applicable within the statistical model. With special perturbations, one can independently have any values of the vertical closed orbit distortion and zero-integer spin resonance strength. Let us also note that one can </w:t>
      </w:r>
      <w:r w:rsidR="00C21AE3">
        <w:rPr>
          <w:rFonts w:ascii="Times New Roman" w:hAnsi="Times New Roman"/>
          <w:sz w:val="24"/>
          <w:szCs w:val="24"/>
          <w:lang w:val="en-US"/>
        </w:rPr>
        <w:t>substantially</w:t>
      </w:r>
      <w:r>
        <w:rPr>
          <w:rFonts w:ascii="Times New Roman" w:hAnsi="Times New Roman"/>
          <w:sz w:val="24"/>
          <w:szCs w:val="24"/>
          <w:lang w:val="en-US"/>
        </w:rPr>
        <w:t xml:space="preserve"> reduce the impact of elements </w:t>
      </w:r>
      <w:r w:rsidR="00C21AE3">
        <w:rPr>
          <w:rFonts w:ascii="Times New Roman" w:hAnsi="Times New Roman"/>
          <w:sz w:val="24"/>
          <w:szCs w:val="24"/>
          <w:lang w:val="en-US"/>
        </w:rPr>
        <w:t xml:space="preserve">giving a significant contribution to the resonance strength. </w:t>
      </w:r>
      <w:r w:rsidR="00F734FD">
        <w:rPr>
          <w:rFonts w:ascii="Times New Roman" w:hAnsi="Times New Roman"/>
          <w:sz w:val="24"/>
          <w:szCs w:val="24"/>
          <w:lang w:val="en-US"/>
        </w:rPr>
        <w:t>This can be done by choosing a lattice with small response function at those elements.</w:t>
      </w:r>
    </w:p>
    <w:p w:rsidR="009C3636" w:rsidRDefault="009C3636" w:rsidP="00625843">
      <w:pPr>
        <w:pStyle w:val="BodytextIndented"/>
        <w:spacing w:after="120"/>
        <w:ind w:firstLine="360"/>
        <w:rPr>
          <w:sz w:val="24"/>
          <w:szCs w:val="24"/>
        </w:rPr>
      </w:pPr>
      <w:r w:rsidRPr="009C3636">
        <w:rPr>
          <w:sz w:val="24"/>
          <w:szCs w:val="24"/>
        </w:rPr>
        <w:t>Figure</w:t>
      </w:r>
      <w:r w:rsidR="00635495">
        <w:rPr>
          <w:sz w:val="24"/>
          <w:szCs w:val="24"/>
        </w:rPr>
        <w:t>s</w:t>
      </w:r>
      <w:r w:rsidR="00A16C80">
        <w:rPr>
          <w:sz w:val="24"/>
          <w:szCs w:val="24"/>
        </w:rPr>
        <w:t xml:space="preserve"> 1.</w:t>
      </w:r>
      <w:r w:rsidR="00635495" w:rsidRPr="00635495">
        <w:rPr>
          <w:sz w:val="24"/>
          <w:szCs w:val="24"/>
        </w:rPr>
        <w:t>7</w:t>
      </w:r>
      <w:r w:rsidRPr="009C3636">
        <w:rPr>
          <w:sz w:val="24"/>
          <w:szCs w:val="24"/>
        </w:rPr>
        <w:t xml:space="preserve"> </w:t>
      </w:r>
      <w:r w:rsidR="00635495">
        <w:rPr>
          <w:sz w:val="24"/>
          <w:szCs w:val="24"/>
        </w:rPr>
        <w:t xml:space="preserve">and 1.8 </w:t>
      </w:r>
      <w:r w:rsidRPr="009C3636">
        <w:rPr>
          <w:rFonts w:ascii="Times New Roman" w:hAnsi="Times New Roman"/>
          <w:noProof/>
          <w:sz w:val="24"/>
          <w:szCs w:val="24"/>
        </w:rPr>
        <w:t>show</w:t>
      </w:r>
      <w:r w:rsidRPr="009C3636">
        <w:rPr>
          <w:sz w:val="24"/>
          <w:szCs w:val="24"/>
        </w:rPr>
        <w:t xml:space="preserve"> graphs of the response functions </w:t>
      </w:r>
      <w:r w:rsidR="00F734FD">
        <w:rPr>
          <w:sz w:val="24"/>
          <w:szCs w:val="24"/>
        </w:rPr>
        <w:t>of</w:t>
      </w:r>
      <w:r w:rsidRPr="009C3636">
        <w:rPr>
          <w:sz w:val="24"/>
          <w:szCs w:val="24"/>
        </w:rPr>
        <w:t xml:space="preserve"> the </w:t>
      </w:r>
      <w:r w:rsidR="0095014F">
        <w:rPr>
          <w:sz w:val="24"/>
          <w:szCs w:val="24"/>
        </w:rPr>
        <w:t>JLEIC</w:t>
      </w:r>
      <w:r w:rsidRPr="009C3636">
        <w:rPr>
          <w:sz w:val="24"/>
          <w:szCs w:val="24"/>
        </w:rPr>
        <w:t xml:space="preserve"> collider at </w:t>
      </w:r>
      <w:r w:rsidR="00F734FD">
        <w:rPr>
          <w:sz w:val="24"/>
          <w:szCs w:val="24"/>
        </w:rPr>
        <w:t xml:space="preserve">a </w:t>
      </w:r>
      <w:r w:rsidRPr="009C3636">
        <w:rPr>
          <w:sz w:val="24"/>
          <w:szCs w:val="24"/>
        </w:rPr>
        <w:t xml:space="preserve">momentum of </w:t>
      </w:r>
      <w:r w:rsidR="00A16C80">
        <w:rPr>
          <w:sz w:val="24"/>
          <w:szCs w:val="24"/>
        </w:rPr>
        <w:t>60</w:t>
      </w:r>
      <w:r w:rsidRPr="009C3636">
        <w:rPr>
          <w:sz w:val="24"/>
          <w:szCs w:val="24"/>
        </w:rPr>
        <w:t> GeV/</w:t>
      </w:r>
      <w:r w:rsidRPr="009C3636">
        <w:rPr>
          <w:i/>
          <w:sz w:val="24"/>
          <w:szCs w:val="24"/>
        </w:rPr>
        <w:t>c</w:t>
      </w:r>
      <w:r w:rsidRPr="009C3636">
        <w:rPr>
          <w:sz w:val="24"/>
          <w:szCs w:val="24"/>
        </w:rPr>
        <w:t xml:space="preserve"> for proton an</w:t>
      </w:r>
      <w:r w:rsidR="00F734FD">
        <w:rPr>
          <w:sz w:val="24"/>
          <w:szCs w:val="24"/>
        </w:rPr>
        <w:t>d deuteron beams, respectively.</w:t>
      </w:r>
    </w:p>
    <w:p w:rsidR="005B08E8" w:rsidRDefault="005B08E8" w:rsidP="005B08E8">
      <w:pPr>
        <w:pStyle w:val="BodytextIndented"/>
        <w:ind w:firstLine="0"/>
        <w:jc w:val="center"/>
        <w:rPr>
          <w:sz w:val="24"/>
          <w:szCs w:val="24"/>
        </w:rPr>
      </w:pPr>
      <w:r>
        <w:rPr>
          <w:noProof/>
        </w:rPr>
        <w:drawing>
          <wp:inline distT="0" distB="0" distL="0" distR="0" wp14:anchorId="7B35A170" wp14:editId="537F3149">
            <wp:extent cx="4320000" cy="194871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1948715"/>
                    </a:xfrm>
                    <a:prstGeom prst="rect">
                      <a:avLst/>
                    </a:prstGeom>
                  </pic:spPr>
                </pic:pic>
              </a:graphicData>
            </a:graphic>
          </wp:inline>
        </w:drawing>
      </w:r>
    </w:p>
    <w:p w:rsidR="005271F0" w:rsidRDefault="005B08E8" w:rsidP="004539FD">
      <w:pPr>
        <w:pStyle w:val="BodytextIndented"/>
        <w:jc w:val="center"/>
        <w:rPr>
          <w:sz w:val="20"/>
          <w:szCs w:val="20"/>
        </w:rPr>
      </w:pPr>
      <w:r w:rsidRPr="009C3636">
        <w:rPr>
          <w:b/>
          <w:sz w:val="24"/>
          <w:szCs w:val="24"/>
        </w:rPr>
        <w:t>Figure</w:t>
      </w:r>
      <w:r>
        <w:rPr>
          <w:b/>
          <w:sz w:val="24"/>
          <w:szCs w:val="24"/>
        </w:rPr>
        <w:t xml:space="preserve"> 1.</w:t>
      </w:r>
      <w:r w:rsidR="00635495" w:rsidRPr="00B85A80">
        <w:rPr>
          <w:b/>
          <w:sz w:val="24"/>
          <w:szCs w:val="24"/>
        </w:rPr>
        <w:t>7</w:t>
      </w:r>
      <w:r w:rsidR="006A2A50">
        <w:rPr>
          <w:b/>
          <w:sz w:val="24"/>
          <w:szCs w:val="24"/>
        </w:rPr>
        <w:t>:</w:t>
      </w:r>
      <w:r w:rsidRPr="009C3636">
        <w:rPr>
          <w:rFonts w:cs="Times"/>
          <w:i/>
          <w:sz w:val="24"/>
          <w:szCs w:val="24"/>
        </w:rPr>
        <w:t xml:space="preserve"> </w:t>
      </w:r>
      <w:r w:rsidR="006A2A50">
        <w:rPr>
          <w:rFonts w:cs="Times"/>
          <w:sz w:val="20"/>
          <w:szCs w:val="20"/>
        </w:rPr>
        <w:t xml:space="preserve">Response function </w:t>
      </w:r>
      <w:r w:rsidR="00F734FD">
        <w:rPr>
          <w:sz w:val="20"/>
          <w:szCs w:val="20"/>
        </w:rPr>
        <w:t>of</w:t>
      </w:r>
      <w:r w:rsidR="00F734FD" w:rsidRPr="003350B7">
        <w:rPr>
          <w:sz w:val="20"/>
          <w:szCs w:val="20"/>
        </w:rPr>
        <w:t xml:space="preserve"> the </w:t>
      </w:r>
      <w:r w:rsidR="00F734FD">
        <w:rPr>
          <w:sz w:val="20"/>
          <w:szCs w:val="20"/>
        </w:rPr>
        <w:t>JLEIC</w:t>
      </w:r>
      <w:r w:rsidR="00F734FD" w:rsidRPr="003350B7">
        <w:rPr>
          <w:sz w:val="20"/>
          <w:szCs w:val="20"/>
        </w:rPr>
        <w:t xml:space="preserve"> collider</w:t>
      </w:r>
      <w:r w:rsidR="00F734FD">
        <w:rPr>
          <w:rFonts w:cs="Times"/>
          <w:sz w:val="20"/>
          <w:szCs w:val="20"/>
        </w:rPr>
        <w:t xml:space="preserve"> </w:t>
      </w:r>
      <w:r w:rsidR="006A2A50">
        <w:rPr>
          <w:rFonts w:cs="Times"/>
          <w:sz w:val="20"/>
          <w:szCs w:val="20"/>
        </w:rPr>
        <w:t xml:space="preserve">for </w:t>
      </w:r>
      <w:r w:rsidR="00F734FD">
        <w:rPr>
          <w:rFonts w:cs="Times"/>
          <w:sz w:val="20"/>
          <w:szCs w:val="20"/>
        </w:rPr>
        <w:t xml:space="preserve">a </w:t>
      </w:r>
      <w:r w:rsidR="006A2A50">
        <w:rPr>
          <w:rFonts w:cs="Times"/>
          <w:sz w:val="20"/>
          <w:szCs w:val="20"/>
        </w:rPr>
        <w:t>proton beam</w:t>
      </w:r>
      <w:r w:rsidRPr="003350B7">
        <w:rPr>
          <w:rFonts w:cs="Times"/>
          <w:sz w:val="20"/>
          <w:szCs w:val="20"/>
        </w:rPr>
        <w:t xml:space="preserve"> at </w:t>
      </w:r>
      <w:r>
        <w:rPr>
          <w:rFonts w:cs="Times"/>
          <w:sz w:val="20"/>
          <w:szCs w:val="20"/>
        </w:rPr>
        <w:t>60</w:t>
      </w:r>
      <w:r w:rsidRPr="003350B7">
        <w:rPr>
          <w:rFonts w:cs="Times"/>
          <w:i/>
          <w:sz w:val="20"/>
          <w:szCs w:val="20"/>
        </w:rPr>
        <w:t xml:space="preserve"> </w:t>
      </w:r>
      <w:r w:rsidRPr="003350B7">
        <w:rPr>
          <w:rFonts w:cs="Times"/>
          <w:sz w:val="20"/>
          <w:szCs w:val="20"/>
        </w:rPr>
        <w:t>GeV/</w:t>
      </w:r>
      <w:r w:rsidRPr="003350B7">
        <w:rPr>
          <w:rFonts w:cs="Times"/>
          <w:i/>
          <w:sz w:val="20"/>
          <w:szCs w:val="20"/>
        </w:rPr>
        <w:t>c</w:t>
      </w:r>
      <w:r w:rsidR="00F91753">
        <w:rPr>
          <w:rFonts w:cs="Times"/>
          <w:i/>
          <w:sz w:val="20"/>
          <w:szCs w:val="20"/>
        </w:rPr>
        <w:t>.</w:t>
      </w:r>
    </w:p>
    <w:p w:rsidR="004539FD" w:rsidRDefault="004539FD" w:rsidP="00985ADB">
      <w:pPr>
        <w:pStyle w:val="BodytextIndented"/>
        <w:rPr>
          <w:sz w:val="20"/>
          <w:szCs w:val="20"/>
        </w:rPr>
      </w:pPr>
    </w:p>
    <w:p w:rsidR="004539FD" w:rsidRDefault="00DF440A" w:rsidP="004539FD">
      <w:pPr>
        <w:pStyle w:val="BodytextIndented"/>
        <w:jc w:val="center"/>
        <w:rPr>
          <w:sz w:val="24"/>
          <w:szCs w:val="24"/>
        </w:rPr>
      </w:pPr>
      <w:r>
        <w:rPr>
          <w:noProof/>
        </w:rPr>
        <w:drawing>
          <wp:inline distT="0" distB="0" distL="0" distR="0">
            <wp:extent cx="4327200" cy="197280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7200" cy="1972800"/>
                    </a:xfrm>
                    <a:prstGeom prst="rect">
                      <a:avLst/>
                    </a:prstGeom>
                    <a:noFill/>
                    <a:ln>
                      <a:noFill/>
                    </a:ln>
                  </pic:spPr>
                </pic:pic>
              </a:graphicData>
            </a:graphic>
          </wp:inline>
        </w:drawing>
      </w:r>
    </w:p>
    <w:p w:rsidR="004539FD" w:rsidRDefault="004539FD" w:rsidP="004539FD">
      <w:pPr>
        <w:pStyle w:val="BodytextIndented"/>
        <w:spacing w:after="240"/>
        <w:jc w:val="center"/>
        <w:rPr>
          <w:sz w:val="24"/>
          <w:szCs w:val="24"/>
        </w:rPr>
      </w:pPr>
      <w:r w:rsidRPr="009C3636">
        <w:rPr>
          <w:b/>
          <w:sz w:val="24"/>
          <w:szCs w:val="24"/>
        </w:rPr>
        <w:t>Figure</w:t>
      </w:r>
      <w:r>
        <w:rPr>
          <w:b/>
          <w:sz w:val="24"/>
          <w:szCs w:val="24"/>
        </w:rPr>
        <w:t xml:space="preserve"> 1.</w:t>
      </w:r>
      <w:r w:rsidR="00635495" w:rsidRPr="00B85A80">
        <w:rPr>
          <w:b/>
          <w:sz w:val="24"/>
          <w:szCs w:val="24"/>
        </w:rPr>
        <w:t>8</w:t>
      </w:r>
      <w:r w:rsidR="006A2A50">
        <w:rPr>
          <w:b/>
          <w:sz w:val="24"/>
          <w:szCs w:val="24"/>
        </w:rPr>
        <w:t>:</w:t>
      </w:r>
      <w:r w:rsidRPr="009C3636">
        <w:rPr>
          <w:rFonts w:cs="Times"/>
          <w:i/>
          <w:sz w:val="24"/>
          <w:szCs w:val="24"/>
        </w:rPr>
        <w:t xml:space="preserve"> </w:t>
      </w:r>
      <w:r w:rsidRPr="003350B7">
        <w:rPr>
          <w:rFonts w:cs="Times"/>
          <w:sz w:val="20"/>
          <w:szCs w:val="20"/>
        </w:rPr>
        <w:t>Respon</w:t>
      </w:r>
      <w:r w:rsidR="006A2A50">
        <w:rPr>
          <w:rFonts w:cs="Times"/>
          <w:sz w:val="20"/>
          <w:szCs w:val="20"/>
        </w:rPr>
        <w:t xml:space="preserve">se function </w:t>
      </w:r>
      <w:r w:rsidR="00F734FD">
        <w:rPr>
          <w:sz w:val="20"/>
          <w:szCs w:val="20"/>
        </w:rPr>
        <w:t>of</w:t>
      </w:r>
      <w:r w:rsidR="00F734FD" w:rsidRPr="003350B7">
        <w:rPr>
          <w:sz w:val="20"/>
          <w:szCs w:val="20"/>
        </w:rPr>
        <w:t xml:space="preserve"> the </w:t>
      </w:r>
      <w:r w:rsidR="00F734FD">
        <w:rPr>
          <w:sz w:val="20"/>
          <w:szCs w:val="20"/>
        </w:rPr>
        <w:t>JLEIC</w:t>
      </w:r>
      <w:r w:rsidR="00F734FD" w:rsidRPr="003350B7">
        <w:rPr>
          <w:sz w:val="20"/>
          <w:szCs w:val="20"/>
        </w:rPr>
        <w:t xml:space="preserve"> collider</w:t>
      </w:r>
      <w:r w:rsidR="00F734FD">
        <w:rPr>
          <w:rFonts w:cs="Times"/>
          <w:sz w:val="20"/>
          <w:szCs w:val="20"/>
        </w:rPr>
        <w:t xml:space="preserve"> </w:t>
      </w:r>
      <w:r w:rsidR="006A2A50">
        <w:rPr>
          <w:rFonts w:cs="Times"/>
          <w:sz w:val="20"/>
          <w:szCs w:val="20"/>
        </w:rPr>
        <w:t xml:space="preserve">for </w:t>
      </w:r>
      <w:r w:rsidR="00C3643E">
        <w:rPr>
          <w:rFonts w:cs="Times"/>
          <w:sz w:val="20"/>
          <w:szCs w:val="20"/>
        </w:rPr>
        <w:t xml:space="preserve">a </w:t>
      </w:r>
      <w:r w:rsidR="006A2A50">
        <w:rPr>
          <w:rFonts w:cs="Times"/>
          <w:sz w:val="20"/>
          <w:szCs w:val="20"/>
        </w:rPr>
        <w:t>deuteron beam</w:t>
      </w:r>
      <w:r w:rsidRPr="003350B7">
        <w:rPr>
          <w:rFonts w:cs="Times"/>
          <w:sz w:val="20"/>
          <w:szCs w:val="20"/>
        </w:rPr>
        <w:t xml:space="preserve"> at </w:t>
      </w:r>
      <w:r>
        <w:rPr>
          <w:rFonts w:cs="Times"/>
          <w:sz w:val="20"/>
          <w:szCs w:val="20"/>
        </w:rPr>
        <w:t>60</w:t>
      </w:r>
      <w:r w:rsidRPr="003350B7">
        <w:rPr>
          <w:rFonts w:cs="Times"/>
          <w:i/>
          <w:sz w:val="20"/>
          <w:szCs w:val="20"/>
        </w:rPr>
        <w:t xml:space="preserve"> </w:t>
      </w:r>
      <w:r w:rsidRPr="003350B7">
        <w:rPr>
          <w:rFonts w:cs="Times"/>
          <w:sz w:val="20"/>
          <w:szCs w:val="20"/>
        </w:rPr>
        <w:t>GeV/</w:t>
      </w:r>
      <w:r w:rsidRPr="003350B7">
        <w:rPr>
          <w:rFonts w:cs="Times"/>
          <w:i/>
          <w:sz w:val="20"/>
          <w:szCs w:val="20"/>
        </w:rPr>
        <w:t>c</w:t>
      </w:r>
      <w:r w:rsidR="00F91753">
        <w:rPr>
          <w:rFonts w:cs="Times"/>
          <w:i/>
          <w:sz w:val="20"/>
          <w:szCs w:val="20"/>
        </w:rPr>
        <w:t>.</w:t>
      </w:r>
    </w:p>
    <w:p w:rsidR="009C3636" w:rsidRDefault="009C3636" w:rsidP="00625843">
      <w:pPr>
        <w:pStyle w:val="BodytextIndented"/>
        <w:spacing w:after="240"/>
        <w:ind w:firstLine="360"/>
        <w:rPr>
          <w:sz w:val="24"/>
          <w:szCs w:val="24"/>
        </w:rPr>
      </w:pPr>
      <w:r w:rsidRPr="009C3636">
        <w:rPr>
          <w:sz w:val="24"/>
          <w:szCs w:val="24"/>
        </w:rPr>
        <w:t xml:space="preserve">Let us calculate the coherent part of the spin resonance strength using </w:t>
      </w:r>
      <w:r w:rsidR="00F734FD">
        <w:rPr>
          <w:sz w:val="24"/>
          <w:szCs w:val="24"/>
        </w:rPr>
        <w:t>the</w:t>
      </w:r>
      <w:r w:rsidRPr="009C3636">
        <w:rPr>
          <w:sz w:val="24"/>
          <w:szCs w:val="24"/>
        </w:rPr>
        <w:t xml:space="preserve"> statistical model </w:t>
      </w:r>
      <w:r w:rsidR="00F734FD">
        <w:rPr>
          <w:sz w:val="24"/>
          <w:szCs w:val="24"/>
        </w:rPr>
        <w:t>with</w:t>
      </w:r>
      <w:r w:rsidRPr="009C3636">
        <w:rPr>
          <w:sz w:val="24"/>
          <w:szCs w:val="24"/>
        </w:rPr>
        <w:t xml:space="preserve"> quadrupole </w:t>
      </w:r>
      <w:r w:rsidR="00F734FD" w:rsidRPr="009C3636">
        <w:rPr>
          <w:sz w:val="24"/>
          <w:szCs w:val="24"/>
        </w:rPr>
        <w:t xml:space="preserve">vertical </w:t>
      </w:r>
      <w:r w:rsidRPr="009C3636">
        <w:rPr>
          <w:sz w:val="24"/>
          <w:szCs w:val="24"/>
        </w:rPr>
        <w:t>misalignments. Figure</w:t>
      </w:r>
      <w:r w:rsidR="006934D8">
        <w:rPr>
          <w:sz w:val="24"/>
          <w:szCs w:val="24"/>
        </w:rPr>
        <w:t>s</w:t>
      </w:r>
      <w:r w:rsidR="00E02966">
        <w:rPr>
          <w:sz w:val="24"/>
          <w:szCs w:val="24"/>
        </w:rPr>
        <w:t xml:space="preserve"> 1.</w:t>
      </w:r>
      <w:r w:rsidR="00635495">
        <w:rPr>
          <w:sz w:val="24"/>
          <w:szCs w:val="24"/>
        </w:rPr>
        <w:t>9</w:t>
      </w:r>
      <w:r w:rsidR="006934D8">
        <w:rPr>
          <w:sz w:val="24"/>
          <w:szCs w:val="24"/>
        </w:rPr>
        <w:t xml:space="preserve"> and 1.10</w:t>
      </w:r>
      <w:r w:rsidRPr="009C3636">
        <w:rPr>
          <w:sz w:val="24"/>
          <w:szCs w:val="24"/>
        </w:rPr>
        <w:t xml:space="preserve"> show </w:t>
      </w:r>
      <w:r w:rsidR="00F734FD">
        <w:rPr>
          <w:sz w:val="24"/>
          <w:szCs w:val="24"/>
        </w:rPr>
        <w:t xml:space="preserve">the </w:t>
      </w:r>
      <w:r w:rsidRPr="009C3636">
        <w:rPr>
          <w:sz w:val="24"/>
          <w:szCs w:val="24"/>
        </w:rPr>
        <w:t xml:space="preserve">calculated dependence of the resonance strength </w:t>
      </w:r>
      <w:r w:rsidR="00C3643E" w:rsidRPr="009C3636">
        <w:rPr>
          <w:position w:val="-10"/>
          <w:sz w:val="24"/>
          <w:szCs w:val="24"/>
        </w:rPr>
        <w:object w:dxaOrig="700" w:dyaOrig="300">
          <v:shape id="_x0000_i1027" type="#_x0000_t75" style="width:36pt;height:15.75pt" o:ole="">
            <v:imagedata r:id="rId17" o:title=""/>
          </v:shape>
          <o:OLEObject Type="Embed" ProgID="Equation.3" ShapeID="_x0000_i1027" DrawAspect="Content" ObjectID="_1530345434" r:id="rId18"/>
        </w:object>
      </w:r>
      <w:r w:rsidRPr="009C3636">
        <w:rPr>
          <w:sz w:val="24"/>
          <w:szCs w:val="24"/>
        </w:rPr>
        <w:t xml:space="preserve"> on the proton and deuteron momenta, respectively, when the orbit excursion </w:t>
      </w:r>
      <w:r w:rsidR="00E02966">
        <w:rPr>
          <w:sz w:val="24"/>
          <w:szCs w:val="24"/>
        </w:rPr>
        <w:t>in the arcs does not exceed ±0.</w:t>
      </w:r>
      <w:r w:rsidR="00E02966" w:rsidRPr="00E02966">
        <w:rPr>
          <w:sz w:val="24"/>
          <w:szCs w:val="24"/>
        </w:rPr>
        <w:t>2</w:t>
      </w:r>
      <w:r w:rsidRPr="009C3636">
        <w:rPr>
          <w:sz w:val="24"/>
          <w:szCs w:val="24"/>
        </w:rPr>
        <w:t xml:space="preserve"> mm for </w:t>
      </w:r>
      <w:r w:rsidR="00F734FD">
        <w:rPr>
          <w:sz w:val="24"/>
          <w:szCs w:val="24"/>
        </w:rPr>
        <w:t xml:space="preserve">both </w:t>
      </w:r>
      <w:r w:rsidR="00C3643E">
        <w:rPr>
          <w:sz w:val="24"/>
          <w:szCs w:val="24"/>
        </w:rPr>
        <w:t xml:space="preserve">protons and deuterons. </w:t>
      </w:r>
      <w:r w:rsidR="00F9220E" w:rsidRPr="00F9220E">
        <w:rPr>
          <w:sz w:val="24"/>
          <w:szCs w:val="24"/>
        </w:rPr>
        <w:t>A g</w:t>
      </w:r>
      <w:r w:rsidR="00C3643E" w:rsidRPr="00F9220E">
        <w:rPr>
          <w:sz w:val="24"/>
          <w:szCs w:val="24"/>
        </w:rPr>
        <w:t>raph</w:t>
      </w:r>
      <w:r w:rsidRPr="009C3636">
        <w:rPr>
          <w:sz w:val="24"/>
          <w:szCs w:val="24"/>
        </w:rPr>
        <w:t xml:space="preserve"> of </w:t>
      </w:r>
      <w:r w:rsidR="00C3643E">
        <w:rPr>
          <w:sz w:val="24"/>
          <w:szCs w:val="24"/>
        </w:rPr>
        <w:t>the rms closed orbit distortion</w:t>
      </w:r>
      <w:r w:rsidRPr="009C3636">
        <w:rPr>
          <w:sz w:val="24"/>
          <w:szCs w:val="24"/>
        </w:rPr>
        <w:t xml:space="preserve"> in the collid</w:t>
      </w:r>
      <w:r w:rsidR="00C3643E">
        <w:rPr>
          <w:sz w:val="24"/>
          <w:szCs w:val="24"/>
        </w:rPr>
        <w:t xml:space="preserve">er under the same parameters </w:t>
      </w:r>
      <w:r w:rsidR="00C3643E" w:rsidRPr="00F9220E">
        <w:rPr>
          <w:sz w:val="24"/>
          <w:szCs w:val="24"/>
        </w:rPr>
        <w:t>is</w:t>
      </w:r>
      <w:r w:rsidR="00E02966">
        <w:rPr>
          <w:sz w:val="24"/>
          <w:szCs w:val="24"/>
        </w:rPr>
        <w:t xml:space="preserve"> shown in F</w:t>
      </w:r>
      <w:r w:rsidRPr="009C3636">
        <w:rPr>
          <w:sz w:val="24"/>
          <w:szCs w:val="24"/>
        </w:rPr>
        <w:t>ig</w:t>
      </w:r>
      <w:r w:rsidR="00E02966">
        <w:rPr>
          <w:sz w:val="24"/>
          <w:szCs w:val="24"/>
        </w:rPr>
        <w:t>.</w:t>
      </w:r>
      <w:r w:rsidRPr="009C3636">
        <w:rPr>
          <w:sz w:val="24"/>
          <w:szCs w:val="24"/>
        </w:rPr>
        <w:t xml:space="preserve"> </w:t>
      </w:r>
      <w:r w:rsidR="00E02966">
        <w:rPr>
          <w:sz w:val="24"/>
          <w:szCs w:val="24"/>
        </w:rPr>
        <w:t>1.</w:t>
      </w:r>
      <w:r w:rsidR="006934D8">
        <w:rPr>
          <w:sz w:val="24"/>
          <w:szCs w:val="24"/>
        </w:rPr>
        <w:t>11</w:t>
      </w:r>
      <w:r w:rsidRPr="009C3636">
        <w:rPr>
          <w:sz w:val="24"/>
          <w:szCs w:val="24"/>
        </w:rPr>
        <w:t>.</w:t>
      </w:r>
    </w:p>
    <w:p w:rsidR="004539FD" w:rsidRDefault="004539FD" w:rsidP="004539FD">
      <w:pPr>
        <w:pStyle w:val="BodytextIndented"/>
        <w:spacing w:after="240"/>
        <w:jc w:val="center"/>
        <w:rPr>
          <w:sz w:val="24"/>
          <w:szCs w:val="24"/>
        </w:rPr>
      </w:pPr>
      <w:r>
        <w:rPr>
          <w:noProof/>
        </w:rPr>
        <w:drawing>
          <wp:inline distT="0" distB="0" distL="0" distR="0" wp14:anchorId="01105B64" wp14:editId="6B8EC518">
            <wp:extent cx="4320000" cy="1934571"/>
            <wp:effectExtent l="0" t="0" r="444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1934571"/>
                    </a:xfrm>
                    <a:prstGeom prst="rect">
                      <a:avLst/>
                    </a:prstGeom>
                  </pic:spPr>
                </pic:pic>
              </a:graphicData>
            </a:graphic>
          </wp:inline>
        </w:drawing>
      </w:r>
    </w:p>
    <w:p w:rsidR="004539FD" w:rsidRDefault="004539FD" w:rsidP="004539FD">
      <w:pPr>
        <w:pStyle w:val="BodytextIndented"/>
        <w:spacing w:after="240"/>
        <w:jc w:val="center"/>
        <w:rPr>
          <w:rFonts w:cs="Times"/>
          <w:sz w:val="20"/>
          <w:szCs w:val="20"/>
        </w:rPr>
      </w:pPr>
      <w:r w:rsidRPr="009C3636">
        <w:rPr>
          <w:b/>
          <w:sz w:val="24"/>
          <w:szCs w:val="24"/>
        </w:rPr>
        <w:t>Figure</w:t>
      </w:r>
      <w:r>
        <w:rPr>
          <w:b/>
          <w:sz w:val="24"/>
          <w:szCs w:val="24"/>
        </w:rPr>
        <w:t xml:space="preserve"> 1.</w:t>
      </w:r>
      <w:r w:rsidR="00635495">
        <w:rPr>
          <w:b/>
          <w:sz w:val="24"/>
          <w:szCs w:val="24"/>
        </w:rPr>
        <w:t>9</w:t>
      </w:r>
      <w:r w:rsidR="006A2A50">
        <w:rPr>
          <w:b/>
          <w:sz w:val="24"/>
          <w:szCs w:val="24"/>
        </w:rPr>
        <w:t>:</w:t>
      </w:r>
      <w:r w:rsidRPr="00573018">
        <w:rPr>
          <w:rFonts w:cs="Times"/>
          <w:i/>
          <w:sz w:val="20"/>
          <w:szCs w:val="20"/>
        </w:rPr>
        <w:t xml:space="preserve"> </w:t>
      </w:r>
      <w:r w:rsidR="006A2A50">
        <w:rPr>
          <w:rFonts w:cs="Times"/>
          <w:sz w:val="20"/>
          <w:szCs w:val="20"/>
        </w:rPr>
        <w:t>Coherent part</w:t>
      </w:r>
      <w:r w:rsidRPr="00573018">
        <w:rPr>
          <w:rFonts w:cs="Times"/>
          <w:sz w:val="20"/>
          <w:szCs w:val="20"/>
        </w:rPr>
        <w:t xml:space="preserve"> of the zero-integer spin resonance strength for protons</w:t>
      </w:r>
      <w:r w:rsidR="00F91753">
        <w:rPr>
          <w:rFonts w:cs="Times"/>
          <w:sz w:val="20"/>
          <w:szCs w:val="20"/>
        </w:rPr>
        <w:t>.</w:t>
      </w:r>
    </w:p>
    <w:p w:rsidR="004539FD" w:rsidRDefault="004539FD" w:rsidP="004539FD">
      <w:pPr>
        <w:pStyle w:val="BodytextIndented"/>
        <w:spacing w:after="240"/>
        <w:jc w:val="center"/>
        <w:rPr>
          <w:sz w:val="24"/>
          <w:szCs w:val="24"/>
        </w:rPr>
      </w:pPr>
      <w:r>
        <w:rPr>
          <w:noProof/>
        </w:rPr>
        <w:drawing>
          <wp:inline distT="0" distB="0" distL="0" distR="0" wp14:anchorId="001C1529" wp14:editId="5064861B">
            <wp:extent cx="4320000" cy="1934571"/>
            <wp:effectExtent l="0" t="0" r="444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0000" cy="1934571"/>
                    </a:xfrm>
                    <a:prstGeom prst="rect">
                      <a:avLst/>
                    </a:prstGeom>
                  </pic:spPr>
                </pic:pic>
              </a:graphicData>
            </a:graphic>
          </wp:inline>
        </w:drawing>
      </w:r>
    </w:p>
    <w:p w:rsidR="004539FD" w:rsidRDefault="004539FD" w:rsidP="004539FD">
      <w:pPr>
        <w:pStyle w:val="BodytextIndented"/>
        <w:spacing w:after="240"/>
        <w:jc w:val="center"/>
        <w:rPr>
          <w:rFonts w:cs="Times"/>
          <w:sz w:val="20"/>
          <w:szCs w:val="20"/>
        </w:rPr>
      </w:pPr>
      <w:r w:rsidRPr="009C3636">
        <w:rPr>
          <w:b/>
          <w:sz w:val="24"/>
          <w:szCs w:val="24"/>
        </w:rPr>
        <w:t>Figure</w:t>
      </w:r>
      <w:r>
        <w:rPr>
          <w:b/>
          <w:sz w:val="24"/>
          <w:szCs w:val="24"/>
        </w:rPr>
        <w:t xml:space="preserve"> 1.</w:t>
      </w:r>
      <w:r w:rsidR="006934D8">
        <w:rPr>
          <w:b/>
          <w:sz w:val="24"/>
          <w:szCs w:val="24"/>
        </w:rPr>
        <w:t>10</w:t>
      </w:r>
      <w:r w:rsidR="006C6C1E">
        <w:rPr>
          <w:b/>
          <w:sz w:val="24"/>
          <w:szCs w:val="24"/>
        </w:rPr>
        <w:t>:</w:t>
      </w:r>
      <w:r w:rsidRPr="00573018">
        <w:rPr>
          <w:rFonts w:cs="Times"/>
          <w:i/>
          <w:sz w:val="20"/>
          <w:szCs w:val="20"/>
        </w:rPr>
        <w:t xml:space="preserve"> </w:t>
      </w:r>
      <w:r w:rsidR="006C6C1E">
        <w:rPr>
          <w:rFonts w:cs="Times"/>
          <w:sz w:val="20"/>
          <w:szCs w:val="20"/>
        </w:rPr>
        <w:t>Coherent part</w:t>
      </w:r>
      <w:r w:rsidRPr="00573018">
        <w:rPr>
          <w:rFonts w:cs="Times"/>
          <w:sz w:val="20"/>
          <w:szCs w:val="20"/>
        </w:rPr>
        <w:t xml:space="preserve"> of the zero-integer spin resonance strength for deuterons</w:t>
      </w:r>
      <w:r w:rsidR="00F91753">
        <w:rPr>
          <w:rFonts w:cs="Times"/>
          <w:sz w:val="20"/>
          <w:szCs w:val="20"/>
        </w:rPr>
        <w:t>.</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9905"/>
      </w:tblGrid>
      <w:tr w:rsidR="009C3636" w:rsidRPr="00573018" w:rsidTr="004539FD">
        <w:trPr>
          <w:jc w:val="center"/>
        </w:trPr>
        <w:tc>
          <w:tcPr>
            <w:tcW w:w="9905" w:type="dxa"/>
            <w:tcBorders>
              <w:top w:val="nil"/>
              <w:left w:val="nil"/>
              <w:bottom w:val="nil"/>
              <w:right w:val="nil"/>
            </w:tcBorders>
            <w:shd w:val="clear" w:color="auto" w:fill="auto"/>
          </w:tcPr>
          <w:p w:rsidR="009C3636" w:rsidRPr="009C3636" w:rsidRDefault="00DF440A" w:rsidP="00985ADB">
            <w:pPr>
              <w:pStyle w:val="BodyChar"/>
              <w:jc w:val="center"/>
              <w:rPr>
                <w:sz w:val="24"/>
                <w:szCs w:val="24"/>
              </w:rPr>
            </w:pPr>
            <w:r>
              <w:object w:dxaOrig="13605" w:dyaOrig="5610">
                <v:shape id="_x0000_i1028" type="#_x0000_t75" style="width:341.25pt;height:141pt" o:ole="">
                  <v:imagedata r:id="rId21" o:title=""/>
                </v:shape>
                <o:OLEObject Type="Embed" ProgID="PBrush" ShapeID="_x0000_i1028" DrawAspect="Content" ObjectID="_1530345435" r:id="rId22"/>
              </w:object>
            </w:r>
          </w:p>
        </w:tc>
      </w:tr>
      <w:tr w:rsidR="009C3636" w:rsidRPr="00F91753" w:rsidTr="004539FD">
        <w:trPr>
          <w:jc w:val="center"/>
        </w:trPr>
        <w:tc>
          <w:tcPr>
            <w:tcW w:w="9905" w:type="dxa"/>
            <w:tcBorders>
              <w:top w:val="nil"/>
              <w:left w:val="nil"/>
              <w:bottom w:val="nil"/>
              <w:right w:val="nil"/>
            </w:tcBorders>
            <w:shd w:val="clear" w:color="auto" w:fill="auto"/>
          </w:tcPr>
          <w:p w:rsidR="009C3636" w:rsidRPr="009C3636" w:rsidRDefault="009C3636" w:rsidP="006C6C1E">
            <w:pPr>
              <w:pStyle w:val="FigureCaption"/>
              <w:spacing w:before="0" w:after="120"/>
              <w:rPr>
                <w:rFonts w:ascii="Times New Roman" w:hAnsi="Times New Roman"/>
                <w:sz w:val="24"/>
                <w:szCs w:val="24"/>
                <w:lang w:val="en-US"/>
              </w:rPr>
            </w:pPr>
            <w:r w:rsidRPr="009C3636">
              <w:rPr>
                <w:rFonts w:ascii="Times New Roman" w:hAnsi="Times New Roman"/>
                <w:b/>
                <w:sz w:val="24"/>
                <w:szCs w:val="24"/>
              </w:rPr>
              <w:t>Figure</w:t>
            </w:r>
            <w:r w:rsidR="001A3105">
              <w:rPr>
                <w:rFonts w:ascii="Times New Roman" w:hAnsi="Times New Roman"/>
                <w:b/>
                <w:sz w:val="24"/>
                <w:szCs w:val="24"/>
                <w:lang w:val="en-US"/>
              </w:rPr>
              <w:t xml:space="preserve"> 1.</w:t>
            </w:r>
            <w:r w:rsidR="006934D8">
              <w:rPr>
                <w:rFonts w:ascii="Times New Roman" w:hAnsi="Times New Roman"/>
                <w:b/>
                <w:sz w:val="24"/>
                <w:szCs w:val="24"/>
                <w:lang w:val="en-US"/>
              </w:rPr>
              <w:t>11</w:t>
            </w:r>
            <w:r w:rsidR="006C6C1E">
              <w:rPr>
                <w:rFonts w:ascii="Times New Roman" w:hAnsi="Times New Roman"/>
                <w:b/>
                <w:sz w:val="24"/>
                <w:szCs w:val="24"/>
                <w:lang w:val="en-US"/>
              </w:rPr>
              <w:t>:</w:t>
            </w:r>
            <w:r w:rsidRPr="009C3636">
              <w:rPr>
                <w:rFonts w:ascii="Times New Roman" w:hAnsi="Times New Roman"/>
                <w:i/>
                <w:sz w:val="24"/>
                <w:szCs w:val="24"/>
                <w:lang w:val="en-US"/>
              </w:rPr>
              <w:t xml:space="preserve"> </w:t>
            </w:r>
            <w:r w:rsidR="00F734FD">
              <w:rPr>
                <w:rFonts w:ascii="Times New Roman" w:hAnsi="Times New Roman"/>
                <w:sz w:val="20"/>
                <w:szCs w:val="20"/>
                <w:lang w:val="en-US"/>
              </w:rPr>
              <w:t>Vertical beam excursion</w:t>
            </w:r>
            <w:r w:rsidRPr="005271F0">
              <w:rPr>
                <w:rFonts w:ascii="Times New Roman" w:hAnsi="Times New Roman"/>
                <w:sz w:val="20"/>
                <w:szCs w:val="20"/>
                <w:lang w:val="en-US"/>
              </w:rPr>
              <w:t xml:space="preserve"> with random misalignment of all quads in the </w:t>
            </w:r>
            <w:r w:rsidR="0095014F">
              <w:rPr>
                <w:rFonts w:ascii="Times New Roman" w:hAnsi="Times New Roman"/>
                <w:sz w:val="20"/>
                <w:szCs w:val="20"/>
                <w:lang w:val="en-US"/>
              </w:rPr>
              <w:t>JLEIC</w:t>
            </w:r>
            <w:r w:rsidRPr="005271F0">
              <w:rPr>
                <w:rFonts w:ascii="Times New Roman" w:hAnsi="Times New Roman"/>
                <w:sz w:val="20"/>
                <w:szCs w:val="20"/>
                <w:lang w:val="en-US"/>
              </w:rPr>
              <w:t xml:space="preserve"> collider</w:t>
            </w:r>
            <w:r w:rsidRPr="009C3636">
              <w:rPr>
                <w:rFonts w:ascii="Times New Roman" w:hAnsi="Times New Roman"/>
                <w:sz w:val="24"/>
                <w:szCs w:val="24"/>
                <w:lang w:val="en-US"/>
              </w:rPr>
              <w:t>.</w:t>
            </w:r>
          </w:p>
        </w:tc>
      </w:tr>
    </w:tbl>
    <w:p w:rsidR="009C69B1" w:rsidRDefault="00F734FD" w:rsidP="00625843">
      <w:pPr>
        <w:pStyle w:val="BodytextIndented"/>
        <w:ind w:firstLine="360"/>
        <w:rPr>
          <w:sz w:val="24"/>
          <w:szCs w:val="24"/>
        </w:rPr>
      </w:pPr>
      <w:r>
        <w:rPr>
          <w:sz w:val="24"/>
          <w:szCs w:val="24"/>
        </w:rPr>
        <w:t>I</w:t>
      </w:r>
      <w:r w:rsidR="009C3636" w:rsidRPr="009C3636">
        <w:rPr>
          <w:sz w:val="24"/>
          <w:szCs w:val="24"/>
        </w:rPr>
        <w:t xml:space="preserve">n the presented examples, the coherent part of the </w:t>
      </w:r>
      <w:r>
        <w:rPr>
          <w:sz w:val="24"/>
          <w:szCs w:val="24"/>
        </w:rPr>
        <w:t xml:space="preserve">proton </w:t>
      </w:r>
      <w:r w:rsidR="009C3636" w:rsidRPr="009C3636">
        <w:rPr>
          <w:sz w:val="24"/>
          <w:szCs w:val="24"/>
        </w:rPr>
        <w:t xml:space="preserve">resonance strength </w:t>
      </w:r>
      <w:r>
        <w:rPr>
          <w:sz w:val="24"/>
          <w:szCs w:val="24"/>
        </w:rPr>
        <w:t xml:space="preserve">has an order of magnitude of </w:t>
      </w:r>
      <w:r w:rsidR="00E02966" w:rsidRPr="009C3636">
        <w:rPr>
          <w:sz w:val="24"/>
          <w:szCs w:val="24"/>
        </w:rPr>
        <w:t>10</w:t>
      </w:r>
      <w:r w:rsidR="00E02966" w:rsidRPr="009C3636">
        <w:rPr>
          <w:sz w:val="24"/>
          <w:szCs w:val="24"/>
          <w:vertAlign w:val="superscript"/>
        </w:rPr>
        <w:t>-</w:t>
      </w:r>
      <w:r w:rsidR="00E02966">
        <w:rPr>
          <w:sz w:val="24"/>
          <w:szCs w:val="24"/>
          <w:vertAlign w:val="superscript"/>
        </w:rPr>
        <w:t>3</w:t>
      </w:r>
      <w:r w:rsidR="00E02966" w:rsidRPr="00E02966">
        <w:rPr>
          <w:sz w:val="24"/>
          <w:szCs w:val="24"/>
        </w:rPr>
        <w:t>-</w:t>
      </w:r>
      <w:r w:rsidR="00E02966" w:rsidRPr="009C3636">
        <w:rPr>
          <w:sz w:val="24"/>
          <w:szCs w:val="24"/>
        </w:rPr>
        <w:t>10</w:t>
      </w:r>
      <w:r w:rsidR="00E02966" w:rsidRPr="009C3636">
        <w:rPr>
          <w:sz w:val="24"/>
          <w:szCs w:val="24"/>
          <w:vertAlign w:val="superscript"/>
        </w:rPr>
        <w:t>-</w:t>
      </w:r>
      <w:r w:rsidR="00E02966">
        <w:rPr>
          <w:sz w:val="24"/>
          <w:szCs w:val="24"/>
          <w:vertAlign w:val="superscript"/>
        </w:rPr>
        <w:t>2</w:t>
      </w:r>
      <w:r w:rsidR="009C3636" w:rsidRPr="009C3636">
        <w:rPr>
          <w:sz w:val="24"/>
          <w:szCs w:val="24"/>
        </w:rPr>
        <w:t xml:space="preserve"> almost in </w:t>
      </w:r>
      <w:r>
        <w:rPr>
          <w:sz w:val="24"/>
          <w:szCs w:val="24"/>
        </w:rPr>
        <w:t>the whole</w:t>
      </w:r>
      <w:r w:rsidR="009C3636" w:rsidRPr="009C3636">
        <w:rPr>
          <w:sz w:val="24"/>
          <w:szCs w:val="24"/>
        </w:rPr>
        <w:t xml:space="preserve"> momentum range, except for two ranges near</w:t>
      </w:r>
      <w:r w:rsidR="00E02966">
        <w:rPr>
          <w:sz w:val="24"/>
          <w:szCs w:val="24"/>
        </w:rPr>
        <w:t xml:space="preserve"> of 60 and 80</w:t>
      </w:r>
      <w:r w:rsidR="009C3636" w:rsidRPr="009C3636">
        <w:rPr>
          <w:sz w:val="24"/>
          <w:szCs w:val="24"/>
        </w:rPr>
        <w:t xml:space="preserve"> GeV/c with peak values of 3.5</w:t>
      </w:r>
      <w:r w:rsidR="009C3636" w:rsidRPr="009C3636">
        <w:rPr>
          <w:sz w:val="24"/>
          <w:szCs w:val="24"/>
        </w:rPr>
        <w:sym w:font="Symbol" w:char="F0D7"/>
      </w:r>
      <w:r w:rsidR="009C3636" w:rsidRPr="009C3636">
        <w:rPr>
          <w:sz w:val="24"/>
          <w:szCs w:val="24"/>
        </w:rPr>
        <w:t>10</w:t>
      </w:r>
      <w:r w:rsidR="009C3636" w:rsidRPr="009C3636">
        <w:rPr>
          <w:sz w:val="24"/>
          <w:szCs w:val="24"/>
          <w:vertAlign w:val="superscript"/>
        </w:rPr>
        <w:t>-</w:t>
      </w:r>
      <w:r w:rsidR="00E02966">
        <w:rPr>
          <w:sz w:val="24"/>
          <w:szCs w:val="24"/>
          <w:vertAlign w:val="superscript"/>
        </w:rPr>
        <w:t>2</w:t>
      </w:r>
      <w:r w:rsidR="00E02966">
        <w:rPr>
          <w:sz w:val="24"/>
          <w:szCs w:val="24"/>
        </w:rPr>
        <w:t xml:space="preserve"> and 4</w:t>
      </w:r>
      <w:r w:rsidR="009C3636" w:rsidRPr="009C3636">
        <w:rPr>
          <w:sz w:val="24"/>
          <w:szCs w:val="24"/>
        </w:rPr>
        <w:sym w:font="Symbol" w:char="F0D7"/>
      </w:r>
      <w:r w:rsidR="009C3636" w:rsidRPr="009C3636">
        <w:rPr>
          <w:sz w:val="24"/>
          <w:szCs w:val="24"/>
        </w:rPr>
        <w:t>10</w:t>
      </w:r>
      <w:r w:rsidR="009C3636" w:rsidRPr="009C3636">
        <w:rPr>
          <w:sz w:val="24"/>
          <w:szCs w:val="24"/>
          <w:vertAlign w:val="superscript"/>
        </w:rPr>
        <w:t>-3</w:t>
      </w:r>
      <w:r w:rsidR="009C3636" w:rsidRPr="009C3636">
        <w:rPr>
          <w:sz w:val="24"/>
          <w:szCs w:val="24"/>
        </w:rPr>
        <w:t xml:space="preserve">. It is due to </w:t>
      </w:r>
      <w:r>
        <w:rPr>
          <w:sz w:val="24"/>
          <w:szCs w:val="24"/>
        </w:rPr>
        <w:t xml:space="preserve">the fact </w:t>
      </w:r>
      <w:r w:rsidR="009C3636" w:rsidRPr="009C3636">
        <w:rPr>
          <w:sz w:val="24"/>
          <w:szCs w:val="24"/>
        </w:rPr>
        <w:t>that the response function depends on the collider lattice and the spin rotation angl</w:t>
      </w:r>
      <w:r w:rsidR="00625843">
        <w:rPr>
          <w:sz w:val="24"/>
          <w:szCs w:val="24"/>
        </w:rPr>
        <w:t>e in each arc</w:t>
      </w:r>
      <w:r w:rsidR="009C3636" w:rsidRPr="009C3636">
        <w:rPr>
          <w:sz w:val="24"/>
          <w:szCs w:val="24"/>
        </w:rPr>
        <w:t xml:space="preserve"> dipole. One can suppress the peak values down to 10</w:t>
      </w:r>
      <w:r w:rsidR="009C3636" w:rsidRPr="009C3636">
        <w:rPr>
          <w:sz w:val="24"/>
          <w:szCs w:val="24"/>
          <w:vertAlign w:val="superscript"/>
        </w:rPr>
        <w:t>-</w:t>
      </w:r>
      <w:r w:rsidR="009C69B1">
        <w:rPr>
          <w:sz w:val="24"/>
          <w:szCs w:val="24"/>
          <w:vertAlign w:val="superscript"/>
        </w:rPr>
        <w:t>3</w:t>
      </w:r>
      <w:r w:rsidR="00625843">
        <w:rPr>
          <w:sz w:val="24"/>
          <w:szCs w:val="24"/>
        </w:rPr>
        <w:t>-</w:t>
      </w:r>
      <w:r w:rsidR="009C3636" w:rsidRPr="009C3636">
        <w:rPr>
          <w:sz w:val="24"/>
          <w:szCs w:val="24"/>
        </w:rPr>
        <w:t>10</w:t>
      </w:r>
      <w:r w:rsidR="009C3636" w:rsidRPr="009C3636">
        <w:rPr>
          <w:sz w:val="24"/>
          <w:szCs w:val="24"/>
          <w:vertAlign w:val="superscript"/>
        </w:rPr>
        <w:t>-</w:t>
      </w:r>
      <w:r w:rsidR="009C69B1">
        <w:rPr>
          <w:sz w:val="24"/>
          <w:szCs w:val="24"/>
          <w:vertAlign w:val="superscript"/>
        </w:rPr>
        <w:t>4</w:t>
      </w:r>
      <w:r w:rsidR="009C3636" w:rsidRPr="009C3636">
        <w:rPr>
          <w:sz w:val="24"/>
          <w:szCs w:val="24"/>
        </w:rPr>
        <w:t xml:space="preserve"> by means of collider lattice optimization. Besides, it is useful to minimize the response function in the experimental straights to reduce their contribution to the resonance strength.</w:t>
      </w:r>
    </w:p>
    <w:p w:rsidR="009C3636" w:rsidRDefault="009C3636" w:rsidP="00625843">
      <w:pPr>
        <w:pStyle w:val="BodytextIndented"/>
        <w:ind w:firstLine="360"/>
        <w:rPr>
          <w:sz w:val="24"/>
          <w:szCs w:val="24"/>
        </w:rPr>
      </w:pPr>
      <w:r w:rsidRPr="009C3636">
        <w:rPr>
          <w:sz w:val="24"/>
          <w:szCs w:val="24"/>
        </w:rPr>
        <w:t xml:space="preserve">The coherent part of the </w:t>
      </w:r>
      <w:r w:rsidR="00625843">
        <w:rPr>
          <w:sz w:val="24"/>
          <w:szCs w:val="24"/>
        </w:rPr>
        <w:t xml:space="preserve">deuteron </w:t>
      </w:r>
      <w:r w:rsidRPr="009C3636">
        <w:rPr>
          <w:sz w:val="24"/>
          <w:szCs w:val="24"/>
        </w:rPr>
        <w:t xml:space="preserve">resonance strength </w:t>
      </w:r>
      <w:r w:rsidR="00625843">
        <w:rPr>
          <w:sz w:val="24"/>
          <w:szCs w:val="24"/>
        </w:rPr>
        <w:t xml:space="preserve">has an order of magnitude of </w:t>
      </w:r>
      <w:r w:rsidR="009C69B1" w:rsidRPr="009C3636">
        <w:rPr>
          <w:sz w:val="24"/>
          <w:szCs w:val="24"/>
        </w:rPr>
        <w:t>10</w:t>
      </w:r>
      <w:r w:rsidR="009C69B1" w:rsidRPr="009C3636">
        <w:rPr>
          <w:sz w:val="24"/>
          <w:szCs w:val="24"/>
          <w:vertAlign w:val="superscript"/>
        </w:rPr>
        <w:t>-</w:t>
      </w:r>
      <w:r w:rsidR="009C69B1">
        <w:rPr>
          <w:sz w:val="24"/>
          <w:szCs w:val="24"/>
          <w:vertAlign w:val="superscript"/>
        </w:rPr>
        <w:t>5</w:t>
      </w:r>
      <w:r w:rsidR="009C69B1" w:rsidRPr="00E02966">
        <w:rPr>
          <w:sz w:val="24"/>
          <w:szCs w:val="24"/>
        </w:rPr>
        <w:t>-</w:t>
      </w:r>
      <w:r w:rsidR="009C69B1" w:rsidRPr="009C3636">
        <w:rPr>
          <w:sz w:val="24"/>
          <w:szCs w:val="24"/>
        </w:rPr>
        <w:t>10</w:t>
      </w:r>
      <w:r w:rsidR="009C69B1" w:rsidRPr="009C3636">
        <w:rPr>
          <w:sz w:val="24"/>
          <w:szCs w:val="24"/>
          <w:vertAlign w:val="superscript"/>
        </w:rPr>
        <w:t>-</w:t>
      </w:r>
      <w:r w:rsidR="009C69B1">
        <w:rPr>
          <w:sz w:val="24"/>
          <w:szCs w:val="24"/>
          <w:vertAlign w:val="superscript"/>
        </w:rPr>
        <w:t>4</w:t>
      </w:r>
      <w:r w:rsidR="009C69B1" w:rsidRPr="009C3636">
        <w:rPr>
          <w:sz w:val="24"/>
          <w:szCs w:val="24"/>
        </w:rPr>
        <w:t xml:space="preserve"> </w:t>
      </w:r>
      <w:r w:rsidRPr="009C3636">
        <w:rPr>
          <w:sz w:val="24"/>
          <w:szCs w:val="24"/>
        </w:rPr>
        <w:t xml:space="preserve">in the </w:t>
      </w:r>
      <w:r w:rsidR="00625843">
        <w:rPr>
          <w:sz w:val="24"/>
          <w:szCs w:val="24"/>
        </w:rPr>
        <w:t>whole</w:t>
      </w:r>
      <w:r w:rsidRPr="009C3636">
        <w:rPr>
          <w:sz w:val="24"/>
          <w:szCs w:val="24"/>
        </w:rPr>
        <w:t xml:space="preserve"> momentum range</w:t>
      </w:r>
      <w:r w:rsidR="00625843">
        <w:rPr>
          <w:sz w:val="24"/>
          <w:szCs w:val="24"/>
        </w:rPr>
        <w:t xml:space="preserve"> of the collider</w:t>
      </w:r>
      <w:r w:rsidR="009C69B1" w:rsidRPr="009C69B1">
        <w:rPr>
          <w:sz w:val="24"/>
          <w:szCs w:val="24"/>
        </w:rPr>
        <w:t xml:space="preserve">. </w:t>
      </w:r>
    </w:p>
    <w:p w:rsidR="009C69B1" w:rsidRPr="00F01D5F" w:rsidRDefault="004644C3" w:rsidP="00317D59">
      <w:pPr>
        <w:pStyle w:val="BodytextIndented"/>
        <w:ind w:firstLine="360"/>
        <w:rPr>
          <w:sz w:val="24"/>
          <w:szCs w:val="24"/>
        </w:rPr>
      </w:pPr>
      <w:r>
        <w:rPr>
          <w:sz w:val="24"/>
          <w:szCs w:val="24"/>
        </w:rPr>
        <w:t xml:space="preserve">Our calculations show that the coherent part of the resonance strength significantly exceeds the incoherent one. By itself, the coherent part of the resonance strength </w:t>
      </w:r>
      <w:r w:rsidR="00F01D5F">
        <w:rPr>
          <w:sz w:val="24"/>
          <w:szCs w:val="24"/>
        </w:rPr>
        <w:t>does not cause depolarization of the beam. On the contrary, it has a stabilizing effect on the spin along the direction determined by imperfections of the lattice. Only the incoherent part of the resonance strength produces depolarizing effect on the spin.</w:t>
      </w:r>
    </w:p>
    <w:p w:rsidR="00823F97" w:rsidRPr="000A3FEA" w:rsidRDefault="00F01D5F" w:rsidP="00317D59">
      <w:pPr>
        <w:pStyle w:val="BodytextIndented"/>
        <w:ind w:firstLine="360"/>
        <w:rPr>
          <w:sz w:val="24"/>
          <w:szCs w:val="24"/>
        </w:rPr>
      </w:pPr>
      <w:r>
        <w:rPr>
          <w:sz w:val="24"/>
          <w:szCs w:val="24"/>
        </w:rPr>
        <w:t xml:space="preserve">The resonance strength grows together with the beam momentum </w:t>
      </w:r>
      <w:r w:rsidR="00344E2F">
        <w:rPr>
          <w:sz w:val="24"/>
          <w:szCs w:val="24"/>
        </w:rPr>
        <w:t xml:space="preserve">and can reach the order of magnitude of the spin tune induced by the control 3D rotator. In this case, control of the beam polarization by a single 3D rotator, although still possible, becomes ineffective. </w:t>
      </w:r>
      <w:r w:rsidR="00364520">
        <w:rPr>
          <w:sz w:val="24"/>
          <w:szCs w:val="24"/>
        </w:rPr>
        <w:t xml:space="preserve">Stronger solenoids are then required, since now one has to simultaneously “compensate” the effect of the coherent part of the resonance strength during polarization control. </w:t>
      </w:r>
    </w:p>
    <w:p w:rsidR="009C69B1" w:rsidRPr="00546E11" w:rsidRDefault="00364520" w:rsidP="00317D59">
      <w:pPr>
        <w:pStyle w:val="BodytextIndented"/>
        <w:ind w:firstLine="360"/>
        <w:rPr>
          <w:sz w:val="24"/>
          <w:szCs w:val="24"/>
        </w:rPr>
      </w:pPr>
      <w:r>
        <w:rPr>
          <w:sz w:val="24"/>
          <w:szCs w:val="24"/>
        </w:rPr>
        <w:t xml:space="preserve">A scheme using two 3D spin rotators becomes more suitable. The first one, as before, is used to control the polarization while the second 3D rotator with static fields is used for compensation of the coherent part of the resonance strength. This allows one to significantly reduce the fields of the solenoids in the “control” 3D rotator and, at the same time, </w:t>
      </w:r>
      <w:r w:rsidR="00546E11">
        <w:rPr>
          <w:sz w:val="24"/>
          <w:szCs w:val="24"/>
        </w:rPr>
        <w:t>to quickly change the fields of the super-conducting solenoids for spin reversals during an experiment. It also generally reduces the impact on the beam orbital characteristics at the interaction point during manipulation of the spin motion.</w:t>
      </w:r>
    </w:p>
    <w:p w:rsidR="0071679C" w:rsidRDefault="0071679C" w:rsidP="00317D59">
      <w:pPr>
        <w:pStyle w:val="BodytextIndented"/>
        <w:ind w:firstLine="360"/>
        <w:rPr>
          <w:rFonts w:ascii="Times New Roman" w:hAnsi="Times New Roman"/>
          <w:sz w:val="24"/>
          <w:szCs w:val="24"/>
        </w:rPr>
      </w:pPr>
      <w:r w:rsidRPr="00A52495">
        <w:rPr>
          <w:rFonts w:ascii="Times New Roman" w:hAnsi="Times New Roman"/>
          <w:sz w:val="24"/>
          <w:szCs w:val="24"/>
        </w:rPr>
        <w:t>A real collider with polarized beams then becomes equivalent to an “ideal” collider, which has its magnetic elements aligned exactly on the reference orbit so that the zero-integer resonance strength is determined only by the beam emittances. This allows for polarized beam experiments at a high precision level.</w:t>
      </w:r>
    </w:p>
    <w:p w:rsidR="009C6E14" w:rsidRPr="000A3FEA" w:rsidRDefault="00546E11" w:rsidP="00364520">
      <w:pPr>
        <w:pStyle w:val="BodytextIndented"/>
        <w:spacing w:after="240"/>
        <w:ind w:firstLine="360"/>
        <w:rPr>
          <w:rFonts w:ascii="Times New Roman" w:hAnsi="Times New Roman"/>
          <w:sz w:val="24"/>
          <w:szCs w:val="24"/>
        </w:rPr>
      </w:pPr>
      <w:r>
        <w:rPr>
          <w:rFonts w:ascii="Times New Roman" w:hAnsi="Times New Roman"/>
          <w:sz w:val="24"/>
          <w:szCs w:val="24"/>
        </w:rPr>
        <w:t xml:space="preserve">Our analytic calculations show that, after compensation of the coherent part of the resonance strength, polarization can be controlled using 3D rotators, which can induce spin tune values of up to </w:t>
      </w:r>
      <w:r w:rsidR="0071679C" w:rsidRPr="000A3FEA">
        <w:rPr>
          <w:rFonts w:ascii="Times New Roman" w:hAnsi="Times New Roman"/>
          <w:sz w:val="24"/>
          <w:szCs w:val="24"/>
        </w:rPr>
        <w:t>10</w:t>
      </w:r>
      <w:r w:rsidR="0071679C" w:rsidRPr="000A3FEA">
        <w:rPr>
          <w:rFonts w:ascii="Times New Roman" w:hAnsi="Times New Roman"/>
          <w:sz w:val="24"/>
          <w:szCs w:val="24"/>
          <w:vertAlign w:val="superscript"/>
        </w:rPr>
        <w:t>-2</w:t>
      </w:r>
      <w:r w:rsidR="0071679C" w:rsidRPr="000A3FEA">
        <w:rPr>
          <w:rFonts w:ascii="Times New Roman" w:hAnsi="Times New Roman"/>
          <w:sz w:val="24"/>
          <w:szCs w:val="24"/>
        </w:rPr>
        <w:t xml:space="preserve"> </w:t>
      </w:r>
      <w:r>
        <w:rPr>
          <w:rFonts w:ascii="Times New Roman" w:hAnsi="Times New Roman"/>
          <w:sz w:val="24"/>
          <w:szCs w:val="24"/>
        </w:rPr>
        <w:t xml:space="preserve">for protons and </w:t>
      </w:r>
      <w:r w:rsidR="0071679C" w:rsidRPr="000A3FEA">
        <w:rPr>
          <w:rFonts w:ascii="Times New Roman" w:hAnsi="Times New Roman"/>
          <w:sz w:val="24"/>
          <w:szCs w:val="24"/>
        </w:rPr>
        <w:t>2.5</w:t>
      </w:r>
      <w:r w:rsidR="0071679C" w:rsidRPr="00207F59">
        <w:rPr>
          <w:rFonts w:ascii="Times New Roman" w:hAnsi="Times New Roman"/>
          <w:sz w:val="24"/>
          <w:szCs w:val="24"/>
        </w:rPr>
        <w:sym w:font="Symbol" w:char="F0D7"/>
      </w:r>
      <w:r w:rsidR="0071679C" w:rsidRPr="000A3FEA">
        <w:rPr>
          <w:rFonts w:ascii="Times New Roman" w:hAnsi="Times New Roman"/>
          <w:sz w:val="24"/>
          <w:szCs w:val="24"/>
        </w:rPr>
        <w:t>10</w:t>
      </w:r>
      <w:r w:rsidR="0071679C" w:rsidRPr="000A3FEA">
        <w:rPr>
          <w:rFonts w:ascii="Times New Roman" w:hAnsi="Times New Roman"/>
          <w:sz w:val="24"/>
          <w:szCs w:val="24"/>
          <w:vertAlign w:val="superscript"/>
        </w:rPr>
        <w:t>-4</w:t>
      </w:r>
      <w:r w:rsidR="0071679C" w:rsidRPr="000A3FEA">
        <w:rPr>
          <w:rFonts w:ascii="Times New Roman" w:hAnsi="Times New Roman"/>
          <w:sz w:val="24"/>
          <w:szCs w:val="24"/>
        </w:rPr>
        <w:t xml:space="preserve"> </w:t>
      </w:r>
      <w:r>
        <w:rPr>
          <w:rFonts w:ascii="Times New Roman" w:hAnsi="Times New Roman"/>
          <w:sz w:val="24"/>
          <w:szCs w:val="24"/>
        </w:rPr>
        <w:t xml:space="preserve">for deuterons </w:t>
      </w:r>
      <w:r w:rsidR="00531396">
        <w:rPr>
          <w:rFonts w:ascii="Times New Roman" w:hAnsi="Times New Roman"/>
          <w:sz w:val="24"/>
          <w:szCs w:val="24"/>
        </w:rPr>
        <w:t xml:space="preserve">up to momentum of </w:t>
      </w:r>
      <w:r w:rsidR="0010141C" w:rsidRPr="000A3FEA">
        <w:rPr>
          <w:rFonts w:ascii="Times New Roman" w:hAnsi="Times New Roman"/>
          <w:sz w:val="24"/>
          <w:szCs w:val="24"/>
        </w:rPr>
        <w:t xml:space="preserve">100 </w:t>
      </w:r>
      <w:r w:rsidR="0010141C" w:rsidRPr="00207F59">
        <w:rPr>
          <w:rFonts w:ascii="Times New Roman" w:hAnsi="Times New Roman"/>
          <w:sz w:val="24"/>
          <w:szCs w:val="24"/>
        </w:rPr>
        <w:t>GeV</w:t>
      </w:r>
      <w:r w:rsidR="0010141C" w:rsidRPr="000A3FEA">
        <w:rPr>
          <w:rFonts w:ascii="Times New Roman" w:hAnsi="Times New Roman"/>
          <w:sz w:val="24"/>
          <w:szCs w:val="24"/>
        </w:rPr>
        <w:t>/</w:t>
      </w:r>
      <w:r w:rsidR="0010141C" w:rsidRPr="00207F59">
        <w:rPr>
          <w:rFonts w:ascii="Times New Roman" w:hAnsi="Times New Roman"/>
          <w:i/>
          <w:sz w:val="24"/>
          <w:szCs w:val="24"/>
        </w:rPr>
        <w:t>c</w:t>
      </w:r>
      <w:r w:rsidR="0010141C" w:rsidRPr="000A3FEA">
        <w:rPr>
          <w:rFonts w:ascii="Times New Roman" w:hAnsi="Times New Roman"/>
          <w:sz w:val="24"/>
          <w:szCs w:val="24"/>
        </w:rPr>
        <w:t xml:space="preserve"> </w:t>
      </w:r>
      <w:r w:rsidR="00531396">
        <w:rPr>
          <w:rFonts w:ascii="Times New Roman" w:hAnsi="Times New Roman"/>
          <w:sz w:val="24"/>
          <w:szCs w:val="24"/>
        </w:rPr>
        <w:t xml:space="preserve">in the JLEIC collider. </w:t>
      </w:r>
    </w:p>
    <w:p w:rsidR="009C6E14" w:rsidRDefault="009C6E14" w:rsidP="00985ADB">
      <w:pPr>
        <w:spacing w:after="120" w:line="240" w:lineRule="auto"/>
        <w:jc w:val="center"/>
        <w:rPr>
          <w:rFonts w:ascii="Times New Roman" w:hAnsi="Times New Roman"/>
          <w:b/>
          <w:caps/>
          <w:sz w:val="24"/>
          <w:szCs w:val="24"/>
          <w:lang w:val="en-US"/>
        </w:rPr>
      </w:pPr>
      <w:r w:rsidRPr="009C6E14">
        <w:rPr>
          <w:rFonts w:ascii="Times New Roman" w:hAnsi="Times New Roman"/>
          <w:b/>
          <w:sz w:val="24"/>
          <w:szCs w:val="24"/>
          <w:lang w:val="en-US"/>
        </w:rPr>
        <w:t>2.</w:t>
      </w:r>
      <w:r w:rsidRPr="009C6E14">
        <w:rPr>
          <w:rFonts w:ascii="Times New Roman" w:hAnsi="Times New Roman"/>
          <w:sz w:val="24"/>
          <w:szCs w:val="24"/>
          <w:lang w:val="en-US"/>
        </w:rPr>
        <w:t xml:space="preserve"> </w:t>
      </w:r>
      <w:r w:rsidRPr="009C6E14">
        <w:rPr>
          <w:rFonts w:ascii="Times New Roman" w:hAnsi="Times New Roman"/>
          <w:b/>
          <w:caps/>
          <w:sz w:val="24"/>
          <w:szCs w:val="24"/>
          <w:lang w:val="en-US"/>
        </w:rPr>
        <w:t>Comparison of figure-</w:t>
      </w:r>
      <w:r w:rsidR="00D155CB">
        <w:rPr>
          <w:rFonts w:ascii="Times New Roman" w:hAnsi="Times New Roman"/>
          <w:b/>
          <w:caps/>
          <w:sz w:val="24"/>
          <w:szCs w:val="24"/>
          <w:lang w:val="en-US"/>
        </w:rPr>
        <w:t xml:space="preserve">8 and racetrack designs in </w:t>
      </w:r>
      <w:r w:rsidR="00D155CB">
        <w:rPr>
          <w:rFonts w:ascii="Times New Roman" w:hAnsi="Times New Roman"/>
          <w:b/>
          <w:caps/>
          <w:sz w:val="24"/>
          <w:szCs w:val="24"/>
          <w:lang w:val="en-US"/>
        </w:rPr>
        <w:br/>
        <w:t xml:space="preserve">the </w:t>
      </w:r>
      <w:r w:rsidR="0095014F">
        <w:rPr>
          <w:rFonts w:ascii="Times New Roman" w:hAnsi="Times New Roman"/>
          <w:b/>
          <w:caps/>
          <w:sz w:val="24"/>
          <w:szCs w:val="24"/>
          <w:lang w:val="en-US"/>
        </w:rPr>
        <w:t>JLEIC</w:t>
      </w:r>
      <w:r w:rsidRPr="009C6E14">
        <w:rPr>
          <w:rFonts w:ascii="Times New Roman" w:hAnsi="Times New Roman"/>
          <w:b/>
          <w:caps/>
          <w:sz w:val="24"/>
          <w:szCs w:val="24"/>
          <w:lang w:val="en-US"/>
        </w:rPr>
        <w:t xml:space="preserve"> Ion Complex</w:t>
      </w:r>
    </w:p>
    <w:p w:rsidR="00E41227" w:rsidRDefault="00531396" w:rsidP="003030D2">
      <w:pPr>
        <w:pStyle w:val="BodytextIndented"/>
        <w:ind w:firstLine="0"/>
        <w:rPr>
          <w:rFonts w:ascii="Times New Roman" w:hAnsi="Times New Roman"/>
          <w:sz w:val="24"/>
          <w:szCs w:val="24"/>
        </w:rPr>
      </w:pPr>
      <w:r>
        <w:rPr>
          <w:rFonts w:ascii="Times New Roman" w:hAnsi="Times New Roman"/>
          <w:sz w:val="24"/>
          <w:szCs w:val="24"/>
        </w:rPr>
        <w:t>The</w:t>
      </w:r>
      <w:r w:rsidR="00E41227" w:rsidRPr="00D155CB">
        <w:rPr>
          <w:rFonts w:ascii="Times New Roman" w:hAnsi="Times New Roman"/>
          <w:sz w:val="24"/>
          <w:szCs w:val="24"/>
        </w:rPr>
        <w:t xml:space="preserve"> figure-8 </w:t>
      </w:r>
      <w:r w:rsidR="00D155CB">
        <w:rPr>
          <w:rFonts w:ascii="Times New Roman" w:hAnsi="Times New Roman"/>
          <w:sz w:val="24"/>
          <w:szCs w:val="24"/>
        </w:rPr>
        <w:t xml:space="preserve">rings </w:t>
      </w:r>
      <w:r>
        <w:rPr>
          <w:rFonts w:ascii="Times New Roman" w:hAnsi="Times New Roman"/>
          <w:sz w:val="24"/>
          <w:szCs w:val="24"/>
        </w:rPr>
        <w:t>of</w:t>
      </w:r>
      <w:r w:rsidR="00D155CB">
        <w:rPr>
          <w:rFonts w:ascii="Times New Roman" w:hAnsi="Times New Roman"/>
          <w:sz w:val="24"/>
          <w:szCs w:val="24"/>
        </w:rPr>
        <w:t xml:space="preserve"> the </w:t>
      </w:r>
      <w:r>
        <w:rPr>
          <w:rFonts w:ascii="Times New Roman" w:hAnsi="Times New Roman"/>
          <w:sz w:val="24"/>
          <w:szCs w:val="24"/>
        </w:rPr>
        <w:t>JLEIC</w:t>
      </w:r>
      <w:r w:rsidRPr="00D155CB">
        <w:rPr>
          <w:rFonts w:ascii="Times New Roman" w:hAnsi="Times New Roman"/>
          <w:sz w:val="24"/>
          <w:szCs w:val="24"/>
        </w:rPr>
        <w:t xml:space="preserve"> </w:t>
      </w:r>
      <w:r w:rsidR="00D155CB">
        <w:rPr>
          <w:rFonts w:ascii="Times New Roman" w:hAnsi="Times New Roman"/>
          <w:sz w:val="24"/>
          <w:szCs w:val="24"/>
        </w:rPr>
        <w:t xml:space="preserve">ion complex </w:t>
      </w:r>
      <w:r w:rsidR="00E41227" w:rsidRPr="00D155CB">
        <w:rPr>
          <w:rFonts w:ascii="Times New Roman" w:hAnsi="Times New Roman"/>
          <w:sz w:val="24"/>
          <w:szCs w:val="24"/>
        </w:rPr>
        <w:t xml:space="preserve">completely solve the problem of polarization preservation during acceleration of any ion species including protons and deuterons. A racetrack </w:t>
      </w:r>
      <w:r w:rsidR="00D155CB">
        <w:rPr>
          <w:rFonts w:ascii="Times New Roman" w:hAnsi="Times New Roman"/>
          <w:sz w:val="24"/>
          <w:szCs w:val="24"/>
        </w:rPr>
        <w:t>ring</w:t>
      </w:r>
      <w:r w:rsidR="00E41227" w:rsidRPr="00D155CB">
        <w:rPr>
          <w:rFonts w:ascii="Times New Roman" w:hAnsi="Times New Roman"/>
          <w:sz w:val="24"/>
          <w:szCs w:val="24"/>
        </w:rPr>
        <w:t xml:space="preserve"> has a smaller circumference, which may reduce its cost and relax the limitation related to space charge. Let us </w:t>
      </w:r>
      <w:r>
        <w:rPr>
          <w:rFonts w:ascii="Times New Roman" w:hAnsi="Times New Roman"/>
          <w:sz w:val="24"/>
          <w:szCs w:val="24"/>
        </w:rPr>
        <w:t>compare</w:t>
      </w:r>
      <w:r w:rsidR="00D155CB" w:rsidRPr="00D155CB">
        <w:rPr>
          <w:rFonts w:ascii="Times New Roman" w:hAnsi="Times New Roman"/>
          <w:sz w:val="24"/>
          <w:szCs w:val="24"/>
        </w:rPr>
        <w:t xml:space="preserve"> </w:t>
      </w:r>
      <w:r>
        <w:rPr>
          <w:rFonts w:ascii="Times New Roman" w:hAnsi="Times New Roman"/>
          <w:sz w:val="24"/>
          <w:szCs w:val="24"/>
        </w:rPr>
        <w:t xml:space="preserve">the </w:t>
      </w:r>
      <w:r w:rsidR="00D155CB" w:rsidRPr="00D155CB">
        <w:rPr>
          <w:rFonts w:ascii="Times New Roman" w:hAnsi="Times New Roman"/>
          <w:sz w:val="24"/>
          <w:szCs w:val="24"/>
        </w:rPr>
        <w:t xml:space="preserve">figure-8 and racetrack designs </w:t>
      </w:r>
      <w:r>
        <w:rPr>
          <w:rFonts w:ascii="Times New Roman" w:hAnsi="Times New Roman"/>
          <w:sz w:val="24"/>
          <w:szCs w:val="24"/>
        </w:rPr>
        <w:t>for</w:t>
      </w:r>
      <w:r w:rsidR="00D155CB" w:rsidRPr="00D155CB">
        <w:rPr>
          <w:rFonts w:ascii="Times New Roman" w:hAnsi="Times New Roman"/>
          <w:sz w:val="24"/>
          <w:szCs w:val="24"/>
        </w:rPr>
        <w:t xml:space="preserve"> the </w:t>
      </w:r>
      <w:r w:rsidR="0095014F">
        <w:rPr>
          <w:rFonts w:ascii="Times New Roman" w:hAnsi="Times New Roman"/>
          <w:sz w:val="24"/>
          <w:szCs w:val="24"/>
        </w:rPr>
        <w:t>JLEIC</w:t>
      </w:r>
      <w:r w:rsidR="00D155CB" w:rsidRPr="00D155CB">
        <w:rPr>
          <w:rFonts w:ascii="Times New Roman" w:hAnsi="Times New Roman"/>
          <w:sz w:val="24"/>
          <w:szCs w:val="24"/>
        </w:rPr>
        <w:t xml:space="preserve"> ion complex</w:t>
      </w:r>
      <w:r w:rsidR="00E41227" w:rsidRPr="00D155CB">
        <w:rPr>
          <w:rFonts w:ascii="Times New Roman" w:hAnsi="Times New Roman"/>
          <w:sz w:val="24"/>
          <w:szCs w:val="24"/>
        </w:rPr>
        <w:t>.</w:t>
      </w:r>
    </w:p>
    <w:p w:rsidR="00145733" w:rsidRPr="00145733" w:rsidRDefault="008F0383" w:rsidP="00531396">
      <w:pPr>
        <w:pStyle w:val="BodytextIndented"/>
        <w:ind w:firstLine="360"/>
        <w:rPr>
          <w:rFonts w:ascii="Times New Roman" w:hAnsi="Times New Roman"/>
          <w:sz w:val="24"/>
          <w:szCs w:val="24"/>
        </w:rPr>
      </w:pPr>
      <w:r>
        <w:rPr>
          <w:rFonts w:ascii="Times New Roman" w:hAnsi="Times New Roman"/>
          <w:sz w:val="24"/>
          <w:szCs w:val="24"/>
        </w:rPr>
        <w:t xml:space="preserve">In contrast to figure-8 rings, due to a small value of the deuteron anomalous magnetic moment, the techniques for preserving proton and deuteron polarizations during beam acceleration in a racetrack are substantially different. </w:t>
      </w:r>
      <w:r w:rsidR="00FC4627">
        <w:rPr>
          <w:rFonts w:ascii="Times New Roman" w:hAnsi="Times New Roman"/>
          <w:sz w:val="24"/>
          <w:szCs w:val="24"/>
        </w:rPr>
        <w:t xml:space="preserve">Siberian snakes have been shown to work well for preserving the proton polarization. For preserving the deuteron polarization, it is the most optimal to use techniques for preservation of the polarization during each resonance crossing. </w:t>
      </w:r>
      <w:r w:rsidR="009B070F" w:rsidRPr="009B070F">
        <w:rPr>
          <w:rFonts w:ascii="Times New Roman" w:hAnsi="Times New Roman"/>
          <w:sz w:val="24"/>
          <w:szCs w:val="24"/>
        </w:rPr>
        <w:t xml:space="preserve">There are various techniques for crossing of spin resonances: resonance strength compensation, intentional enhancement of the spin </w:t>
      </w:r>
      <w:r w:rsidR="009B070F" w:rsidRPr="00145733">
        <w:rPr>
          <w:rFonts w:ascii="Times New Roman" w:hAnsi="Times New Roman"/>
          <w:sz w:val="24"/>
          <w:szCs w:val="24"/>
        </w:rPr>
        <w:t>resonance strength using specially introduced magnetic fields (a partial Siberian snake), betatron tune jump, spin tune jump [</w:t>
      </w:r>
      <w:r w:rsidR="002A0B16">
        <w:rPr>
          <w:rFonts w:ascii="Times New Roman" w:hAnsi="Times New Roman"/>
          <w:sz w:val="24"/>
          <w:szCs w:val="24"/>
        </w:rPr>
        <w:t>16-19</w:t>
      </w:r>
      <w:r w:rsidR="009B070F" w:rsidRPr="00145733">
        <w:rPr>
          <w:rFonts w:ascii="Times New Roman" w:hAnsi="Times New Roman"/>
          <w:sz w:val="24"/>
          <w:szCs w:val="24"/>
        </w:rPr>
        <w:t>].</w:t>
      </w:r>
      <w:r w:rsidR="00145733" w:rsidRPr="00145733">
        <w:rPr>
          <w:rFonts w:ascii="Times New Roman" w:hAnsi="Times New Roman"/>
          <w:sz w:val="24"/>
          <w:szCs w:val="24"/>
        </w:rPr>
        <w:t xml:space="preserve"> References [</w:t>
      </w:r>
      <w:r w:rsidR="002A0B16">
        <w:rPr>
          <w:rFonts w:ascii="Times New Roman" w:hAnsi="Times New Roman"/>
          <w:sz w:val="24"/>
          <w:szCs w:val="24"/>
        </w:rPr>
        <w:t>20-21</w:t>
      </w:r>
      <w:r w:rsidR="00145733" w:rsidRPr="00145733">
        <w:rPr>
          <w:rFonts w:ascii="Times New Roman" w:hAnsi="Times New Roman"/>
          <w:sz w:val="24"/>
          <w:szCs w:val="24"/>
        </w:rPr>
        <w:t>] proposed and experimentally tested a transparent crossing technique, which, in principle, allows one to eliminate polarization loss during a crossing. The limiting factors for the transparent and fast resonance crossings are effects of the spin and betatron tune spreads in the beam.</w:t>
      </w:r>
    </w:p>
    <w:p w:rsidR="00E41227" w:rsidRDefault="00C557CF" w:rsidP="00C557CF">
      <w:pPr>
        <w:pStyle w:val="BodytextIndented"/>
        <w:ind w:firstLine="360"/>
        <w:rPr>
          <w:rFonts w:ascii="Times New Roman" w:hAnsi="Times New Roman"/>
          <w:sz w:val="24"/>
          <w:szCs w:val="24"/>
        </w:rPr>
      </w:pPr>
      <w:r>
        <w:rPr>
          <w:rFonts w:ascii="Times New Roman" w:hAnsi="Times New Roman"/>
          <w:i/>
          <w:sz w:val="24"/>
          <w:szCs w:val="24"/>
        </w:rPr>
        <w:t xml:space="preserve">Requirements on placing Siberian snakes in racetrack rings. </w:t>
      </w:r>
      <w:r w:rsidR="00E41227">
        <w:rPr>
          <w:rFonts w:ascii="Times New Roman" w:hAnsi="Times New Roman"/>
          <w:sz w:val="24"/>
          <w:szCs w:val="24"/>
        </w:rPr>
        <w:t xml:space="preserve">Siberian snakes must be used when working with polarized </w:t>
      </w:r>
      <w:r w:rsidR="00E41227" w:rsidRPr="00D97064">
        <w:rPr>
          <w:rFonts w:ascii="Times New Roman" w:hAnsi="Times New Roman"/>
          <w:sz w:val="24"/>
          <w:szCs w:val="24"/>
        </w:rPr>
        <w:t>protons in racetrack rings.</w:t>
      </w:r>
      <w:r w:rsidR="00D155CB" w:rsidRPr="00D155CB">
        <w:rPr>
          <w:rFonts w:ascii="Times New Roman" w:hAnsi="Times New Roman"/>
          <w:sz w:val="24"/>
          <w:szCs w:val="24"/>
        </w:rPr>
        <w:t xml:space="preserve"> </w:t>
      </w:r>
      <w:r w:rsidR="00D155CB" w:rsidRPr="00D97064">
        <w:rPr>
          <w:rFonts w:ascii="Times New Roman" w:hAnsi="Times New Roman"/>
          <w:sz w:val="24"/>
          <w:szCs w:val="24"/>
        </w:rPr>
        <w:t>Snakes allow one to preserve the polarization during proton acceleration in a racetrack</w:t>
      </w:r>
      <w:r w:rsidR="00D155CB" w:rsidRPr="00632D0D">
        <w:rPr>
          <w:rFonts w:ascii="Times New Roman" w:hAnsi="Times New Roman"/>
          <w:sz w:val="24"/>
          <w:szCs w:val="24"/>
        </w:rPr>
        <w:t xml:space="preserve">, </w:t>
      </w:r>
      <w:r w:rsidR="00D155CB">
        <w:rPr>
          <w:rFonts w:ascii="Times New Roman" w:hAnsi="Times New Roman"/>
          <w:sz w:val="24"/>
          <w:szCs w:val="24"/>
        </w:rPr>
        <w:t>since they eliminate crossing of spin resonances. Besides, identical snakes in a racetrack</w:t>
      </w:r>
      <w:r w:rsidR="00D155CB" w:rsidRPr="00632D0D">
        <w:rPr>
          <w:rFonts w:ascii="Times New Roman" w:hAnsi="Times New Roman"/>
          <w:sz w:val="24"/>
          <w:szCs w:val="24"/>
        </w:rPr>
        <w:t xml:space="preserve"> </w:t>
      </w:r>
      <w:r w:rsidR="00D155CB">
        <w:rPr>
          <w:rFonts w:ascii="Times New Roman" w:hAnsi="Times New Roman"/>
          <w:sz w:val="24"/>
          <w:szCs w:val="24"/>
        </w:rPr>
        <w:t>collider create a “spin</w:t>
      </w:r>
      <w:r w:rsidR="00D155CB" w:rsidRPr="00632D0D">
        <w:rPr>
          <w:rFonts w:ascii="Times New Roman" w:hAnsi="Times New Roman"/>
          <w:sz w:val="24"/>
          <w:szCs w:val="24"/>
        </w:rPr>
        <w:t xml:space="preserve"> </w:t>
      </w:r>
      <w:r w:rsidR="00D155CB">
        <w:rPr>
          <w:rFonts w:ascii="Times New Roman" w:hAnsi="Times New Roman"/>
          <w:sz w:val="24"/>
          <w:szCs w:val="24"/>
        </w:rPr>
        <w:t xml:space="preserve">transparency” mode that allows one </w:t>
      </w:r>
      <w:r w:rsidR="00036015">
        <w:rPr>
          <w:rFonts w:ascii="Times New Roman" w:hAnsi="Times New Roman"/>
          <w:sz w:val="24"/>
          <w:szCs w:val="24"/>
        </w:rPr>
        <w:t>to use the advantages of figure-</w:t>
      </w:r>
      <w:r w:rsidR="00D155CB">
        <w:rPr>
          <w:rFonts w:ascii="Times New Roman" w:hAnsi="Times New Roman"/>
          <w:sz w:val="24"/>
          <w:szCs w:val="24"/>
        </w:rPr>
        <w:t>8 for polarization control.</w:t>
      </w:r>
    </w:p>
    <w:p w:rsidR="00D155CB" w:rsidRPr="000A3FEA" w:rsidRDefault="00C557CF" w:rsidP="00C557CF">
      <w:pPr>
        <w:pStyle w:val="BodytextIndented"/>
        <w:spacing w:after="120"/>
        <w:ind w:firstLine="360"/>
        <w:rPr>
          <w:rFonts w:ascii="Times New Roman" w:hAnsi="Times New Roman"/>
          <w:sz w:val="24"/>
          <w:szCs w:val="24"/>
        </w:rPr>
      </w:pPr>
      <w:r>
        <w:rPr>
          <w:rFonts w:ascii="Times New Roman" w:hAnsi="Times New Roman"/>
          <w:sz w:val="24"/>
          <w:szCs w:val="24"/>
        </w:rPr>
        <w:t xml:space="preserve">In the booster, it is the most optimal to use a solenoid snake, which does not distort the closed orbit. In the collider, it is preferable to use a transverse-field snake, whose field integral is practically independent of the momentum and whose closed orbit excursion is already small compared to the snake magnet aperture. Table </w:t>
      </w:r>
      <w:r w:rsidR="00751742" w:rsidRPr="000A3FEA">
        <w:rPr>
          <w:rFonts w:ascii="Times New Roman" w:hAnsi="Times New Roman"/>
          <w:sz w:val="24"/>
          <w:szCs w:val="24"/>
        </w:rPr>
        <w:t>2.</w:t>
      </w:r>
      <w:r w:rsidR="00985ADB" w:rsidRPr="000A3FEA">
        <w:rPr>
          <w:rFonts w:ascii="Times New Roman" w:hAnsi="Times New Roman"/>
          <w:sz w:val="24"/>
          <w:szCs w:val="24"/>
        </w:rPr>
        <w:t>1</w:t>
      </w:r>
      <w:r w:rsidR="006A54DD" w:rsidRPr="000A3FEA">
        <w:rPr>
          <w:rFonts w:ascii="Times New Roman" w:hAnsi="Times New Roman"/>
          <w:sz w:val="24"/>
          <w:szCs w:val="24"/>
        </w:rPr>
        <w:t xml:space="preserve"> </w:t>
      </w:r>
      <w:r>
        <w:rPr>
          <w:rFonts w:ascii="Times New Roman" w:hAnsi="Times New Roman"/>
          <w:sz w:val="24"/>
          <w:szCs w:val="24"/>
        </w:rPr>
        <w:t>gives the main parameters of Siberian snakes in the JLEIC booster and collider rings for a proton beam.</w:t>
      </w:r>
    </w:p>
    <w:p w:rsidR="00E41227" w:rsidRPr="00D97064" w:rsidRDefault="00E41227" w:rsidP="00985ADB">
      <w:pPr>
        <w:spacing w:after="60" w:line="240" w:lineRule="auto"/>
        <w:jc w:val="center"/>
        <w:rPr>
          <w:rFonts w:ascii="Times New Roman" w:hAnsi="Times New Roman"/>
          <w:sz w:val="20"/>
          <w:szCs w:val="20"/>
          <w:lang w:val="en-US"/>
        </w:rPr>
      </w:pPr>
      <w:r w:rsidRPr="00D97064">
        <w:rPr>
          <w:rFonts w:ascii="Times New Roman" w:hAnsi="Times New Roman"/>
          <w:b/>
          <w:sz w:val="24"/>
          <w:szCs w:val="24"/>
          <w:lang w:val="en-US"/>
        </w:rPr>
        <w:t xml:space="preserve">Table </w:t>
      </w:r>
      <w:r w:rsidR="00751742" w:rsidRPr="004A79FA">
        <w:rPr>
          <w:rFonts w:ascii="Times New Roman" w:hAnsi="Times New Roman"/>
          <w:b/>
          <w:sz w:val="24"/>
          <w:szCs w:val="24"/>
          <w:lang w:val="en-US"/>
        </w:rPr>
        <w:t>2.</w:t>
      </w:r>
      <w:r w:rsidRPr="00D97064">
        <w:rPr>
          <w:rFonts w:ascii="Times New Roman" w:hAnsi="Times New Roman"/>
          <w:b/>
          <w:sz w:val="24"/>
          <w:szCs w:val="24"/>
          <w:lang w:val="en-US"/>
        </w:rPr>
        <w:t>1</w:t>
      </w:r>
      <w:r w:rsidRPr="00D97064">
        <w:rPr>
          <w:rFonts w:ascii="Times New Roman" w:hAnsi="Times New Roman"/>
          <w:sz w:val="24"/>
          <w:szCs w:val="24"/>
          <w:lang w:val="en-US"/>
        </w:rPr>
        <w:t xml:space="preserve">. </w:t>
      </w:r>
      <w:r w:rsidRPr="00D97064">
        <w:rPr>
          <w:rFonts w:ascii="Times New Roman" w:hAnsi="Times New Roman"/>
          <w:sz w:val="20"/>
          <w:szCs w:val="20"/>
          <w:lang w:val="en-US"/>
        </w:rPr>
        <w:t>Siberian snakes for proton beam in racetrack rings.</w:t>
      </w:r>
    </w:p>
    <w:tbl>
      <w:tblPr>
        <w:tblStyle w:val="TableGrid"/>
        <w:tblW w:w="6388" w:type="dxa"/>
        <w:jc w:val="center"/>
        <w:tblLook w:val="04A0" w:firstRow="1" w:lastRow="0" w:firstColumn="1" w:lastColumn="0" w:noHBand="0" w:noVBand="1"/>
      </w:tblPr>
      <w:tblGrid>
        <w:gridCol w:w="1783"/>
        <w:gridCol w:w="1527"/>
        <w:gridCol w:w="1006"/>
        <w:gridCol w:w="1054"/>
        <w:gridCol w:w="1018"/>
      </w:tblGrid>
      <w:tr w:rsidR="00E41227" w:rsidRPr="00D97064" w:rsidTr="00E41227">
        <w:trPr>
          <w:jc w:val="center"/>
        </w:trPr>
        <w:tc>
          <w:tcPr>
            <w:tcW w:w="1783" w:type="dxa"/>
            <w:vAlign w:val="center"/>
          </w:tcPr>
          <w:p w:rsidR="00E41227" w:rsidRPr="00D97064" w:rsidRDefault="00E41227" w:rsidP="00985ADB">
            <w:pPr>
              <w:spacing w:after="40" w:line="240" w:lineRule="auto"/>
              <w:jc w:val="center"/>
              <w:rPr>
                <w:rFonts w:ascii="Times New Roman" w:hAnsi="Times New Roman"/>
                <w:sz w:val="24"/>
                <w:szCs w:val="24"/>
              </w:rPr>
            </w:pPr>
            <w:r w:rsidRPr="00D97064">
              <w:rPr>
                <w:rFonts w:ascii="Times New Roman" w:hAnsi="Times New Roman"/>
                <w:sz w:val="24"/>
                <w:szCs w:val="24"/>
              </w:rPr>
              <w:t>ring</w:t>
            </w:r>
          </w:p>
        </w:tc>
        <w:tc>
          <w:tcPr>
            <w:tcW w:w="1527" w:type="dxa"/>
          </w:tcPr>
          <w:p w:rsidR="00E41227" w:rsidRPr="00D97064" w:rsidRDefault="00E41227" w:rsidP="00985ADB">
            <w:pPr>
              <w:spacing w:after="60" w:line="240" w:lineRule="auto"/>
              <w:jc w:val="center"/>
              <w:rPr>
                <w:rFonts w:ascii="Times New Roman" w:hAnsi="Times New Roman"/>
                <w:sz w:val="24"/>
                <w:szCs w:val="24"/>
              </w:rPr>
            </w:pPr>
            <w:r w:rsidRPr="00D97064">
              <w:rPr>
                <w:rFonts w:ascii="Times New Roman" w:hAnsi="Times New Roman"/>
                <w:sz w:val="24"/>
                <w:szCs w:val="24"/>
              </w:rPr>
              <w:t>snake type</w:t>
            </w:r>
          </w:p>
        </w:tc>
        <w:tc>
          <w:tcPr>
            <w:tcW w:w="1006" w:type="dxa"/>
          </w:tcPr>
          <w:p w:rsidR="00E41227" w:rsidRPr="00D97064" w:rsidRDefault="00E41227" w:rsidP="00985ADB">
            <w:pPr>
              <w:spacing w:after="60" w:line="240" w:lineRule="auto"/>
              <w:jc w:val="center"/>
              <w:rPr>
                <w:rFonts w:ascii="Times New Roman" w:hAnsi="Times New Roman"/>
                <w:sz w:val="24"/>
                <w:szCs w:val="24"/>
              </w:rPr>
            </w:pPr>
            <w:r w:rsidRPr="00D97064">
              <w:rPr>
                <w:rFonts w:ascii="Times New Roman" w:hAnsi="Times New Roman"/>
                <w:sz w:val="24"/>
                <w:szCs w:val="24"/>
              </w:rPr>
              <w:t>number</w:t>
            </w:r>
          </w:p>
        </w:tc>
        <w:tc>
          <w:tcPr>
            <w:tcW w:w="1054" w:type="dxa"/>
            <w:vAlign w:val="center"/>
          </w:tcPr>
          <w:p w:rsidR="00E41227" w:rsidRPr="00D97064" w:rsidRDefault="00E41227" w:rsidP="00985ADB">
            <w:pPr>
              <w:spacing w:after="40" w:line="240" w:lineRule="auto"/>
              <w:jc w:val="center"/>
              <w:rPr>
                <w:rFonts w:ascii="Times New Roman" w:hAnsi="Times New Roman"/>
              </w:rPr>
            </w:pPr>
            <w:r w:rsidRPr="00D97064">
              <w:rPr>
                <w:rFonts w:ascii="Times New Roman" w:hAnsi="Times New Roman"/>
                <w:i/>
              </w:rPr>
              <w:t>BL</w:t>
            </w:r>
            <w:r w:rsidRPr="00D97064">
              <w:rPr>
                <w:rFonts w:ascii="Times New Roman" w:hAnsi="Times New Roman"/>
              </w:rPr>
              <w:t>, T</w:t>
            </w:r>
            <w:r w:rsidRPr="00D97064">
              <w:rPr>
                <w:rFonts w:ascii="Times New Roman" w:hAnsi="Times New Roman"/>
              </w:rPr>
              <w:sym w:font="Symbol" w:char="F0D7"/>
            </w:r>
            <w:r w:rsidRPr="00D97064">
              <w:rPr>
                <w:rFonts w:ascii="Times New Roman" w:hAnsi="Times New Roman"/>
              </w:rPr>
              <w:t>m</w:t>
            </w:r>
          </w:p>
        </w:tc>
        <w:tc>
          <w:tcPr>
            <w:tcW w:w="1018" w:type="dxa"/>
            <w:vAlign w:val="center"/>
          </w:tcPr>
          <w:p w:rsidR="00E41227" w:rsidRPr="00D97064" w:rsidRDefault="00E41227" w:rsidP="00985ADB">
            <w:pPr>
              <w:spacing w:after="40" w:line="240" w:lineRule="auto"/>
              <w:jc w:val="center"/>
              <w:rPr>
                <w:rFonts w:ascii="Times New Roman" w:hAnsi="Times New Roman"/>
              </w:rPr>
            </w:pPr>
            <w:r w:rsidRPr="00D97064">
              <w:rPr>
                <w:rFonts w:ascii="Times New Roman" w:hAnsi="Times New Roman"/>
                <w:i/>
              </w:rPr>
              <w:t>L</w:t>
            </w:r>
            <w:r w:rsidRPr="00D97064">
              <w:rPr>
                <w:rFonts w:ascii="Times New Roman" w:hAnsi="Times New Roman"/>
                <w:vertAlign w:val="subscript"/>
              </w:rPr>
              <w:t>snake</w:t>
            </w:r>
            <w:r w:rsidRPr="00D97064">
              <w:rPr>
                <w:rFonts w:ascii="Times New Roman" w:hAnsi="Times New Roman"/>
              </w:rPr>
              <w:t>, m</w:t>
            </w:r>
          </w:p>
        </w:tc>
      </w:tr>
      <w:tr w:rsidR="00E41227" w:rsidRPr="00D97064" w:rsidTr="00E41227">
        <w:trPr>
          <w:jc w:val="center"/>
        </w:trPr>
        <w:tc>
          <w:tcPr>
            <w:tcW w:w="1783" w:type="dxa"/>
            <w:vAlign w:val="center"/>
          </w:tcPr>
          <w:p w:rsidR="00E41227" w:rsidRPr="00D97064" w:rsidRDefault="00E41227" w:rsidP="00985ADB">
            <w:pPr>
              <w:spacing w:after="40" w:line="240" w:lineRule="auto"/>
              <w:rPr>
                <w:rFonts w:ascii="Times New Roman" w:hAnsi="Times New Roman"/>
                <w:sz w:val="24"/>
                <w:szCs w:val="24"/>
              </w:rPr>
            </w:pPr>
            <w:r w:rsidRPr="00D97064">
              <w:rPr>
                <w:rFonts w:ascii="Times New Roman" w:hAnsi="Times New Roman"/>
                <w:sz w:val="24"/>
                <w:szCs w:val="24"/>
              </w:rPr>
              <w:t>Booster</w:t>
            </w:r>
          </w:p>
        </w:tc>
        <w:tc>
          <w:tcPr>
            <w:tcW w:w="1527" w:type="dxa"/>
          </w:tcPr>
          <w:p w:rsidR="00E41227" w:rsidRPr="00D97064" w:rsidRDefault="00E41227" w:rsidP="00985ADB">
            <w:pPr>
              <w:spacing w:after="60" w:line="240" w:lineRule="auto"/>
              <w:jc w:val="center"/>
              <w:rPr>
                <w:rFonts w:ascii="Times New Roman" w:hAnsi="Times New Roman"/>
                <w:sz w:val="24"/>
                <w:szCs w:val="24"/>
              </w:rPr>
            </w:pPr>
            <w:r w:rsidRPr="00D97064">
              <w:rPr>
                <w:rFonts w:ascii="Times New Roman" w:hAnsi="Times New Roman"/>
                <w:sz w:val="24"/>
                <w:szCs w:val="24"/>
              </w:rPr>
              <w:t>solenoidal</w:t>
            </w:r>
          </w:p>
        </w:tc>
        <w:tc>
          <w:tcPr>
            <w:tcW w:w="1006" w:type="dxa"/>
          </w:tcPr>
          <w:p w:rsidR="00E41227" w:rsidRPr="00D97064" w:rsidRDefault="00E41227" w:rsidP="00985ADB">
            <w:pPr>
              <w:spacing w:after="60" w:line="240" w:lineRule="auto"/>
              <w:jc w:val="center"/>
              <w:rPr>
                <w:rFonts w:ascii="Times New Roman" w:hAnsi="Times New Roman"/>
                <w:sz w:val="24"/>
                <w:szCs w:val="24"/>
              </w:rPr>
            </w:pPr>
            <w:r w:rsidRPr="00D97064">
              <w:rPr>
                <w:rFonts w:ascii="Times New Roman" w:hAnsi="Times New Roman"/>
                <w:sz w:val="24"/>
                <w:szCs w:val="24"/>
              </w:rPr>
              <w:t>1</w:t>
            </w:r>
          </w:p>
        </w:tc>
        <w:tc>
          <w:tcPr>
            <w:tcW w:w="1054" w:type="dxa"/>
          </w:tcPr>
          <w:p w:rsidR="00E41227" w:rsidRPr="00D97064" w:rsidRDefault="00E41227" w:rsidP="00985ADB">
            <w:pPr>
              <w:spacing w:after="60" w:line="240" w:lineRule="auto"/>
              <w:jc w:val="center"/>
              <w:rPr>
                <w:rFonts w:ascii="Times New Roman" w:hAnsi="Times New Roman"/>
                <w:sz w:val="24"/>
                <w:szCs w:val="24"/>
              </w:rPr>
            </w:pPr>
            <w:r w:rsidRPr="00D97064">
              <w:rPr>
                <w:rFonts w:ascii="Times New Roman" w:hAnsi="Times New Roman"/>
                <w:sz w:val="24"/>
                <w:szCs w:val="24"/>
              </w:rPr>
              <w:t>30</w:t>
            </w:r>
          </w:p>
        </w:tc>
        <w:tc>
          <w:tcPr>
            <w:tcW w:w="1018" w:type="dxa"/>
          </w:tcPr>
          <w:p w:rsidR="00E41227" w:rsidRPr="00D97064" w:rsidRDefault="00E41227" w:rsidP="00985ADB">
            <w:pPr>
              <w:spacing w:after="60" w:line="240" w:lineRule="auto"/>
              <w:jc w:val="center"/>
              <w:rPr>
                <w:rFonts w:ascii="Times New Roman" w:hAnsi="Times New Roman"/>
                <w:sz w:val="24"/>
                <w:szCs w:val="24"/>
              </w:rPr>
            </w:pPr>
            <w:r w:rsidRPr="00D97064">
              <w:rPr>
                <w:rFonts w:ascii="Times New Roman" w:hAnsi="Times New Roman"/>
                <w:sz w:val="24"/>
                <w:szCs w:val="24"/>
              </w:rPr>
              <w:t>10</w:t>
            </w:r>
          </w:p>
        </w:tc>
      </w:tr>
      <w:tr w:rsidR="00E41227" w:rsidRPr="00D97064" w:rsidTr="00E41227">
        <w:trPr>
          <w:jc w:val="center"/>
        </w:trPr>
        <w:tc>
          <w:tcPr>
            <w:tcW w:w="1783" w:type="dxa"/>
            <w:vAlign w:val="center"/>
          </w:tcPr>
          <w:p w:rsidR="00E41227" w:rsidRPr="00D97064" w:rsidRDefault="00B43454" w:rsidP="00B43454">
            <w:pPr>
              <w:spacing w:after="40" w:line="240" w:lineRule="auto"/>
              <w:rPr>
                <w:rFonts w:ascii="Times New Roman" w:hAnsi="Times New Roman"/>
                <w:sz w:val="24"/>
                <w:szCs w:val="24"/>
              </w:rPr>
            </w:pPr>
            <w:r>
              <w:rPr>
                <w:rFonts w:ascii="Times New Roman" w:hAnsi="Times New Roman"/>
                <w:sz w:val="24"/>
                <w:szCs w:val="24"/>
              </w:rPr>
              <w:t xml:space="preserve">JLEIC </w:t>
            </w:r>
            <w:r w:rsidR="006A54DD">
              <w:rPr>
                <w:rFonts w:ascii="Times New Roman" w:hAnsi="Times New Roman"/>
                <w:sz w:val="24"/>
                <w:szCs w:val="24"/>
              </w:rPr>
              <w:t xml:space="preserve">Collider </w:t>
            </w:r>
          </w:p>
        </w:tc>
        <w:tc>
          <w:tcPr>
            <w:tcW w:w="1527" w:type="dxa"/>
          </w:tcPr>
          <w:p w:rsidR="00E41227" w:rsidRPr="00D97064" w:rsidRDefault="00E41227" w:rsidP="00985ADB">
            <w:pPr>
              <w:spacing w:after="60" w:line="240" w:lineRule="auto"/>
              <w:jc w:val="center"/>
              <w:rPr>
                <w:rFonts w:ascii="Times New Roman" w:hAnsi="Times New Roman"/>
                <w:sz w:val="24"/>
                <w:szCs w:val="24"/>
              </w:rPr>
            </w:pPr>
            <w:r w:rsidRPr="00D97064">
              <w:rPr>
                <w:rFonts w:ascii="Times New Roman" w:hAnsi="Times New Roman"/>
                <w:sz w:val="24"/>
                <w:szCs w:val="24"/>
              </w:rPr>
              <w:t>helical</w:t>
            </w:r>
          </w:p>
        </w:tc>
        <w:tc>
          <w:tcPr>
            <w:tcW w:w="1006" w:type="dxa"/>
          </w:tcPr>
          <w:p w:rsidR="00E41227" w:rsidRPr="00D97064" w:rsidRDefault="00E41227" w:rsidP="00985ADB">
            <w:pPr>
              <w:spacing w:after="60" w:line="240" w:lineRule="auto"/>
              <w:jc w:val="center"/>
              <w:rPr>
                <w:rFonts w:ascii="Times New Roman" w:hAnsi="Times New Roman"/>
                <w:sz w:val="24"/>
                <w:szCs w:val="24"/>
              </w:rPr>
            </w:pPr>
            <w:r w:rsidRPr="00D97064">
              <w:rPr>
                <w:rFonts w:ascii="Times New Roman" w:hAnsi="Times New Roman"/>
                <w:sz w:val="24"/>
                <w:szCs w:val="24"/>
              </w:rPr>
              <w:t>2</w:t>
            </w:r>
          </w:p>
        </w:tc>
        <w:tc>
          <w:tcPr>
            <w:tcW w:w="1054" w:type="dxa"/>
          </w:tcPr>
          <w:p w:rsidR="00E41227" w:rsidRPr="00D97064" w:rsidRDefault="00E41227" w:rsidP="00985ADB">
            <w:pPr>
              <w:spacing w:after="60" w:line="240" w:lineRule="auto"/>
              <w:jc w:val="center"/>
              <w:rPr>
                <w:rFonts w:ascii="Times New Roman" w:hAnsi="Times New Roman"/>
                <w:sz w:val="24"/>
                <w:szCs w:val="24"/>
              </w:rPr>
            </w:pPr>
            <w:r w:rsidRPr="00D97064">
              <w:rPr>
                <w:rFonts w:ascii="Times New Roman" w:hAnsi="Times New Roman"/>
                <w:sz w:val="24"/>
                <w:szCs w:val="24"/>
              </w:rPr>
              <w:t>2</w:t>
            </w:r>
            <w:r w:rsidRPr="00D97064">
              <w:rPr>
                <w:rFonts w:ascii="Times New Roman" w:hAnsi="Times New Roman"/>
                <w:sz w:val="24"/>
                <w:szCs w:val="24"/>
              </w:rPr>
              <w:sym w:font="Symbol" w:char="F0B4"/>
            </w:r>
            <w:r w:rsidRPr="00D97064">
              <w:rPr>
                <w:rFonts w:ascii="Times New Roman" w:hAnsi="Times New Roman"/>
                <w:sz w:val="24"/>
                <w:szCs w:val="24"/>
              </w:rPr>
              <w:t>25</w:t>
            </w:r>
          </w:p>
        </w:tc>
        <w:tc>
          <w:tcPr>
            <w:tcW w:w="1018" w:type="dxa"/>
          </w:tcPr>
          <w:p w:rsidR="00E41227" w:rsidRPr="00D97064" w:rsidRDefault="00E41227" w:rsidP="00985ADB">
            <w:pPr>
              <w:spacing w:after="60" w:line="240" w:lineRule="auto"/>
              <w:jc w:val="center"/>
              <w:rPr>
                <w:rFonts w:ascii="Times New Roman" w:hAnsi="Times New Roman"/>
                <w:sz w:val="24"/>
                <w:szCs w:val="24"/>
              </w:rPr>
            </w:pPr>
            <w:r w:rsidRPr="00D97064">
              <w:rPr>
                <w:rFonts w:ascii="Times New Roman" w:hAnsi="Times New Roman"/>
                <w:sz w:val="24"/>
                <w:szCs w:val="24"/>
              </w:rPr>
              <w:t>2</w:t>
            </w:r>
            <w:r w:rsidRPr="00D97064">
              <w:rPr>
                <w:rFonts w:ascii="Times New Roman" w:hAnsi="Times New Roman"/>
                <w:sz w:val="24"/>
                <w:szCs w:val="24"/>
              </w:rPr>
              <w:sym w:font="Symbol" w:char="F0B4"/>
            </w:r>
            <w:r w:rsidRPr="00D97064">
              <w:rPr>
                <w:rFonts w:ascii="Times New Roman" w:hAnsi="Times New Roman"/>
                <w:sz w:val="24"/>
                <w:szCs w:val="24"/>
              </w:rPr>
              <w:t>10</w:t>
            </w:r>
          </w:p>
        </w:tc>
      </w:tr>
    </w:tbl>
    <w:p w:rsidR="006A54DD" w:rsidRPr="006A54DD" w:rsidRDefault="00B43454" w:rsidP="00B43454">
      <w:pPr>
        <w:pStyle w:val="BodytextIndented"/>
        <w:spacing w:before="240" w:after="120"/>
        <w:ind w:firstLine="360"/>
        <w:rPr>
          <w:rFonts w:ascii="Times New Roman" w:hAnsi="Times New Roman"/>
          <w:sz w:val="24"/>
          <w:szCs w:val="24"/>
        </w:rPr>
      </w:pPr>
      <w:r>
        <w:rPr>
          <w:rFonts w:ascii="Times New Roman" w:hAnsi="Times New Roman"/>
          <w:i/>
          <w:sz w:val="24"/>
          <w:szCs w:val="24"/>
        </w:rPr>
        <w:t xml:space="preserve">Saving in arc dipole magnets with a racetrack type structure. </w:t>
      </w:r>
      <w:r w:rsidR="006A54DD" w:rsidRPr="006A54DD">
        <w:rPr>
          <w:rFonts w:ascii="Times New Roman" w:hAnsi="Times New Roman"/>
          <w:sz w:val="24"/>
          <w:szCs w:val="24"/>
        </w:rPr>
        <w:t>With the same lengths of the main straights, a racetrack ring requires a shorter arc length than a figure-8 one. Table 2</w:t>
      </w:r>
      <w:r w:rsidR="00751742" w:rsidRPr="00751742">
        <w:rPr>
          <w:rFonts w:ascii="Times New Roman" w:hAnsi="Times New Roman"/>
          <w:sz w:val="24"/>
          <w:szCs w:val="24"/>
        </w:rPr>
        <w:t>.2</w:t>
      </w:r>
      <w:r w:rsidR="006A54DD" w:rsidRPr="006A54DD">
        <w:rPr>
          <w:rFonts w:ascii="Times New Roman" w:hAnsi="Times New Roman"/>
          <w:sz w:val="24"/>
          <w:szCs w:val="24"/>
        </w:rPr>
        <w:t xml:space="preserve"> shows the total field integrals of the arc dipoles (</w:t>
      </w:r>
      <w:r w:rsidR="006A54DD" w:rsidRPr="006A54DD">
        <w:rPr>
          <w:rFonts w:ascii="Times New Roman" w:hAnsi="Times New Roman"/>
          <w:i/>
          <w:sz w:val="24"/>
          <w:szCs w:val="24"/>
        </w:rPr>
        <w:t>BL</w:t>
      </w:r>
      <w:r w:rsidR="006A54DD" w:rsidRPr="006A54DD">
        <w:rPr>
          <w:rFonts w:ascii="Times New Roman" w:hAnsi="Times New Roman"/>
          <w:sz w:val="24"/>
          <w:szCs w:val="24"/>
        </w:rPr>
        <w:t xml:space="preserve">) and their total length </w:t>
      </w:r>
      <w:r w:rsidR="006A54DD" w:rsidRPr="006A54DD">
        <w:rPr>
          <w:rFonts w:ascii="Times New Roman" w:hAnsi="Times New Roman"/>
          <w:i/>
          <w:sz w:val="24"/>
          <w:szCs w:val="24"/>
        </w:rPr>
        <w:t>L</w:t>
      </w:r>
      <w:r w:rsidR="006A54DD" w:rsidRPr="006A54DD">
        <w:rPr>
          <w:rFonts w:ascii="Times New Roman" w:hAnsi="Times New Roman"/>
          <w:sz w:val="24"/>
          <w:szCs w:val="24"/>
          <w:vertAlign w:val="subscript"/>
        </w:rPr>
        <w:t>dip</w:t>
      </w:r>
      <w:r w:rsidR="006A54DD" w:rsidRPr="006A54DD">
        <w:rPr>
          <w:rFonts w:ascii="Times New Roman" w:hAnsi="Times New Roman"/>
          <w:sz w:val="24"/>
          <w:szCs w:val="24"/>
        </w:rPr>
        <w:t xml:space="preserve"> for racetrack and figure-8 boosters with a maximum dipole field of 3 T.</w:t>
      </w:r>
    </w:p>
    <w:p w:rsidR="006A54DD" w:rsidRPr="00D97064" w:rsidRDefault="006A54DD" w:rsidP="00985ADB">
      <w:pPr>
        <w:spacing w:after="60" w:line="240" w:lineRule="auto"/>
        <w:jc w:val="center"/>
        <w:rPr>
          <w:rFonts w:ascii="Times New Roman" w:hAnsi="Times New Roman"/>
          <w:sz w:val="20"/>
          <w:szCs w:val="20"/>
          <w:lang w:val="en-US"/>
        </w:rPr>
      </w:pPr>
      <w:r w:rsidRPr="00D97064">
        <w:rPr>
          <w:rFonts w:ascii="Times New Roman" w:hAnsi="Times New Roman"/>
          <w:b/>
          <w:sz w:val="24"/>
          <w:szCs w:val="24"/>
          <w:lang w:val="en-US"/>
        </w:rPr>
        <w:t>Table</w:t>
      </w:r>
      <w:r w:rsidR="00751742" w:rsidRPr="004A79FA">
        <w:rPr>
          <w:rFonts w:ascii="Times New Roman" w:hAnsi="Times New Roman"/>
          <w:b/>
          <w:sz w:val="24"/>
          <w:szCs w:val="24"/>
          <w:lang w:val="en-US"/>
        </w:rPr>
        <w:t xml:space="preserve"> </w:t>
      </w:r>
      <w:r w:rsidR="00751742" w:rsidRPr="00751742">
        <w:rPr>
          <w:rFonts w:ascii="Times New Roman" w:hAnsi="Times New Roman"/>
          <w:b/>
          <w:sz w:val="24"/>
          <w:szCs w:val="24"/>
          <w:lang w:val="en-US"/>
        </w:rPr>
        <w:t>2.</w:t>
      </w:r>
      <w:r w:rsidRPr="00D97064">
        <w:rPr>
          <w:rFonts w:ascii="Times New Roman" w:hAnsi="Times New Roman"/>
          <w:b/>
          <w:sz w:val="24"/>
          <w:szCs w:val="24"/>
          <w:lang w:val="en-US"/>
        </w:rPr>
        <w:t>2</w:t>
      </w:r>
      <w:r w:rsidRPr="00D97064">
        <w:rPr>
          <w:rFonts w:ascii="Times New Roman" w:hAnsi="Times New Roman"/>
          <w:sz w:val="24"/>
          <w:szCs w:val="24"/>
          <w:lang w:val="en-US"/>
        </w:rPr>
        <w:t xml:space="preserve">. </w:t>
      </w:r>
      <w:r w:rsidRPr="00D97064">
        <w:rPr>
          <w:rFonts w:ascii="Times New Roman" w:hAnsi="Times New Roman"/>
          <w:sz w:val="20"/>
          <w:szCs w:val="20"/>
          <w:lang w:val="en-US"/>
        </w:rPr>
        <w:t xml:space="preserve">Arc dipoles in racetrack and figure-8 </w:t>
      </w:r>
      <w:r w:rsidR="00B43454">
        <w:rPr>
          <w:rFonts w:ascii="Times New Roman" w:hAnsi="Times New Roman"/>
          <w:sz w:val="20"/>
          <w:szCs w:val="20"/>
          <w:lang w:val="en-US"/>
        </w:rPr>
        <w:t>rings</w:t>
      </w:r>
      <w:r w:rsidRPr="00D97064">
        <w:rPr>
          <w:rFonts w:ascii="Times New Roman" w:hAnsi="Times New Roman"/>
          <w:sz w:val="20"/>
          <w:szCs w:val="20"/>
          <w:lang w:val="en-US"/>
        </w:rPr>
        <w:t>.</w:t>
      </w:r>
    </w:p>
    <w:tbl>
      <w:tblPr>
        <w:tblStyle w:val="TableGrid"/>
        <w:tblW w:w="0" w:type="auto"/>
        <w:jc w:val="center"/>
        <w:tblLook w:val="04A0" w:firstRow="1" w:lastRow="0" w:firstColumn="1" w:lastColumn="0" w:noHBand="0" w:noVBand="1"/>
      </w:tblPr>
      <w:tblGrid>
        <w:gridCol w:w="1567"/>
        <w:gridCol w:w="1011"/>
        <w:gridCol w:w="944"/>
        <w:gridCol w:w="799"/>
        <w:gridCol w:w="944"/>
        <w:gridCol w:w="799"/>
        <w:gridCol w:w="1225"/>
        <w:gridCol w:w="1080"/>
      </w:tblGrid>
      <w:tr w:rsidR="00145733" w:rsidRPr="00751742" w:rsidTr="00FF2A0C">
        <w:trPr>
          <w:trHeight w:val="120"/>
          <w:jc w:val="center"/>
        </w:trPr>
        <w:tc>
          <w:tcPr>
            <w:tcW w:w="0" w:type="auto"/>
            <w:vMerge w:val="restart"/>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ring</w:t>
            </w:r>
          </w:p>
        </w:tc>
        <w:tc>
          <w:tcPr>
            <w:tcW w:w="0" w:type="auto"/>
            <w:vMerge w:val="restart"/>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p, GeV/c</w:t>
            </w:r>
          </w:p>
        </w:tc>
        <w:tc>
          <w:tcPr>
            <w:tcW w:w="0" w:type="auto"/>
            <w:gridSpan w:val="2"/>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Racetrack</w:t>
            </w:r>
          </w:p>
        </w:tc>
        <w:tc>
          <w:tcPr>
            <w:tcW w:w="0" w:type="auto"/>
            <w:gridSpan w:val="2"/>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Figure-8</w:t>
            </w:r>
          </w:p>
        </w:tc>
        <w:tc>
          <w:tcPr>
            <w:tcW w:w="0" w:type="auto"/>
            <w:gridSpan w:val="2"/>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Difference</w:t>
            </w:r>
          </w:p>
        </w:tc>
      </w:tr>
      <w:tr w:rsidR="00145733" w:rsidRPr="00751742" w:rsidTr="00FF2A0C">
        <w:trPr>
          <w:trHeight w:val="165"/>
          <w:jc w:val="center"/>
        </w:trPr>
        <w:tc>
          <w:tcPr>
            <w:tcW w:w="0" w:type="auto"/>
            <w:vMerge/>
            <w:vAlign w:val="center"/>
          </w:tcPr>
          <w:p w:rsidR="00145733" w:rsidRPr="00D97064" w:rsidRDefault="00145733" w:rsidP="00985ADB">
            <w:pPr>
              <w:spacing w:after="40" w:line="240" w:lineRule="auto"/>
              <w:jc w:val="center"/>
              <w:rPr>
                <w:rFonts w:ascii="Times New Roman" w:hAnsi="Times New Roman"/>
              </w:rPr>
            </w:pPr>
          </w:p>
        </w:tc>
        <w:tc>
          <w:tcPr>
            <w:tcW w:w="0" w:type="auto"/>
            <w:vMerge/>
            <w:vAlign w:val="center"/>
          </w:tcPr>
          <w:p w:rsidR="00145733" w:rsidRPr="00D97064" w:rsidRDefault="00145733" w:rsidP="00985ADB">
            <w:pPr>
              <w:spacing w:after="40" w:line="240" w:lineRule="auto"/>
              <w:jc w:val="center"/>
              <w:rPr>
                <w:rFonts w:ascii="Times New Roman" w:hAnsi="Times New Roman"/>
              </w:rPr>
            </w:pP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i/>
              </w:rPr>
              <w:t>BL</w:t>
            </w:r>
            <w:r w:rsidRPr="00D97064">
              <w:rPr>
                <w:rFonts w:ascii="Times New Roman" w:hAnsi="Times New Roman"/>
              </w:rPr>
              <w:t>, T</w:t>
            </w:r>
            <w:r w:rsidRPr="00D97064">
              <w:rPr>
                <w:rFonts w:ascii="Times New Roman" w:hAnsi="Times New Roman"/>
              </w:rPr>
              <w:sym w:font="Symbol" w:char="F0D7"/>
            </w:r>
            <w:r w:rsidRPr="00D97064">
              <w:rPr>
                <w:rFonts w:ascii="Times New Roman" w:hAnsi="Times New Roman"/>
              </w:rPr>
              <w:t>m</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i/>
              </w:rPr>
              <w:t>L</w:t>
            </w:r>
            <w:r w:rsidRPr="00D97064">
              <w:rPr>
                <w:rFonts w:ascii="Times New Roman" w:hAnsi="Times New Roman"/>
                <w:vertAlign w:val="subscript"/>
              </w:rPr>
              <w:t>dip</w:t>
            </w:r>
            <w:r w:rsidRPr="00D97064">
              <w:rPr>
                <w:rFonts w:ascii="Times New Roman" w:hAnsi="Times New Roman"/>
              </w:rPr>
              <w:t>, m</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i/>
              </w:rPr>
              <w:t>BL</w:t>
            </w:r>
            <w:r w:rsidRPr="00D97064">
              <w:rPr>
                <w:rFonts w:ascii="Times New Roman" w:hAnsi="Times New Roman"/>
              </w:rPr>
              <w:t>, T</w:t>
            </w:r>
            <w:r w:rsidRPr="00D97064">
              <w:rPr>
                <w:rFonts w:ascii="Times New Roman" w:hAnsi="Times New Roman"/>
              </w:rPr>
              <w:sym w:font="Symbol" w:char="F0D7"/>
            </w:r>
            <w:r w:rsidRPr="00D97064">
              <w:rPr>
                <w:rFonts w:ascii="Times New Roman" w:hAnsi="Times New Roman"/>
              </w:rPr>
              <w:t>m</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i/>
              </w:rPr>
              <w:t>L</w:t>
            </w:r>
            <w:r w:rsidRPr="00D97064">
              <w:rPr>
                <w:rFonts w:ascii="Times New Roman" w:hAnsi="Times New Roman"/>
                <w:vertAlign w:val="subscript"/>
              </w:rPr>
              <w:t>dip</w:t>
            </w:r>
            <w:r w:rsidRPr="00D97064">
              <w:rPr>
                <w:rFonts w:ascii="Times New Roman" w:hAnsi="Times New Roman"/>
              </w:rPr>
              <w:t>, m</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sym w:font="Symbol" w:char="F044"/>
            </w:r>
            <w:r w:rsidRPr="00D97064">
              <w:rPr>
                <w:rFonts w:ascii="Times New Roman" w:hAnsi="Times New Roman"/>
              </w:rPr>
              <w:t>(</w:t>
            </w:r>
            <w:r w:rsidRPr="00D97064">
              <w:rPr>
                <w:rFonts w:ascii="Times New Roman" w:hAnsi="Times New Roman"/>
                <w:i/>
              </w:rPr>
              <w:t>BL</w:t>
            </w:r>
            <w:r w:rsidRPr="00D97064">
              <w:rPr>
                <w:rFonts w:ascii="Times New Roman" w:hAnsi="Times New Roman"/>
              </w:rPr>
              <w:t>), T</w:t>
            </w:r>
            <w:r w:rsidRPr="00D97064">
              <w:rPr>
                <w:rFonts w:ascii="Times New Roman" w:hAnsi="Times New Roman"/>
              </w:rPr>
              <w:sym w:font="Symbol" w:char="F0D7"/>
            </w:r>
            <w:r w:rsidRPr="00D97064">
              <w:rPr>
                <w:rFonts w:ascii="Times New Roman" w:hAnsi="Times New Roman"/>
              </w:rPr>
              <w:t>m</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sym w:font="Symbol" w:char="F044"/>
            </w:r>
            <w:r w:rsidRPr="00D97064">
              <w:rPr>
                <w:rFonts w:ascii="Times New Roman" w:hAnsi="Times New Roman"/>
              </w:rPr>
              <w:t>(</w:t>
            </w:r>
            <w:r w:rsidRPr="00D97064">
              <w:rPr>
                <w:rFonts w:ascii="Times New Roman" w:hAnsi="Times New Roman"/>
                <w:i/>
              </w:rPr>
              <w:t>L</w:t>
            </w:r>
            <w:r w:rsidRPr="00D97064">
              <w:rPr>
                <w:rFonts w:ascii="Times New Roman" w:hAnsi="Times New Roman"/>
                <w:vertAlign w:val="subscript"/>
              </w:rPr>
              <w:t>dip</w:t>
            </w:r>
            <w:r w:rsidRPr="00D97064">
              <w:rPr>
                <w:rFonts w:ascii="Times New Roman" w:hAnsi="Times New Roman"/>
              </w:rPr>
              <w:t>), m</w:t>
            </w:r>
          </w:p>
        </w:tc>
      </w:tr>
      <w:tr w:rsidR="00145733" w:rsidRPr="00D97064" w:rsidTr="00FF2A0C">
        <w:trPr>
          <w:jc w:val="center"/>
        </w:trPr>
        <w:tc>
          <w:tcPr>
            <w:tcW w:w="0" w:type="auto"/>
            <w:vAlign w:val="center"/>
          </w:tcPr>
          <w:p w:rsidR="00145733" w:rsidRPr="00D97064" w:rsidRDefault="00145733" w:rsidP="00985ADB">
            <w:pPr>
              <w:spacing w:after="40" w:line="240" w:lineRule="auto"/>
              <w:rPr>
                <w:rFonts w:ascii="Times New Roman" w:hAnsi="Times New Roman"/>
              </w:rPr>
            </w:pPr>
            <w:r w:rsidRPr="00D97064">
              <w:rPr>
                <w:rFonts w:ascii="Times New Roman" w:hAnsi="Times New Roman"/>
              </w:rPr>
              <w:t>Booster</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8</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167</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56</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237</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79</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70</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23</w:t>
            </w:r>
          </w:p>
        </w:tc>
      </w:tr>
      <w:tr w:rsidR="00145733" w:rsidRPr="00D97064" w:rsidTr="00FF2A0C">
        <w:trPr>
          <w:jc w:val="center"/>
        </w:trPr>
        <w:tc>
          <w:tcPr>
            <w:tcW w:w="0" w:type="auto"/>
            <w:vAlign w:val="center"/>
          </w:tcPr>
          <w:p w:rsidR="00145733" w:rsidRPr="00D97064" w:rsidRDefault="00B43454" w:rsidP="00B43454">
            <w:pPr>
              <w:spacing w:after="40" w:line="240" w:lineRule="auto"/>
              <w:rPr>
                <w:rFonts w:ascii="Times New Roman" w:hAnsi="Times New Roman"/>
              </w:rPr>
            </w:pPr>
            <w:r>
              <w:rPr>
                <w:rFonts w:ascii="Times New Roman" w:hAnsi="Times New Roman"/>
              </w:rPr>
              <w:t>JLEIC</w:t>
            </w:r>
            <w:r w:rsidRPr="00D97064">
              <w:rPr>
                <w:rFonts w:ascii="Times New Roman" w:hAnsi="Times New Roman"/>
              </w:rPr>
              <w:t xml:space="preserve"> </w:t>
            </w:r>
            <w:r w:rsidR="00145733" w:rsidRPr="00D97064">
              <w:rPr>
                <w:rFonts w:ascii="Times New Roman" w:hAnsi="Times New Roman"/>
              </w:rPr>
              <w:t xml:space="preserve">Collider </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100</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2094</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698</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3045</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1015</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951</w:t>
            </w:r>
          </w:p>
        </w:tc>
        <w:tc>
          <w:tcPr>
            <w:tcW w:w="0" w:type="auto"/>
            <w:vAlign w:val="center"/>
          </w:tcPr>
          <w:p w:rsidR="00145733" w:rsidRPr="00D97064" w:rsidRDefault="00145733" w:rsidP="00985ADB">
            <w:pPr>
              <w:spacing w:after="40" w:line="240" w:lineRule="auto"/>
              <w:jc w:val="center"/>
              <w:rPr>
                <w:rFonts w:ascii="Times New Roman" w:hAnsi="Times New Roman"/>
              </w:rPr>
            </w:pPr>
            <w:r w:rsidRPr="00D97064">
              <w:rPr>
                <w:rFonts w:ascii="Times New Roman" w:hAnsi="Times New Roman"/>
              </w:rPr>
              <w:t>317</w:t>
            </w:r>
          </w:p>
        </w:tc>
      </w:tr>
    </w:tbl>
    <w:p w:rsidR="006A54DD" w:rsidRPr="00D00083" w:rsidRDefault="006A54DD" w:rsidP="00B43454">
      <w:pPr>
        <w:spacing w:before="240" w:after="0" w:line="240" w:lineRule="auto"/>
        <w:ind w:firstLine="360"/>
        <w:jc w:val="both"/>
        <w:rPr>
          <w:rFonts w:ascii="Times New Roman" w:hAnsi="Times New Roman"/>
          <w:sz w:val="24"/>
          <w:szCs w:val="24"/>
          <w:lang w:val="en-US"/>
        </w:rPr>
      </w:pPr>
      <w:r w:rsidRPr="00D97064">
        <w:rPr>
          <w:rFonts w:ascii="Times New Roman" w:hAnsi="Times New Roman"/>
          <w:sz w:val="24"/>
          <w:szCs w:val="24"/>
          <w:lang w:val="en-US"/>
        </w:rPr>
        <w:t>Thus, the length occupied by arc dipoles is about 20 m shorter for a racetrack booster and about 300 m shorter for a collider. The lengths occupied by the snakes in the racetracks are about 10 m for the booster and 20 m for</w:t>
      </w:r>
      <w:r>
        <w:rPr>
          <w:rFonts w:ascii="Times New Roman" w:hAnsi="Times New Roman"/>
          <w:sz w:val="24"/>
          <w:szCs w:val="24"/>
          <w:lang w:val="en-US"/>
        </w:rPr>
        <w:t xml:space="preserve"> the collider.</w:t>
      </w:r>
    </w:p>
    <w:p w:rsidR="00E41227" w:rsidRPr="00632D0D" w:rsidRDefault="00E41227" w:rsidP="00985ADB">
      <w:pPr>
        <w:spacing w:before="240" w:after="120" w:line="240" w:lineRule="auto"/>
        <w:rPr>
          <w:rFonts w:ascii="Times New Roman" w:hAnsi="Times New Roman"/>
          <w:b/>
          <w:sz w:val="24"/>
          <w:szCs w:val="24"/>
          <w:lang w:val="en-US"/>
        </w:rPr>
      </w:pPr>
      <w:r w:rsidRPr="00632D0D">
        <w:rPr>
          <w:rFonts w:ascii="Times New Roman" w:hAnsi="Times New Roman"/>
          <w:b/>
          <w:sz w:val="24"/>
          <w:szCs w:val="24"/>
          <w:lang w:val="en-US"/>
        </w:rPr>
        <w:t>2.</w:t>
      </w:r>
      <w:r w:rsidR="00985ADB" w:rsidRPr="00985ADB">
        <w:rPr>
          <w:rFonts w:ascii="Times New Roman" w:hAnsi="Times New Roman"/>
          <w:b/>
          <w:sz w:val="24"/>
          <w:szCs w:val="24"/>
          <w:lang w:val="en-US"/>
        </w:rPr>
        <w:t>1</w:t>
      </w:r>
      <w:r w:rsidRPr="00632D0D">
        <w:rPr>
          <w:rFonts w:ascii="Times New Roman" w:hAnsi="Times New Roman"/>
          <w:b/>
          <w:sz w:val="24"/>
          <w:szCs w:val="24"/>
          <w:lang w:val="en-US"/>
        </w:rPr>
        <w:t xml:space="preserve"> </w:t>
      </w:r>
      <w:r>
        <w:rPr>
          <w:rFonts w:ascii="Times New Roman" w:hAnsi="Times New Roman"/>
          <w:b/>
          <w:sz w:val="24"/>
          <w:szCs w:val="24"/>
          <w:lang w:val="en-US"/>
        </w:rPr>
        <w:t>Racetrack</w:t>
      </w:r>
      <w:r w:rsidRPr="00632D0D">
        <w:rPr>
          <w:rFonts w:ascii="Times New Roman" w:hAnsi="Times New Roman"/>
          <w:b/>
          <w:sz w:val="24"/>
          <w:szCs w:val="24"/>
          <w:lang w:val="en-US"/>
        </w:rPr>
        <w:t xml:space="preserve"> </w:t>
      </w:r>
      <w:r>
        <w:rPr>
          <w:rFonts w:ascii="Times New Roman" w:hAnsi="Times New Roman"/>
          <w:b/>
          <w:sz w:val="24"/>
          <w:szCs w:val="24"/>
          <w:lang w:val="en-US"/>
        </w:rPr>
        <w:t>vs</w:t>
      </w:r>
      <w:r w:rsidRPr="00632D0D">
        <w:rPr>
          <w:rFonts w:ascii="Times New Roman" w:hAnsi="Times New Roman"/>
          <w:b/>
          <w:sz w:val="24"/>
          <w:szCs w:val="24"/>
          <w:lang w:val="en-US"/>
        </w:rPr>
        <w:t xml:space="preserve"> </w:t>
      </w:r>
      <w:r>
        <w:rPr>
          <w:rFonts w:ascii="Times New Roman" w:hAnsi="Times New Roman"/>
          <w:b/>
          <w:sz w:val="24"/>
          <w:szCs w:val="24"/>
          <w:lang w:val="en-US"/>
        </w:rPr>
        <w:t>figure</w:t>
      </w:r>
      <w:r w:rsidRPr="00632D0D">
        <w:rPr>
          <w:rFonts w:ascii="Times New Roman" w:hAnsi="Times New Roman"/>
          <w:b/>
          <w:sz w:val="24"/>
          <w:szCs w:val="24"/>
          <w:lang w:val="en-US"/>
        </w:rPr>
        <w:t xml:space="preserve">-8 </w:t>
      </w:r>
      <w:r>
        <w:rPr>
          <w:rFonts w:ascii="Times New Roman" w:hAnsi="Times New Roman"/>
          <w:b/>
          <w:sz w:val="24"/>
          <w:szCs w:val="24"/>
          <w:lang w:val="en-US"/>
        </w:rPr>
        <w:t>booster</w:t>
      </w:r>
    </w:p>
    <w:p w:rsidR="00E41227" w:rsidRPr="00985ADB" w:rsidRDefault="00E41227" w:rsidP="00B43454">
      <w:pPr>
        <w:spacing w:after="0" w:line="240" w:lineRule="auto"/>
        <w:jc w:val="both"/>
        <w:rPr>
          <w:rFonts w:ascii="Times New Roman" w:hAnsi="Times New Roman"/>
          <w:sz w:val="24"/>
          <w:szCs w:val="24"/>
          <w:lang w:val="en-US"/>
        </w:rPr>
      </w:pPr>
      <w:r>
        <w:rPr>
          <w:rFonts w:ascii="Times New Roman" w:hAnsi="Times New Roman"/>
          <w:i/>
          <w:sz w:val="24"/>
          <w:szCs w:val="24"/>
          <w:lang w:val="en-US"/>
        </w:rPr>
        <w:t>Preservation of ion polarization in the booster</w:t>
      </w:r>
      <w:r w:rsidR="00985ADB" w:rsidRPr="00985ADB">
        <w:rPr>
          <w:rFonts w:ascii="Times New Roman" w:hAnsi="Times New Roman"/>
          <w:i/>
          <w:sz w:val="24"/>
          <w:szCs w:val="24"/>
          <w:lang w:val="en-US"/>
        </w:rPr>
        <w:t xml:space="preserve">. </w:t>
      </w:r>
      <w:r>
        <w:rPr>
          <w:rFonts w:ascii="Times New Roman" w:hAnsi="Times New Roman"/>
          <w:sz w:val="24"/>
          <w:szCs w:val="24"/>
          <w:lang w:val="en-US"/>
        </w:rPr>
        <w:t xml:space="preserve">In a figure-8 booster, preserving the polarization during </w:t>
      </w:r>
      <w:r w:rsidRPr="00985ADB">
        <w:rPr>
          <w:rFonts w:ascii="Times New Roman" w:hAnsi="Times New Roman"/>
          <w:sz w:val="24"/>
          <w:szCs w:val="24"/>
          <w:lang w:val="en-US"/>
        </w:rPr>
        <w:t>acceleration of any ion species requires introduction of a single weak solenoid with a field integral of ~0.6 Tm. Let us emphasize the universality of this polarization preservation scheme, which does not depend on the field ramp rate of the dipole magnets.</w:t>
      </w:r>
    </w:p>
    <w:p w:rsidR="00E41227" w:rsidRPr="00632D0D" w:rsidRDefault="00E41227" w:rsidP="00B43454">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In a racetrack</w:t>
      </w:r>
      <w:r w:rsidRPr="00632D0D">
        <w:rPr>
          <w:rFonts w:ascii="Times New Roman" w:hAnsi="Times New Roman"/>
          <w:sz w:val="24"/>
          <w:szCs w:val="24"/>
          <w:lang w:val="en-US"/>
        </w:rPr>
        <w:t xml:space="preserve"> </w:t>
      </w:r>
      <w:r>
        <w:rPr>
          <w:rFonts w:ascii="Times New Roman" w:hAnsi="Times New Roman"/>
          <w:sz w:val="24"/>
          <w:szCs w:val="24"/>
          <w:lang w:val="en-US"/>
        </w:rPr>
        <w:t xml:space="preserve">booster, polarization preservation techniques are conceptually different for protons and deuterons. Protons require a solenoidal snake with a maximum field integral of </w:t>
      </w:r>
      <w:r w:rsidRPr="00632D0D">
        <w:rPr>
          <w:rFonts w:ascii="Times New Roman" w:hAnsi="Times New Roman"/>
          <w:sz w:val="24"/>
          <w:szCs w:val="24"/>
          <w:lang w:val="en-US"/>
        </w:rPr>
        <w:t>30</w:t>
      </w:r>
      <w:r>
        <w:rPr>
          <w:rFonts w:ascii="Times New Roman" w:hAnsi="Times New Roman"/>
          <w:sz w:val="24"/>
          <w:szCs w:val="24"/>
          <w:lang w:val="en-US"/>
        </w:rPr>
        <w:t> Tm</w:t>
      </w:r>
      <w:r w:rsidRPr="00632D0D">
        <w:rPr>
          <w:rFonts w:ascii="Times New Roman" w:hAnsi="Times New Roman"/>
          <w:sz w:val="24"/>
          <w:szCs w:val="24"/>
          <w:lang w:val="en-US"/>
        </w:rPr>
        <w:t xml:space="preserve">. </w:t>
      </w:r>
      <w:r>
        <w:rPr>
          <w:rFonts w:ascii="Times New Roman" w:hAnsi="Times New Roman"/>
          <w:sz w:val="24"/>
          <w:szCs w:val="24"/>
          <w:lang w:val="en-US"/>
        </w:rPr>
        <w:t xml:space="preserve">A solenoidal snake can be used for deuterons as well but this requires a maximum field integral of </w:t>
      </w:r>
      <w:r w:rsidRPr="00632D0D">
        <w:rPr>
          <w:rFonts w:ascii="Times New Roman" w:hAnsi="Times New Roman"/>
          <w:sz w:val="24"/>
          <w:szCs w:val="24"/>
          <w:lang w:val="en-US"/>
        </w:rPr>
        <w:t>~100</w:t>
      </w:r>
      <w:r>
        <w:rPr>
          <w:rFonts w:ascii="Times New Roman" w:hAnsi="Times New Roman"/>
          <w:sz w:val="24"/>
          <w:szCs w:val="24"/>
          <w:lang w:val="en-US"/>
        </w:rPr>
        <w:t> Tm</w:t>
      </w:r>
      <w:r w:rsidRPr="00632D0D">
        <w:rPr>
          <w:rFonts w:ascii="Times New Roman" w:hAnsi="Times New Roman"/>
          <w:sz w:val="24"/>
          <w:szCs w:val="24"/>
          <w:lang w:val="en-US"/>
        </w:rPr>
        <w:t xml:space="preserve">. </w:t>
      </w:r>
      <w:r>
        <w:rPr>
          <w:rFonts w:ascii="Times New Roman" w:hAnsi="Times New Roman"/>
          <w:sz w:val="24"/>
          <w:szCs w:val="24"/>
          <w:lang w:val="en-US"/>
        </w:rPr>
        <w:t xml:space="preserve">The snake then occupies </w:t>
      </w:r>
      <w:r w:rsidRPr="00632D0D">
        <w:rPr>
          <w:rFonts w:ascii="Times New Roman" w:hAnsi="Times New Roman"/>
          <w:sz w:val="24"/>
          <w:szCs w:val="24"/>
          <w:lang w:val="en-US"/>
        </w:rPr>
        <w:t xml:space="preserve">~35 </w:t>
      </w:r>
      <w:r>
        <w:rPr>
          <w:rFonts w:ascii="Times New Roman" w:hAnsi="Times New Roman"/>
          <w:sz w:val="24"/>
          <w:szCs w:val="24"/>
          <w:lang w:val="en-US"/>
        </w:rPr>
        <w:t>m</w:t>
      </w:r>
      <w:r w:rsidR="00B43454">
        <w:rPr>
          <w:rFonts w:ascii="Times New Roman" w:hAnsi="Times New Roman"/>
          <w:sz w:val="24"/>
          <w:szCs w:val="24"/>
          <w:lang w:val="en-US"/>
        </w:rPr>
        <w:t>.</w:t>
      </w:r>
    </w:p>
    <w:p w:rsidR="00E41227" w:rsidRPr="00D97064" w:rsidRDefault="00E41227" w:rsidP="00B43454">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For deuterons, it would be more adequate to use acceleration of a vertically polarized beam with consequent crossing of spin resonances. This has to do with the fact that the resonance grid for deuterons is very sparse. A proper </w:t>
      </w:r>
      <w:r w:rsidRPr="00D97064">
        <w:rPr>
          <w:rFonts w:ascii="Times New Roman" w:hAnsi="Times New Roman"/>
          <w:sz w:val="24"/>
          <w:szCs w:val="24"/>
          <w:lang w:val="en-US"/>
        </w:rPr>
        <w:t>choice of the magnetic lattice can eliminate strong linear intrinsic spin resonances owing to correlation of the spin and betatron motions. As a result, in the booster</w:t>
      </w:r>
      <w:r w:rsidR="00EC0E33">
        <w:rPr>
          <w:rFonts w:ascii="Times New Roman" w:hAnsi="Times New Roman"/>
          <w:sz w:val="24"/>
          <w:szCs w:val="24"/>
          <w:lang w:val="en-US"/>
        </w:rPr>
        <w:t>’s</w:t>
      </w:r>
      <w:r w:rsidRPr="00D97064">
        <w:rPr>
          <w:rFonts w:ascii="Times New Roman" w:hAnsi="Times New Roman"/>
          <w:sz w:val="24"/>
          <w:szCs w:val="24"/>
          <w:lang w:val="en-US"/>
        </w:rPr>
        <w:t xml:space="preserve"> momentum range, there will only be linear resonances related to imperfections of the magnetic lattice and higher-order resonances. Polarization loss will depend on the field ramp rate of the utilized magnets.</w:t>
      </w:r>
      <w:r w:rsidR="00985ADB" w:rsidRPr="00985ADB">
        <w:rPr>
          <w:rFonts w:ascii="Times New Roman" w:hAnsi="Times New Roman"/>
          <w:sz w:val="24"/>
          <w:szCs w:val="24"/>
          <w:lang w:val="en-US"/>
        </w:rPr>
        <w:t xml:space="preserve"> </w:t>
      </w:r>
      <w:r w:rsidRPr="00D97064">
        <w:rPr>
          <w:rFonts w:ascii="Times New Roman" w:hAnsi="Times New Roman"/>
          <w:sz w:val="24"/>
          <w:szCs w:val="24"/>
          <w:lang w:val="en-US"/>
        </w:rPr>
        <w:t>Magnets with a fast ramp rate of ~1 T/s practically guarantee fast crossing of linear resonances as well as of high-order ones. Superconducting magnets with such a field ramp rate are used in Dubna’s Nuclotron [</w:t>
      </w:r>
      <w:r w:rsidR="002A0B16">
        <w:rPr>
          <w:rFonts w:ascii="Times New Roman" w:hAnsi="Times New Roman"/>
          <w:sz w:val="24"/>
          <w:szCs w:val="24"/>
          <w:lang w:val="en-US"/>
        </w:rPr>
        <w:t>22-24</w:t>
      </w:r>
      <w:r w:rsidRPr="00D97064">
        <w:rPr>
          <w:rFonts w:ascii="Times New Roman" w:hAnsi="Times New Roman"/>
          <w:sz w:val="24"/>
          <w:szCs w:val="24"/>
          <w:lang w:val="en-US"/>
        </w:rPr>
        <w:t xml:space="preserve">]. </w:t>
      </w:r>
    </w:p>
    <w:p w:rsidR="00E41227" w:rsidRPr="00632D0D" w:rsidRDefault="00E41227" w:rsidP="00EC0E33">
      <w:pPr>
        <w:spacing w:after="0" w:line="240" w:lineRule="auto"/>
        <w:ind w:firstLine="360"/>
        <w:jc w:val="both"/>
        <w:rPr>
          <w:rFonts w:ascii="Times New Roman" w:hAnsi="Times New Roman"/>
          <w:sz w:val="24"/>
          <w:szCs w:val="24"/>
          <w:lang w:val="en-US"/>
        </w:rPr>
      </w:pPr>
      <w:r w:rsidRPr="00D97064">
        <w:rPr>
          <w:rFonts w:ascii="Times New Roman" w:hAnsi="Times New Roman"/>
          <w:sz w:val="24"/>
          <w:szCs w:val="24"/>
          <w:lang w:val="en-US"/>
        </w:rPr>
        <w:t xml:space="preserve">When using magnets with a field ramp rate of ~1 T/min (conventional super-ferric magnets), the linear resonances are crossed at an intermediate rate. Thus, one has to use fast quadrupoles to produce a betatron tune jump at the moment of resonance crossing. Fast crossing of a linear resonance still does not guarantee preservation of the polarization in the whole booster momentum range. Higher-order resonances must be analyzed. One also has to carefully optimize the booster lattice and account for </w:t>
      </w:r>
      <w:r w:rsidR="00EC0E33" w:rsidRPr="00D97064">
        <w:rPr>
          <w:rFonts w:ascii="Times New Roman" w:hAnsi="Times New Roman"/>
          <w:sz w:val="24"/>
          <w:szCs w:val="24"/>
          <w:lang w:val="en-US"/>
        </w:rPr>
        <w:t>subtler</w:t>
      </w:r>
      <w:r w:rsidRPr="00D97064">
        <w:rPr>
          <w:rFonts w:ascii="Times New Roman" w:hAnsi="Times New Roman"/>
          <w:sz w:val="24"/>
          <w:szCs w:val="24"/>
          <w:lang w:val="en-US"/>
        </w:rPr>
        <w:t xml:space="preserve"> effects such as those related to synchrotron energy oscillations, which lead to splitting of a resonance into a series</w:t>
      </w:r>
      <w:r>
        <w:rPr>
          <w:rFonts w:ascii="Times New Roman" w:hAnsi="Times New Roman"/>
          <w:sz w:val="24"/>
          <w:szCs w:val="24"/>
          <w:lang w:val="en-US"/>
        </w:rPr>
        <w:t xml:space="preserve"> of synchrotron side-band resonances. The betatron tune jump technique was used for protons at ZGS</w:t>
      </w:r>
      <w:r w:rsidRPr="00632D0D">
        <w:rPr>
          <w:rFonts w:ascii="Times New Roman" w:hAnsi="Times New Roman"/>
          <w:sz w:val="24"/>
          <w:szCs w:val="24"/>
          <w:lang w:val="en-US"/>
        </w:rPr>
        <w:t xml:space="preserve"> </w:t>
      </w:r>
      <w:r>
        <w:rPr>
          <w:rFonts w:ascii="Times New Roman" w:hAnsi="Times New Roman"/>
          <w:sz w:val="24"/>
          <w:szCs w:val="24"/>
          <w:lang w:val="en-US"/>
        </w:rPr>
        <w:t>and</w:t>
      </w:r>
      <w:r w:rsidRPr="00632D0D">
        <w:rPr>
          <w:rFonts w:ascii="Times New Roman" w:hAnsi="Times New Roman"/>
          <w:sz w:val="24"/>
          <w:szCs w:val="24"/>
          <w:lang w:val="en-US"/>
        </w:rPr>
        <w:t xml:space="preserve"> </w:t>
      </w:r>
      <w:r>
        <w:rPr>
          <w:rFonts w:ascii="Times New Roman" w:hAnsi="Times New Roman"/>
          <w:sz w:val="24"/>
          <w:szCs w:val="24"/>
          <w:lang w:val="en-US"/>
        </w:rPr>
        <w:t>AGS</w:t>
      </w:r>
      <w:r w:rsidRPr="00632D0D">
        <w:rPr>
          <w:rFonts w:ascii="Times New Roman" w:hAnsi="Times New Roman"/>
          <w:sz w:val="24"/>
          <w:szCs w:val="24"/>
          <w:lang w:val="en-US"/>
        </w:rPr>
        <w:t xml:space="preserve"> [</w:t>
      </w:r>
      <w:r w:rsidR="002A0B16">
        <w:rPr>
          <w:rFonts w:ascii="Times New Roman" w:hAnsi="Times New Roman"/>
          <w:sz w:val="24"/>
          <w:szCs w:val="24"/>
          <w:lang w:val="en-US"/>
        </w:rPr>
        <w:t>16,25</w:t>
      </w:r>
      <w:r w:rsidRPr="00632D0D">
        <w:rPr>
          <w:rFonts w:ascii="Times New Roman" w:hAnsi="Times New Roman"/>
          <w:sz w:val="24"/>
          <w:szCs w:val="24"/>
          <w:lang w:val="en-US"/>
        </w:rPr>
        <w:t>].</w:t>
      </w:r>
    </w:p>
    <w:p w:rsidR="00E41227" w:rsidRPr="005B30A9" w:rsidRDefault="00E41227" w:rsidP="00EC0E33">
      <w:pPr>
        <w:spacing w:before="120" w:after="0" w:line="240" w:lineRule="auto"/>
        <w:jc w:val="both"/>
        <w:rPr>
          <w:rFonts w:ascii="Times New Roman" w:hAnsi="Times New Roman"/>
          <w:sz w:val="24"/>
          <w:szCs w:val="24"/>
          <w:lang w:val="en-US"/>
        </w:rPr>
      </w:pPr>
      <w:r>
        <w:rPr>
          <w:rFonts w:ascii="Times New Roman" w:hAnsi="Times New Roman"/>
          <w:i/>
          <w:sz w:val="24"/>
          <w:szCs w:val="24"/>
          <w:lang w:val="en-US"/>
        </w:rPr>
        <w:t>Orbital characteristics</w:t>
      </w:r>
      <w:r w:rsidR="00985ADB" w:rsidRPr="00985ADB">
        <w:rPr>
          <w:rFonts w:ascii="Times New Roman" w:hAnsi="Times New Roman"/>
          <w:i/>
          <w:sz w:val="24"/>
          <w:szCs w:val="24"/>
          <w:lang w:val="en-US"/>
        </w:rPr>
        <w:t xml:space="preserve">. </w:t>
      </w:r>
      <w:r>
        <w:rPr>
          <w:rFonts w:ascii="Times New Roman" w:hAnsi="Times New Roman"/>
          <w:sz w:val="24"/>
          <w:szCs w:val="24"/>
          <w:lang w:val="en-US"/>
        </w:rPr>
        <w:t>The orbital characteristics of a racetrack</w:t>
      </w:r>
      <w:r w:rsidRPr="00632D0D">
        <w:rPr>
          <w:rFonts w:ascii="Times New Roman" w:hAnsi="Times New Roman"/>
          <w:sz w:val="24"/>
          <w:szCs w:val="24"/>
          <w:lang w:val="en-US"/>
        </w:rPr>
        <w:t xml:space="preserve"> </w:t>
      </w:r>
      <w:r>
        <w:rPr>
          <w:rFonts w:ascii="Times New Roman" w:hAnsi="Times New Roman"/>
          <w:sz w:val="24"/>
          <w:szCs w:val="24"/>
          <w:lang w:val="en-US"/>
        </w:rPr>
        <w:t>booster</w:t>
      </w:r>
      <w:r w:rsidRPr="00632D0D">
        <w:rPr>
          <w:rFonts w:ascii="Times New Roman" w:hAnsi="Times New Roman"/>
          <w:sz w:val="24"/>
          <w:szCs w:val="24"/>
          <w:lang w:val="en-US"/>
        </w:rPr>
        <w:t xml:space="preserve"> </w:t>
      </w:r>
      <w:r>
        <w:rPr>
          <w:rFonts w:ascii="Times New Roman" w:hAnsi="Times New Roman"/>
          <w:sz w:val="24"/>
          <w:szCs w:val="24"/>
          <w:lang w:val="en-US"/>
        </w:rPr>
        <w:t xml:space="preserve">change depending on the ion species. Moreover, when using magnets with a field ramp rate of </w:t>
      </w:r>
      <w:r w:rsidRPr="00632D0D">
        <w:rPr>
          <w:rFonts w:ascii="Times New Roman" w:hAnsi="Times New Roman"/>
          <w:sz w:val="24"/>
          <w:szCs w:val="24"/>
          <w:lang w:val="en-US"/>
        </w:rPr>
        <w:t>~1</w:t>
      </w:r>
      <w:r>
        <w:rPr>
          <w:rFonts w:ascii="Times New Roman" w:hAnsi="Times New Roman"/>
          <w:sz w:val="24"/>
          <w:szCs w:val="24"/>
          <w:lang w:val="en-US"/>
        </w:rPr>
        <w:t> T/min, the orbital characteristics change in the process of a betatron tune jump.</w:t>
      </w:r>
    </w:p>
    <w:p w:rsidR="00E41227" w:rsidRPr="004B6D19" w:rsidRDefault="00E41227" w:rsidP="00985ADB">
      <w:pPr>
        <w:spacing w:after="0" w:line="240" w:lineRule="auto"/>
        <w:ind w:firstLine="284"/>
        <w:jc w:val="both"/>
        <w:rPr>
          <w:rFonts w:ascii="Times New Roman" w:hAnsi="Times New Roman"/>
          <w:sz w:val="24"/>
          <w:szCs w:val="24"/>
          <w:lang w:val="en-US"/>
        </w:rPr>
      </w:pPr>
      <w:r>
        <w:rPr>
          <w:rFonts w:ascii="Times New Roman" w:hAnsi="Times New Roman"/>
          <w:sz w:val="24"/>
          <w:szCs w:val="24"/>
          <w:lang w:val="en-US"/>
        </w:rPr>
        <w:t>The orbital characteristics of a figure</w:t>
      </w:r>
      <w:r w:rsidRPr="00632D0D">
        <w:rPr>
          <w:rFonts w:ascii="Times New Roman" w:hAnsi="Times New Roman"/>
          <w:sz w:val="24"/>
          <w:szCs w:val="24"/>
          <w:lang w:val="en-US"/>
        </w:rPr>
        <w:t xml:space="preserve">-8 </w:t>
      </w:r>
      <w:r>
        <w:rPr>
          <w:rFonts w:ascii="Times New Roman" w:hAnsi="Times New Roman"/>
          <w:sz w:val="24"/>
          <w:szCs w:val="24"/>
          <w:lang w:val="en-US"/>
        </w:rPr>
        <w:t>booster</w:t>
      </w:r>
      <w:r w:rsidRPr="00632D0D">
        <w:rPr>
          <w:rFonts w:ascii="Times New Roman" w:hAnsi="Times New Roman"/>
          <w:sz w:val="24"/>
          <w:szCs w:val="24"/>
          <w:lang w:val="en-US"/>
        </w:rPr>
        <w:t xml:space="preserve"> </w:t>
      </w:r>
      <w:r>
        <w:rPr>
          <w:rFonts w:ascii="Times New Roman" w:hAnsi="Times New Roman"/>
          <w:sz w:val="24"/>
          <w:szCs w:val="24"/>
          <w:lang w:val="en-US"/>
        </w:rPr>
        <w:t xml:space="preserve">do not change when using a weak solenoid. An advantage of figure-8 is that there is </w:t>
      </w:r>
      <w:r w:rsidRPr="00985ADB">
        <w:rPr>
          <w:rFonts w:ascii="Times New Roman" w:hAnsi="Times New Roman"/>
          <w:sz w:val="24"/>
          <w:szCs w:val="24"/>
          <w:lang w:val="en-US"/>
        </w:rPr>
        <w:t>no change in the orbital characteristics when running with polarized and unpolarized ion beams.</w:t>
      </w:r>
    </w:p>
    <w:p w:rsidR="00E41227" w:rsidRPr="00632D0D" w:rsidRDefault="00985ADB" w:rsidP="00985ADB">
      <w:pPr>
        <w:spacing w:before="240" w:after="120" w:line="240" w:lineRule="auto"/>
        <w:rPr>
          <w:rFonts w:ascii="Times New Roman" w:hAnsi="Times New Roman"/>
          <w:b/>
          <w:sz w:val="24"/>
          <w:szCs w:val="24"/>
          <w:lang w:val="en-US"/>
        </w:rPr>
      </w:pPr>
      <w:r>
        <w:rPr>
          <w:rFonts w:ascii="Times New Roman" w:hAnsi="Times New Roman"/>
          <w:b/>
          <w:sz w:val="24"/>
          <w:szCs w:val="24"/>
          <w:lang w:val="en-US"/>
        </w:rPr>
        <w:t>2</w:t>
      </w:r>
      <w:r w:rsidR="00E41227" w:rsidRPr="00632D0D">
        <w:rPr>
          <w:rFonts w:ascii="Times New Roman" w:hAnsi="Times New Roman"/>
          <w:b/>
          <w:sz w:val="24"/>
          <w:szCs w:val="24"/>
          <w:lang w:val="en-US"/>
        </w:rPr>
        <w:t>.</w:t>
      </w:r>
      <w:r w:rsidRPr="00985ADB">
        <w:rPr>
          <w:rFonts w:ascii="Times New Roman" w:hAnsi="Times New Roman"/>
          <w:b/>
          <w:sz w:val="24"/>
          <w:szCs w:val="24"/>
          <w:lang w:val="en-US"/>
        </w:rPr>
        <w:t>2</w:t>
      </w:r>
      <w:r w:rsidR="00E41227" w:rsidRPr="00632D0D">
        <w:rPr>
          <w:rFonts w:ascii="Times New Roman" w:hAnsi="Times New Roman"/>
          <w:b/>
          <w:sz w:val="24"/>
          <w:szCs w:val="24"/>
          <w:lang w:val="en-US"/>
        </w:rPr>
        <w:t xml:space="preserve"> </w:t>
      </w:r>
      <w:r w:rsidR="00E41227">
        <w:rPr>
          <w:rFonts w:ascii="Times New Roman" w:hAnsi="Times New Roman"/>
          <w:b/>
          <w:sz w:val="24"/>
          <w:szCs w:val="24"/>
          <w:lang w:val="en-US"/>
        </w:rPr>
        <w:t>Racetrack</w:t>
      </w:r>
      <w:r w:rsidR="00E41227" w:rsidRPr="00632D0D">
        <w:rPr>
          <w:rFonts w:ascii="Times New Roman" w:hAnsi="Times New Roman"/>
          <w:b/>
          <w:sz w:val="24"/>
          <w:szCs w:val="24"/>
          <w:lang w:val="en-US"/>
        </w:rPr>
        <w:t xml:space="preserve"> </w:t>
      </w:r>
      <w:r w:rsidR="00E41227">
        <w:rPr>
          <w:rFonts w:ascii="Times New Roman" w:hAnsi="Times New Roman"/>
          <w:b/>
          <w:sz w:val="24"/>
          <w:szCs w:val="24"/>
          <w:lang w:val="en-US"/>
        </w:rPr>
        <w:t>vs</w:t>
      </w:r>
      <w:r w:rsidR="00E41227" w:rsidRPr="00632D0D">
        <w:rPr>
          <w:rFonts w:ascii="Times New Roman" w:hAnsi="Times New Roman"/>
          <w:b/>
          <w:sz w:val="24"/>
          <w:szCs w:val="24"/>
          <w:lang w:val="en-US"/>
        </w:rPr>
        <w:t xml:space="preserve"> </w:t>
      </w:r>
      <w:r w:rsidR="00E41227">
        <w:rPr>
          <w:rFonts w:ascii="Times New Roman" w:hAnsi="Times New Roman"/>
          <w:b/>
          <w:sz w:val="24"/>
          <w:szCs w:val="24"/>
          <w:lang w:val="en-US"/>
        </w:rPr>
        <w:t>figure</w:t>
      </w:r>
      <w:r w:rsidR="00E41227" w:rsidRPr="00632D0D">
        <w:rPr>
          <w:rFonts w:ascii="Times New Roman" w:hAnsi="Times New Roman"/>
          <w:b/>
          <w:sz w:val="24"/>
          <w:szCs w:val="24"/>
          <w:lang w:val="en-US"/>
        </w:rPr>
        <w:t xml:space="preserve">-8 </w:t>
      </w:r>
      <w:r w:rsidR="00E41227">
        <w:rPr>
          <w:rFonts w:ascii="Times New Roman" w:hAnsi="Times New Roman"/>
          <w:b/>
          <w:sz w:val="24"/>
          <w:szCs w:val="24"/>
          <w:lang w:val="en-US"/>
        </w:rPr>
        <w:t>collider</w:t>
      </w:r>
    </w:p>
    <w:p w:rsidR="00E41227" w:rsidRPr="004B6D19" w:rsidRDefault="00E41227" w:rsidP="00EC0E33">
      <w:pPr>
        <w:spacing w:before="120" w:after="0" w:line="240" w:lineRule="auto"/>
        <w:jc w:val="both"/>
        <w:rPr>
          <w:rFonts w:ascii="Times New Roman" w:hAnsi="Times New Roman"/>
          <w:sz w:val="24"/>
          <w:szCs w:val="24"/>
          <w:lang w:val="en-US"/>
        </w:rPr>
      </w:pPr>
      <w:r>
        <w:rPr>
          <w:rFonts w:ascii="Times New Roman" w:hAnsi="Times New Roman"/>
          <w:i/>
          <w:sz w:val="24"/>
          <w:szCs w:val="24"/>
          <w:lang w:val="en-US"/>
        </w:rPr>
        <w:t>Preservation of ion polarization in the collider</w:t>
      </w:r>
      <w:r w:rsidR="00985ADB" w:rsidRPr="00985ADB">
        <w:rPr>
          <w:rFonts w:ascii="Times New Roman" w:hAnsi="Times New Roman"/>
          <w:i/>
          <w:sz w:val="24"/>
          <w:szCs w:val="24"/>
          <w:lang w:val="en-US"/>
        </w:rPr>
        <w:t xml:space="preserve">. </w:t>
      </w:r>
      <w:r>
        <w:rPr>
          <w:rFonts w:ascii="Times New Roman" w:hAnsi="Times New Roman"/>
          <w:sz w:val="24"/>
          <w:szCs w:val="24"/>
          <w:lang w:val="en-US"/>
        </w:rPr>
        <w:t>The above discussion about acceleration of polarized ions in a figure-8 booster applies to the collider case as well. A weak solenoid with a field integral of ~8 Tm is sufficient to preserve the polarization in the whole momentum range of the collider.</w:t>
      </w:r>
    </w:p>
    <w:p w:rsidR="00E41227" w:rsidRPr="00DE62A0" w:rsidRDefault="00E41227" w:rsidP="00EC0E33">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When running with protons, a racetrack</w:t>
      </w:r>
      <w:r w:rsidRPr="00632D0D">
        <w:rPr>
          <w:rFonts w:ascii="Times New Roman" w:hAnsi="Times New Roman"/>
          <w:sz w:val="24"/>
          <w:szCs w:val="24"/>
          <w:lang w:val="en-US"/>
        </w:rPr>
        <w:t xml:space="preserve"> </w:t>
      </w:r>
      <w:r>
        <w:rPr>
          <w:rFonts w:ascii="Times New Roman" w:hAnsi="Times New Roman"/>
          <w:sz w:val="24"/>
          <w:szCs w:val="24"/>
          <w:lang w:val="en-US"/>
        </w:rPr>
        <w:t xml:space="preserve">collider is setup in the </w:t>
      </w:r>
      <w:r w:rsidRPr="00632D0D">
        <w:rPr>
          <w:rFonts w:ascii="Times New Roman" w:hAnsi="Times New Roman"/>
          <w:sz w:val="24"/>
          <w:szCs w:val="24"/>
          <w:lang w:val="en-US"/>
        </w:rPr>
        <w:t>“</w:t>
      </w:r>
      <w:r>
        <w:rPr>
          <w:rFonts w:ascii="Times New Roman" w:hAnsi="Times New Roman"/>
          <w:sz w:val="24"/>
          <w:szCs w:val="24"/>
          <w:lang w:val="en-US"/>
        </w:rPr>
        <w:t>spin</w:t>
      </w:r>
      <w:r w:rsidRPr="00632D0D">
        <w:rPr>
          <w:rFonts w:ascii="Times New Roman" w:hAnsi="Times New Roman"/>
          <w:sz w:val="24"/>
          <w:szCs w:val="24"/>
          <w:lang w:val="en-US"/>
        </w:rPr>
        <w:t xml:space="preserve"> </w:t>
      </w:r>
      <w:r>
        <w:rPr>
          <w:rFonts w:ascii="Times New Roman" w:hAnsi="Times New Roman"/>
          <w:sz w:val="24"/>
          <w:szCs w:val="24"/>
          <w:lang w:val="en-US"/>
        </w:rPr>
        <w:t>transparency</w:t>
      </w:r>
      <w:r w:rsidRPr="00632D0D">
        <w:rPr>
          <w:rFonts w:ascii="Times New Roman" w:hAnsi="Times New Roman"/>
          <w:sz w:val="24"/>
          <w:szCs w:val="24"/>
          <w:lang w:val="en-US"/>
        </w:rPr>
        <w:t xml:space="preserve">” </w:t>
      </w:r>
      <w:r>
        <w:rPr>
          <w:rFonts w:ascii="Times New Roman" w:hAnsi="Times New Roman"/>
          <w:sz w:val="24"/>
          <w:szCs w:val="24"/>
          <w:lang w:val="en-US"/>
        </w:rPr>
        <w:t>mode using two identical helical snakes. Therefore, proton polarization control itself is not conceptually different from the polarization control in a figure-8 collider.</w:t>
      </w:r>
    </w:p>
    <w:p w:rsidR="00E41227" w:rsidRDefault="00E41227" w:rsidP="00EC0E33">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In the collider momentum range, there are strong resonances for deuterons: </w:t>
      </w:r>
      <w:r w:rsidRPr="00632D0D">
        <w:rPr>
          <w:rFonts w:ascii="Times New Roman" w:hAnsi="Times New Roman"/>
          <w:sz w:val="24"/>
          <w:szCs w:val="24"/>
          <w:lang w:val="en-US"/>
        </w:rPr>
        <w:t xml:space="preserve">~7 </w:t>
      </w:r>
      <w:r>
        <w:rPr>
          <w:rFonts w:ascii="Times New Roman" w:hAnsi="Times New Roman"/>
          <w:sz w:val="24"/>
          <w:szCs w:val="24"/>
          <w:lang w:val="en-US"/>
        </w:rPr>
        <w:t xml:space="preserve">integer resonances and </w:t>
      </w:r>
      <w:r w:rsidRPr="00632D0D">
        <w:rPr>
          <w:rFonts w:ascii="Times New Roman" w:hAnsi="Times New Roman"/>
          <w:sz w:val="24"/>
          <w:szCs w:val="24"/>
          <w:lang w:val="en-US"/>
        </w:rPr>
        <w:t xml:space="preserve">~12 </w:t>
      </w:r>
      <w:r>
        <w:rPr>
          <w:rFonts w:ascii="Times New Roman" w:hAnsi="Times New Roman"/>
          <w:sz w:val="24"/>
          <w:szCs w:val="24"/>
          <w:lang w:val="en-US"/>
        </w:rPr>
        <w:t xml:space="preserve">intrinsic resonances. While the series of the integer resonances can be crossed by introducing a partial solenoidal snake, crossing of the 12 intrinsic resonances by betatron tune jumps causes a problem even when using magnets with field ramp rate of </w:t>
      </w:r>
      <w:r w:rsidRPr="00632D0D">
        <w:rPr>
          <w:rFonts w:ascii="Times New Roman" w:hAnsi="Times New Roman"/>
          <w:sz w:val="24"/>
          <w:szCs w:val="24"/>
          <w:lang w:val="en-US"/>
        </w:rPr>
        <w:t>~1</w:t>
      </w:r>
      <w:r>
        <w:rPr>
          <w:rFonts w:ascii="Times New Roman" w:hAnsi="Times New Roman"/>
          <w:sz w:val="24"/>
          <w:szCs w:val="24"/>
          <w:lang w:val="en-US"/>
        </w:rPr>
        <w:t> T</w:t>
      </w:r>
      <w:r w:rsidRPr="00632D0D">
        <w:rPr>
          <w:rFonts w:ascii="Times New Roman" w:hAnsi="Times New Roman"/>
          <w:sz w:val="24"/>
          <w:szCs w:val="24"/>
          <w:lang w:val="en-US"/>
        </w:rPr>
        <w:t>/</w:t>
      </w:r>
      <w:r>
        <w:rPr>
          <w:rFonts w:ascii="Times New Roman" w:hAnsi="Times New Roman"/>
          <w:sz w:val="24"/>
          <w:szCs w:val="24"/>
          <w:lang w:val="en-US"/>
        </w:rPr>
        <w:t>s</w:t>
      </w:r>
      <w:r w:rsidRPr="00632D0D">
        <w:rPr>
          <w:rFonts w:ascii="Times New Roman" w:hAnsi="Times New Roman"/>
          <w:sz w:val="24"/>
          <w:szCs w:val="24"/>
          <w:lang w:val="en-US"/>
        </w:rPr>
        <w:t xml:space="preserve">. </w:t>
      </w:r>
      <w:r>
        <w:rPr>
          <w:rFonts w:ascii="Times New Roman" w:hAnsi="Times New Roman"/>
          <w:sz w:val="24"/>
          <w:szCs w:val="24"/>
          <w:lang w:val="en-US"/>
        </w:rPr>
        <w:t xml:space="preserve">One has to keep in mind that many higher-order resonances will most likely also have to be crossed with the betatron tune jump technique that will unavoidably lead to a significant polarization loss. </w:t>
      </w:r>
      <w:r w:rsidRPr="003E69CD">
        <w:rPr>
          <w:rFonts w:ascii="Times New Roman" w:hAnsi="Times New Roman"/>
          <w:sz w:val="24"/>
          <w:szCs w:val="24"/>
          <w:lang w:val="en-US"/>
        </w:rPr>
        <w:t xml:space="preserve">Even if polarization is preserved during acceleration, </w:t>
      </w:r>
      <w:r w:rsidRPr="00985ADB">
        <w:rPr>
          <w:rFonts w:ascii="Times New Roman" w:hAnsi="Times New Roman"/>
          <w:sz w:val="24"/>
          <w:szCs w:val="24"/>
          <w:lang w:val="en-US"/>
        </w:rPr>
        <w:t>there is no guarantee of sufficient polarization lifetime; in fact</w:t>
      </w:r>
      <w:r w:rsidRPr="003E69CD">
        <w:rPr>
          <w:rFonts w:ascii="Times New Roman" w:hAnsi="Times New Roman"/>
          <w:sz w:val="24"/>
          <w:szCs w:val="24"/>
          <w:lang w:val="en-US"/>
        </w:rPr>
        <w:t xml:space="preserve">, it will most likely be short. </w:t>
      </w:r>
    </w:p>
    <w:p w:rsidR="00E41227" w:rsidRPr="00985ADB" w:rsidRDefault="00E41227" w:rsidP="00EC0E33">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We conclude </w:t>
      </w:r>
      <w:r w:rsidRPr="00985ADB">
        <w:rPr>
          <w:rFonts w:ascii="Times New Roman" w:hAnsi="Times New Roman"/>
          <w:sz w:val="24"/>
          <w:szCs w:val="24"/>
          <w:lang w:val="en-US"/>
        </w:rPr>
        <w:t>that running with polarized deuterons in a racetrack collider is not practical.</w:t>
      </w:r>
    </w:p>
    <w:p w:rsidR="00E41227" w:rsidRPr="00632D0D" w:rsidRDefault="00E41227" w:rsidP="00EC0E33">
      <w:pPr>
        <w:spacing w:before="120" w:after="0" w:line="240" w:lineRule="auto"/>
        <w:jc w:val="both"/>
        <w:rPr>
          <w:rFonts w:ascii="Times New Roman" w:hAnsi="Times New Roman"/>
          <w:sz w:val="24"/>
          <w:szCs w:val="24"/>
          <w:lang w:val="en-US"/>
        </w:rPr>
      </w:pPr>
      <w:r>
        <w:rPr>
          <w:rFonts w:ascii="Times New Roman" w:hAnsi="Times New Roman"/>
          <w:i/>
          <w:sz w:val="24"/>
          <w:szCs w:val="24"/>
          <w:lang w:val="en-US"/>
        </w:rPr>
        <w:t>Orbital characteristics</w:t>
      </w:r>
      <w:r w:rsidR="00985ADB" w:rsidRPr="00751742">
        <w:rPr>
          <w:rFonts w:ascii="Times New Roman" w:hAnsi="Times New Roman"/>
          <w:i/>
          <w:sz w:val="24"/>
          <w:szCs w:val="24"/>
          <w:lang w:val="en-US"/>
        </w:rPr>
        <w:t xml:space="preserve">. </w:t>
      </w:r>
      <w:r>
        <w:rPr>
          <w:rFonts w:ascii="Times New Roman" w:hAnsi="Times New Roman"/>
          <w:sz w:val="24"/>
          <w:szCs w:val="24"/>
          <w:lang w:val="en-US"/>
        </w:rPr>
        <w:t xml:space="preserve">When accelerating protons in a racetrack collider, helical snakes introduce a betatron tune shift proportional to </w:t>
      </w:r>
      <w:r w:rsidRPr="00632D0D">
        <w:rPr>
          <w:rFonts w:ascii="Times New Roman" w:hAnsi="Times New Roman"/>
          <w:sz w:val="24"/>
          <w:szCs w:val="24"/>
          <w:lang w:val="en-US"/>
        </w:rPr>
        <w:t>1/</w:t>
      </w:r>
      <w:r>
        <w:rPr>
          <w:rFonts w:ascii="Times New Roman" w:hAnsi="Times New Roman"/>
          <w:sz w:val="24"/>
          <w:szCs w:val="24"/>
        </w:rPr>
        <w:sym w:font="Symbol" w:char="F067"/>
      </w:r>
      <w:r w:rsidRPr="00632D0D">
        <w:rPr>
          <w:rFonts w:ascii="Times New Roman" w:hAnsi="Times New Roman"/>
          <w:sz w:val="24"/>
          <w:szCs w:val="24"/>
          <w:vertAlign w:val="superscript"/>
          <w:lang w:val="en-US"/>
        </w:rPr>
        <w:t>2</w:t>
      </w:r>
      <w:r w:rsidRPr="00632D0D">
        <w:rPr>
          <w:rFonts w:ascii="Times New Roman" w:hAnsi="Times New Roman"/>
          <w:sz w:val="24"/>
          <w:szCs w:val="24"/>
          <w:lang w:val="en-US"/>
        </w:rPr>
        <w:t xml:space="preserve"> </w:t>
      </w:r>
      <w:r>
        <w:rPr>
          <w:rFonts w:ascii="Times New Roman" w:hAnsi="Times New Roman"/>
          <w:sz w:val="24"/>
          <w:szCs w:val="24"/>
          <w:lang w:val="en-US"/>
        </w:rPr>
        <w:t xml:space="preserve">and change </w:t>
      </w:r>
      <w:r>
        <w:rPr>
          <w:rFonts w:ascii="Times New Roman" w:hAnsi="Times New Roman"/>
          <w:sz w:val="24"/>
          <w:szCs w:val="24"/>
        </w:rPr>
        <w:sym w:font="Symbol" w:char="F062"/>
      </w:r>
      <w:r w:rsidRPr="00632D0D">
        <w:rPr>
          <w:rFonts w:ascii="Times New Roman" w:hAnsi="Times New Roman"/>
          <w:sz w:val="24"/>
          <w:szCs w:val="24"/>
          <w:lang w:val="en-US"/>
        </w:rPr>
        <w:t>-</w:t>
      </w:r>
      <w:r>
        <w:rPr>
          <w:rFonts w:ascii="Times New Roman" w:hAnsi="Times New Roman"/>
          <w:sz w:val="24"/>
          <w:szCs w:val="24"/>
          <w:lang w:val="en-US"/>
        </w:rPr>
        <w:t xml:space="preserve">functions. Thus, it will require optical correction of changes in the collider’s orbital characteristics, especially at low energies. </w:t>
      </w:r>
    </w:p>
    <w:p w:rsidR="00E41227" w:rsidRDefault="00E41227" w:rsidP="00EC0E33">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In a figure-8 collider, optical characteristics do not change during acceleration of ions and during manipulation of particle spins.</w:t>
      </w:r>
    </w:p>
    <w:p w:rsidR="009B01F6" w:rsidRDefault="009B01F6" w:rsidP="00EC0E33">
      <w:pPr>
        <w:spacing w:after="0" w:line="240" w:lineRule="auto"/>
        <w:ind w:firstLine="360"/>
        <w:jc w:val="both"/>
        <w:rPr>
          <w:rFonts w:ascii="Times New Roman" w:hAnsi="Times New Roman"/>
          <w:sz w:val="24"/>
          <w:szCs w:val="24"/>
          <w:lang w:val="en-US"/>
        </w:rPr>
      </w:pPr>
    </w:p>
    <w:p w:rsidR="00E41227" w:rsidRPr="00795498" w:rsidRDefault="00E41227" w:rsidP="00751742">
      <w:pPr>
        <w:spacing w:before="120" w:after="120" w:line="240" w:lineRule="auto"/>
        <w:jc w:val="both"/>
        <w:rPr>
          <w:rFonts w:ascii="Times New Roman" w:hAnsi="Times New Roman"/>
          <w:sz w:val="24"/>
          <w:szCs w:val="24"/>
          <w:lang w:val="en-US"/>
        </w:rPr>
      </w:pPr>
      <w:r>
        <w:rPr>
          <w:rFonts w:ascii="Times New Roman" w:hAnsi="Times New Roman"/>
          <w:sz w:val="24"/>
          <w:szCs w:val="24"/>
          <w:lang w:val="en-US"/>
        </w:rPr>
        <w:t>Summing up the above discussion, one can draw the following conclusions:</w:t>
      </w:r>
    </w:p>
    <w:p w:rsidR="00E41227" w:rsidRPr="00632D0D" w:rsidRDefault="00E41227" w:rsidP="00985ADB">
      <w:pPr>
        <w:pStyle w:val="ListParagraph"/>
        <w:numPr>
          <w:ilvl w:val="0"/>
          <w:numId w:val="12"/>
        </w:numPr>
        <w:spacing w:after="120" w:line="240" w:lineRule="auto"/>
        <w:ind w:left="567"/>
        <w:jc w:val="both"/>
        <w:rPr>
          <w:szCs w:val="24"/>
          <w:lang w:val="en-US"/>
        </w:rPr>
      </w:pPr>
      <w:r>
        <w:rPr>
          <w:szCs w:val="24"/>
          <w:lang w:val="en-US"/>
        </w:rPr>
        <w:t xml:space="preserve">a racetrack booster does not give conceptual advantages over a figure-8 booster, </w:t>
      </w:r>
    </w:p>
    <w:p w:rsidR="00E41227" w:rsidRPr="00632D0D" w:rsidRDefault="00E41227" w:rsidP="00985ADB">
      <w:pPr>
        <w:pStyle w:val="ListParagraph"/>
        <w:numPr>
          <w:ilvl w:val="0"/>
          <w:numId w:val="12"/>
        </w:numPr>
        <w:spacing w:after="120" w:line="240" w:lineRule="auto"/>
        <w:ind w:left="567"/>
        <w:jc w:val="both"/>
        <w:rPr>
          <w:szCs w:val="24"/>
          <w:lang w:val="en-US"/>
        </w:rPr>
      </w:pPr>
      <w:r>
        <w:rPr>
          <w:szCs w:val="24"/>
          <w:lang w:val="en-US"/>
        </w:rPr>
        <w:t xml:space="preserve">a racetrack collider for protons allows one to shorten the collider’s circumference by about </w:t>
      </w:r>
      <w:r w:rsidRPr="00632D0D">
        <w:rPr>
          <w:szCs w:val="24"/>
          <w:lang w:val="en-US"/>
        </w:rPr>
        <w:t>15%</w:t>
      </w:r>
      <w:r>
        <w:rPr>
          <w:szCs w:val="24"/>
          <w:lang w:val="en-US"/>
        </w:rPr>
        <w:t xml:space="preserve"> but then excludes the possibility of experiments with polarized deuterons,</w:t>
      </w:r>
    </w:p>
    <w:p w:rsidR="00751742" w:rsidRPr="00751742" w:rsidRDefault="00E41227" w:rsidP="00751742">
      <w:pPr>
        <w:pStyle w:val="ListParagraph"/>
        <w:numPr>
          <w:ilvl w:val="0"/>
          <w:numId w:val="12"/>
        </w:numPr>
        <w:spacing w:after="240" w:line="240" w:lineRule="auto"/>
        <w:ind w:left="567" w:hanging="357"/>
        <w:jc w:val="both"/>
        <w:rPr>
          <w:szCs w:val="24"/>
          <w:lang w:val="en-US"/>
        </w:rPr>
      </w:pPr>
      <w:r w:rsidRPr="00751742">
        <w:rPr>
          <w:szCs w:val="24"/>
          <w:lang w:val="en-US"/>
        </w:rPr>
        <w:t>a figure-8 collider allows one to run with any light ion beams.</w:t>
      </w:r>
    </w:p>
    <w:p w:rsidR="00751742" w:rsidRDefault="00751742" w:rsidP="00751742">
      <w:pPr>
        <w:spacing w:after="0" w:line="240" w:lineRule="auto"/>
        <w:jc w:val="center"/>
        <w:rPr>
          <w:rFonts w:ascii="Times New Roman" w:hAnsi="Times New Roman"/>
          <w:b/>
          <w:sz w:val="24"/>
          <w:szCs w:val="24"/>
          <w:lang w:val="en-US"/>
        </w:rPr>
      </w:pPr>
    </w:p>
    <w:p w:rsidR="009B01F6" w:rsidRDefault="009B01F6" w:rsidP="00751742">
      <w:pPr>
        <w:spacing w:after="0" w:line="240" w:lineRule="auto"/>
        <w:jc w:val="center"/>
        <w:rPr>
          <w:rFonts w:ascii="Times New Roman" w:hAnsi="Times New Roman"/>
          <w:b/>
          <w:sz w:val="24"/>
          <w:szCs w:val="24"/>
          <w:lang w:val="en-US"/>
        </w:rPr>
      </w:pPr>
    </w:p>
    <w:p w:rsidR="009C6E14" w:rsidRPr="009C6E14" w:rsidRDefault="009C6E14" w:rsidP="00751742">
      <w:pPr>
        <w:spacing w:before="120" w:line="240" w:lineRule="auto"/>
        <w:jc w:val="center"/>
        <w:rPr>
          <w:rFonts w:ascii="Times New Roman" w:hAnsi="Times New Roman"/>
          <w:b/>
          <w:sz w:val="24"/>
          <w:szCs w:val="24"/>
          <w:lang w:val="en-US"/>
        </w:rPr>
      </w:pPr>
      <w:r w:rsidRPr="009C6E14">
        <w:rPr>
          <w:rFonts w:ascii="Times New Roman" w:hAnsi="Times New Roman"/>
          <w:b/>
          <w:sz w:val="24"/>
          <w:szCs w:val="24"/>
          <w:lang w:val="en-US"/>
        </w:rPr>
        <w:t xml:space="preserve">3. CALCULATION OF PROTON AND DEUTERON POLARIZATIONS </w:t>
      </w:r>
      <w:r w:rsidR="003030D2">
        <w:rPr>
          <w:rFonts w:ascii="Times New Roman" w:hAnsi="Times New Roman"/>
          <w:b/>
          <w:sz w:val="24"/>
          <w:szCs w:val="24"/>
          <w:lang w:val="en-US"/>
        </w:rPr>
        <w:br/>
      </w:r>
      <w:r w:rsidRPr="009C6E14">
        <w:rPr>
          <w:rFonts w:ascii="Times New Roman" w:hAnsi="Times New Roman"/>
          <w:b/>
          <w:sz w:val="24"/>
          <w:szCs w:val="24"/>
          <w:lang w:val="en-US"/>
        </w:rPr>
        <w:t>IN RACETRACK AND FIGURE-8 BOOSTERS USING ZGOUBI</w:t>
      </w:r>
    </w:p>
    <w:p w:rsidR="009C6E14" w:rsidRPr="00382904" w:rsidRDefault="009C6E14" w:rsidP="003030D2">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This </w:t>
      </w:r>
      <w:r w:rsidR="00EC0E33">
        <w:rPr>
          <w:rFonts w:ascii="Times New Roman" w:hAnsi="Times New Roman"/>
          <w:sz w:val="24"/>
          <w:szCs w:val="24"/>
          <w:lang w:val="en-US"/>
        </w:rPr>
        <w:t>chapter</w:t>
      </w:r>
      <w:r>
        <w:rPr>
          <w:rFonts w:ascii="Times New Roman" w:hAnsi="Times New Roman"/>
          <w:sz w:val="24"/>
          <w:szCs w:val="24"/>
          <w:lang w:val="en-US"/>
        </w:rPr>
        <w:t xml:space="preserve"> presents the results of calculating polarization during acceleration of protons and deuterons in the racetrack and figure-8 boosters obtained using spin tracking with </w:t>
      </w:r>
      <w:r w:rsidRPr="00677146">
        <w:rPr>
          <w:rFonts w:ascii="Times New Roman" w:hAnsi="Times New Roman"/>
          <w:sz w:val="24"/>
          <w:szCs w:val="24"/>
          <w:lang w:val="en-US"/>
        </w:rPr>
        <w:t>Zgoubi</w:t>
      </w:r>
      <w:r>
        <w:rPr>
          <w:rFonts w:ascii="Times New Roman" w:hAnsi="Times New Roman"/>
          <w:sz w:val="24"/>
          <w:szCs w:val="24"/>
          <w:lang w:val="en-US"/>
        </w:rPr>
        <w:t> </w:t>
      </w:r>
      <w:r w:rsidRPr="00B516EA">
        <w:rPr>
          <w:rFonts w:ascii="Times New Roman" w:hAnsi="Times New Roman"/>
          <w:sz w:val="24"/>
          <w:szCs w:val="24"/>
          <w:lang w:val="en-US"/>
        </w:rPr>
        <w:t>[</w:t>
      </w:r>
      <w:r w:rsidR="006D48E4">
        <w:rPr>
          <w:rFonts w:ascii="Times New Roman" w:hAnsi="Times New Roman"/>
          <w:sz w:val="24"/>
          <w:szCs w:val="24"/>
          <w:lang w:val="en-US"/>
        </w:rPr>
        <w:t>8</w:t>
      </w:r>
      <w:r w:rsidRPr="00B516EA">
        <w:rPr>
          <w:rFonts w:ascii="Times New Roman" w:hAnsi="Times New Roman"/>
          <w:sz w:val="24"/>
          <w:szCs w:val="24"/>
          <w:lang w:val="en-US"/>
        </w:rPr>
        <w:t xml:space="preserve">]. </w:t>
      </w:r>
      <w:r>
        <w:rPr>
          <w:rFonts w:ascii="Times New Roman" w:hAnsi="Times New Roman"/>
          <w:sz w:val="24"/>
          <w:szCs w:val="24"/>
          <w:lang w:val="en-US"/>
        </w:rPr>
        <w:t>Zgoubi is also used to do a numerical analysis of the effect of booster magnet setup errors on the proton and deuteron beam polarizations.</w:t>
      </w:r>
    </w:p>
    <w:p w:rsidR="009C6E14" w:rsidRPr="00205E5D" w:rsidRDefault="009C6E14" w:rsidP="00EC0E33">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This study did not consider questions related to stability of the beam orbital motion during crossing of the tra</w:t>
      </w:r>
      <w:r w:rsidR="00EC0E33">
        <w:rPr>
          <w:rFonts w:ascii="Times New Roman" w:hAnsi="Times New Roman"/>
          <w:sz w:val="24"/>
          <w:szCs w:val="24"/>
          <w:lang w:val="en-US"/>
        </w:rPr>
        <w:t>nsition energy. For this reason,</w:t>
      </w:r>
      <w:r>
        <w:rPr>
          <w:rFonts w:ascii="Times New Roman" w:hAnsi="Times New Roman"/>
          <w:sz w:val="24"/>
          <w:szCs w:val="24"/>
          <w:lang w:val="en-US"/>
        </w:rPr>
        <w:t xml:space="preserve"> the maximum beam momentum in the calculations was limited by the booster’s transition energy. The maximum deuteron momentum was </w:t>
      </w:r>
      <w:r w:rsidRPr="00B516EA">
        <w:rPr>
          <w:rFonts w:ascii="Times New Roman" w:hAnsi="Times New Roman"/>
          <w:sz w:val="24"/>
          <w:szCs w:val="24"/>
          <w:lang w:val="en-US"/>
        </w:rPr>
        <w:t>7.1 </w:t>
      </w:r>
      <w:r>
        <w:rPr>
          <w:rFonts w:ascii="Times New Roman" w:hAnsi="Times New Roman"/>
          <w:sz w:val="24"/>
          <w:szCs w:val="24"/>
          <w:lang w:val="en-US"/>
        </w:rPr>
        <w:t>GeV</w:t>
      </w:r>
      <w:r w:rsidRPr="00B516EA">
        <w:rPr>
          <w:rFonts w:ascii="Times New Roman" w:hAnsi="Times New Roman"/>
          <w:sz w:val="24"/>
          <w:szCs w:val="24"/>
          <w:lang w:val="en-US"/>
        </w:rPr>
        <w:t>/</w:t>
      </w:r>
      <w:r>
        <w:rPr>
          <w:rFonts w:ascii="Times New Roman" w:hAnsi="Times New Roman"/>
          <w:sz w:val="24"/>
          <w:szCs w:val="24"/>
          <w:lang w:val="en-US"/>
        </w:rPr>
        <w:t>c</w:t>
      </w:r>
      <w:r w:rsidRPr="00B516EA">
        <w:rPr>
          <w:rFonts w:ascii="Times New Roman" w:hAnsi="Times New Roman"/>
          <w:sz w:val="24"/>
          <w:szCs w:val="24"/>
          <w:lang w:val="en-US"/>
        </w:rPr>
        <w:t xml:space="preserve"> </w:t>
      </w:r>
      <w:r>
        <w:rPr>
          <w:rFonts w:ascii="Times New Roman" w:hAnsi="Times New Roman"/>
          <w:sz w:val="24"/>
          <w:szCs w:val="24"/>
          <w:lang w:val="en-US"/>
        </w:rPr>
        <w:t>for the racetrack</w:t>
      </w:r>
      <w:r w:rsidRPr="00B516EA">
        <w:rPr>
          <w:rFonts w:ascii="Times New Roman" w:hAnsi="Times New Roman"/>
          <w:sz w:val="24"/>
          <w:szCs w:val="24"/>
          <w:lang w:val="en-US"/>
        </w:rPr>
        <w:t xml:space="preserve"> </w:t>
      </w:r>
      <w:r>
        <w:rPr>
          <w:rFonts w:ascii="Times New Roman" w:hAnsi="Times New Roman"/>
          <w:sz w:val="24"/>
          <w:szCs w:val="24"/>
          <w:lang w:val="en-US"/>
        </w:rPr>
        <w:t xml:space="preserve">booster and </w:t>
      </w:r>
      <w:r w:rsidRPr="00B516EA">
        <w:rPr>
          <w:rFonts w:ascii="Times New Roman" w:hAnsi="Times New Roman"/>
          <w:sz w:val="24"/>
          <w:szCs w:val="24"/>
          <w:lang w:val="en-US"/>
        </w:rPr>
        <w:t>8 </w:t>
      </w:r>
      <w:r>
        <w:rPr>
          <w:rFonts w:ascii="Times New Roman" w:hAnsi="Times New Roman"/>
          <w:sz w:val="24"/>
          <w:szCs w:val="24"/>
          <w:lang w:val="en-US"/>
        </w:rPr>
        <w:t>GeV</w:t>
      </w:r>
      <w:r w:rsidRPr="00B516EA">
        <w:rPr>
          <w:rFonts w:ascii="Times New Roman" w:hAnsi="Times New Roman"/>
          <w:sz w:val="24"/>
          <w:szCs w:val="24"/>
          <w:lang w:val="en-US"/>
        </w:rPr>
        <w:t>/</w:t>
      </w:r>
      <w:r>
        <w:rPr>
          <w:rFonts w:ascii="Times New Roman" w:hAnsi="Times New Roman"/>
          <w:sz w:val="24"/>
          <w:szCs w:val="24"/>
          <w:lang w:val="en-US"/>
        </w:rPr>
        <w:t>c</w:t>
      </w:r>
      <w:r w:rsidRPr="00B516EA">
        <w:rPr>
          <w:rFonts w:ascii="Times New Roman" w:hAnsi="Times New Roman"/>
          <w:sz w:val="24"/>
          <w:szCs w:val="24"/>
          <w:lang w:val="en-US"/>
        </w:rPr>
        <w:t xml:space="preserve"> </w:t>
      </w:r>
      <w:r>
        <w:rPr>
          <w:rFonts w:ascii="Times New Roman" w:hAnsi="Times New Roman"/>
          <w:sz w:val="24"/>
          <w:szCs w:val="24"/>
          <w:lang w:val="en-US"/>
        </w:rPr>
        <w:t>for the figure</w:t>
      </w:r>
      <w:r w:rsidRPr="00B516EA">
        <w:rPr>
          <w:rFonts w:ascii="Times New Roman" w:hAnsi="Times New Roman"/>
          <w:sz w:val="24"/>
          <w:szCs w:val="24"/>
          <w:lang w:val="en-US"/>
        </w:rPr>
        <w:t xml:space="preserve">-8 </w:t>
      </w:r>
      <w:r>
        <w:rPr>
          <w:rFonts w:ascii="Times New Roman" w:hAnsi="Times New Roman"/>
          <w:sz w:val="24"/>
          <w:szCs w:val="24"/>
          <w:lang w:val="en-US"/>
        </w:rPr>
        <w:t xml:space="preserve">booster. The maximum proton momentum in the calculations was about </w:t>
      </w:r>
      <w:r w:rsidRPr="00B516EA">
        <w:rPr>
          <w:rFonts w:ascii="Times New Roman" w:hAnsi="Times New Roman"/>
          <w:sz w:val="24"/>
          <w:szCs w:val="24"/>
          <w:lang w:val="en-US"/>
        </w:rPr>
        <w:t>4.5 </w:t>
      </w:r>
      <w:r>
        <w:rPr>
          <w:rFonts w:ascii="Times New Roman" w:hAnsi="Times New Roman"/>
          <w:sz w:val="24"/>
          <w:szCs w:val="24"/>
          <w:lang w:val="en-US"/>
        </w:rPr>
        <w:t>GeV</w:t>
      </w:r>
      <w:r w:rsidRPr="00B516EA">
        <w:rPr>
          <w:rFonts w:ascii="Times New Roman" w:hAnsi="Times New Roman"/>
          <w:sz w:val="24"/>
          <w:szCs w:val="24"/>
          <w:lang w:val="en-US"/>
        </w:rPr>
        <w:t>/</w:t>
      </w:r>
      <w:r>
        <w:rPr>
          <w:rFonts w:ascii="Times New Roman" w:hAnsi="Times New Roman"/>
          <w:sz w:val="24"/>
          <w:szCs w:val="24"/>
          <w:lang w:val="en-US"/>
        </w:rPr>
        <w:t>c</w:t>
      </w:r>
      <w:r w:rsidRPr="00B516EA">
        <w:rPr>
          <w:rFonts w:ascii="Times New Roman" w:hAnsi="Times New Roman"/>
          <w:sz w:val="24"/>
          <w:szCs w:val="24"/>
          <w:lang w:val="en-US"/>
        </w:rPr>
        <w:t xml:space="preserve"> </w:t>
      </w:r>
      <w:r>
        <w:rPr>
          <w:rFonts w:ascii="Times New Roman" w:hAnsi="Times New Roman"/>
          <w:sz w:val="24"/>
          <w:szCs w:val="24"/>
          <w:lang w:val="en-US"/>
        </w:rPr>
        <w:t>for both the racetrack</w:t>
      </w:r>
      <w:r w:rsidRPr="00B516EA">
        <w:rPr>
          <w:rFonts w:ascii="Times New Roman" w:hAnsi="Times New Roman"/>
          <w:sz w:val="24"/>
          <w:szCs w:val="24"/>
          <w:lang w:val="en-US"/>
        </w:rPr>
        <w:t xml:space="preserve"> </w:t>
      </w:r>
      <w:r>
        <w:rPr>
          <w:rFonts w:ascii="Times New Roman" w:hAnsi="Times New Roman"/>
          <w:sz w:val="24"/>
          <w:szCs w:val="24"/>
          <w:lang w:val="en-US"/>
        </w:rPr>
        <w:t>and</w:t>
      </w:r>
      <w:r w:rsidRPr="00B516EA">
        <w:rPr>
          <w:rFonts w:ascii="Times New Roman" w:hAnsi="Times New Roman"/>
          <w:sz w:val="24"/>
          <w:szCs w:val="24"/>
          <w:lang w:val="en-US"/>
        </w:rPr>
        <w:t xml:space="preserve"> </w:t>
      </w:r>
      <w:r>
        <w:rPr>
          <w:rFonts w:ascii="Times New Roman" w:hAnsi="Times New Roman"/>
          <w:sz w:val="24"/>
          <w:szCs w:val="24"/>
          <w:lang w:val="en-US"/>
        </w:rPr>
        <w:t>figure</w:t>
      </w:r>
      <w:r w:rsidRPr="00B516EA">
        <w:rPr>
          <w:rFonts w:ascii="Times New Roman" w:hAnsi="Times New Roman"/>
          <w:sz w:val="24"/>
          <w:szCs w:val="24"/>
          <w:lang w:val="en-US"/>
        </w:rPr>
        <w:t xml:space="preserve">-8 </w:t>
      </w:r>
      <w:r>
        <w:rPr>
          <w:rFonts w:ascii="Times New Roman" w:hAnsi="Times New Roman"/>
          <w:sz w:val="24"/>
          <w:szCs w:val="24"/>
          <w:lang w:val="en-US"/>
        </w:rPr>
        <w:t>boosters. This limitation does not affect the demonstration of operability of the proposed schemes of beam polarization preservation in the booster, since there is practically no effect on the beam polarization during crossing of the transition energy in case of stable orbital motion.</w:t>
      </w:r>
    </w:p>
    <w:p w:rsidR="00263653" w:rsidRDefault="009C6E14" w:rsidP="00EC0E33">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The </w:t>
      </w:r>
      <w:r w:rsidRPr="009C6E14">
        <w:rPr>
          <w:rFonts w:ascii="Times" w:hAnsi="Times"/>
          <w:iCs/>
          <w:color w:val="000000"/>
          <w:sz w:val="24"/>
          <w:szCs w:val="24"/>
          <w:lang w:val="en-US" w:eastAsia="en-US"/>
        </w:rPr>
        <w:t>calculations</w:t>
      </w:r>
      <w:r>
        <w:rPr>
          <w:rFonts w:ascii="Times New Roman" w:hAnsi="Times New Roman"/>
          <w:sz w:val="24"/>
          <w:szCs w:val="24"/>
          <w:lang w:val="en-US"/>
        </w:rPr>
        <w:t xml:space="preserve"> also assumed that booster’s quadrupoles and dipoles have hard edges and do not contain non-linear components of </w:t>
      </w:r>
      <w:r w:rsidR="00EC0E33">
        <w:rPr>
          <w:rFonts w:ascii="Times New Roman" w:hAnsi="Times New Roman"/>
          <w:sz w:val="24"/>
          <w:szCs w:val="24"/>
          <w:lang w:val="en-US"/>
        </w:rPr>
        <w:t xml:space="preserve">the </w:t>
      </w:r>
      <w:r>
        <w:rPr>
          <w:rFonts w:ascii="Times New Roman" w:hAnsi="Times New Roman"/>
          <w:sz w:val="24"/>
          <w:szCs w:val="24"/>
          <w:lang w:val="en-US"/>
        </w:rPr>
        <w:t>magnetic field.</w:t>
      </w:r>
    </w:p>
    <w:p w:rsidR="009B01F6" w:rsidRPr="009C6E14" w:rsidRDefault="009B01F6" w:rsidP="00EC0E33">
      <w:pPr>
        <w:spacing w:after="120" w:line="240" w:lineRule="auto"/>
        <w:ind w:firstLine="360"/>
        <w:jc w:val="both"/>
        <w:rPr>
          <w:rFonts w:ascii="Times New Roman" w:hAnsi="Times New Roman"/>
          <w:b/>
          <w:sz w:val="24"/>
          <w:szCs w:val="24"/>
          <w:lang w:val="en-US"/>
        </w:rPr>
      </w:pPr>
    </w:p>
    <w:p w:rsidR="00D907B0" w:rsidRPr="00FC7B20" w:rsidRDefault="00D907B0" w:rsidP="00751742">
      <w:pPr>
        <w:spacing w:before="240" w:after="120" w:line="240" w:lineRule="auto"/>
        <w:rPr>
          <w:rFonts w:ascii="Times New Roman" w:hAnsi="Times New Roman"/>
          <w:b/>
          <w:caps/>
          <w:sz w:val="24"/>
          <w:szCs w:val="24"/>
          <w:lang w:val="en-US"/>
        </w:rPr>
      </w:pPr>
      <w:r>
        <w:rPr>
          <w:rFonts w:ascii="Times New Roman" w:hAnsi="Times New Roman"/>
          <w:b/>
          <w:caps/>
          <w:sz w:val="24"/>
          <w:szCs w:val="24"/>
          <w:lang w:val="en-US"/>
        </w:rPr>
        <w:t>3</w:t>
      </w:r>
      <w:r w:rsidRPr="00B516EA">
        <w:rPr>
          <w:rFonts w:ascii="Times New Roman" w:hAnsi="Times New Roman"/>
          <w:b/>
          <w:caps/>
          <w:sz w:val="24"/>
          <w:szCs w:val="24"/>
          <w:lang w:val="en-US"/>
        </w:rPr>
        <w:t>.</w:t>
      </w:r>
      <w:r w:rsidRPr="00751742">
        <w:rPr>
          <w:rFonts w:ascii="Times New Roman" w:hAnsi="Times New Roman"/>
          <w:b/>
          <w:caps/>
          <w:sz w:val="24"/>
          <w:szCs w:val="24"/>
          <w:lang w:val="en-US"/>
        </w:rPr>
        <w:t>1</w:t>
      </w:r>
      <w:r w:rsidRPr="00B516EA">
        <w:rPr>
          <w:rFonts w:ascii="Times New Roman" w:hAnsi="Times New Roman"/>
          <w:b/>
          <w:caps/>
          <w:sz w:val="24"/>
          <w:szCs w:val="24"/>
          <w:lang w:val="en-US"/>
        </w:rPr>
        <w:t xml:space="preserve"> </w:t>
      </w:r>
      <w:r w:rsidRPr="00677146">
        <w:rPr>
          <w:rFonts w:ascii="Times New Roman" w:hAnsi="Times New Roman"/>
          <w:b/>
          <w:sz w:val="24"/>
          <w:szCs w:val="24"/>
          <w:lang w:val="en-US"/>
        </w:rPr>
        <w:t>Racetrack</w:t>
      </w:r>
      <w:r w:rsidRPr="00B516EA">
        <w:rPr>
          <w:rFonts w:ascii="Times New Roman" w:hAnsi="Times New Roman"/>
          <w:b/>
          <w:sz w:val="24"/>
          <w:szCs w:val="24"/>
          <w:lang w:val="en-US"/>
        </w:rPr>
        <w:t xml:space="preserve"> </w:t>
      </w:r>
      <w:r>
        <w:rPr>
          <w:rFonts w:ascii="Times New Roman" w:hAnsi="Times New Roman"/>
          <w:b/>
          <w:sz w:val="24"/>
          <w:szCs w:val="24"/>
          <w:lang w:val="en-US"/>
        </w:rPr>
        <w:t>Booster</w:t>
      </w:r>
    </w:p>
    <w:p w:rsidR="00D907B0" w:rsidRPr="00FC7B20" w:rsidRDefault="00751742" w:rsidP="005D5AEF">
      <w:pPr>
        <w:spacing w:after="120" w:line="240" w:lineRule="auto"/>
        <w:jc w:val="both"/>
        <w:rPr>
          <w:rFonts w:ascii="Times New Roman" w:hAnsi="Times New Roman"/>
          <w:b/>
          <w:sz w:val="24"/>
          <w:szCs w:val="24"/>
          <w:lang w:val="en-US"/>
        </w:rPr>
      </w:pPr>
      <w:r>
        <w:rPr>
          <w:rFonts w:ascii="Times New Roman" w:hAnsi="Times New Roman"/>
          <w:b/>
          <w:sz w:val="24"/>
          <w:szCs w:val="24"/>
          <w:lang w:val="en-US"/>
        </w:rPr>
        <w:t>3</w:t>
      </w:r>
      <w:r w:rsidR="00D907B0" w:rsidRPr="00B516EA">
        <w:rPr>
          <w:rFonts w:ascii="Times New Roman" w:hAnsi="Times New Roman"/>
          <w:b/>
          <w:sz w:val="24"/>
          <w:szCs w:val="24"/>
          <w:lang w:val="en-US"/>
        </w:rPr>
        <w:t>.1</w:t>
      </w:r>
      <w:r w:rsidRPr="00751742">
        <w:rPr>
          <w:rFonts w:ascii="Times New Roman" w:hAnsi="Times New Roman"/>
          <w:b/>
          <w:sz w:val="24"/>
          <w:szCs w:val="24"/>
          <w:lang w:val="en-US"/>
        </w:rPr>
        <w:t>.1</w:t>
      </w:r>
      <w:r w:rsidR="00D907B0" w:rsidRPr="00B516EA">
        <w:rPr>
          <w:rFonts w:ascii="Times New Roman" w:hAnsi="Times New Roman"/>
          <w:b/>
          <w:sz w:val="24"/>
          <w:szCs w:val="24"/>
          <w:lang w:val="en-US"/>
        </w:rPr>
        <w:t xml:space="preserve"> </w:t>
      </w:r>
      <w:r w:rsidR="00D907B0" w:rsidRPr="00751742">
        <w:rPr>
          <w:rFonts w:ascii="Times New Roman" w:hAnsi="Times New Roman"/>
          <w:b/>
          <w:i/>
          <w:sz w:val="24"/>
          <w:szCs w:val="24"/>
          <w:lang w:val="en-US"/>
        </w:rPr>
        <w:t>Orbital characteristics of racetrack booster</w:t>
      </w:r>
    </w:p>
    <w:p w:rsidR="00D907B0" w:rsidRPr="00FC7B20" w:rsidRDefault="009B01F6" w:rsidP="00751742">
      <w:pPr>
        <w:spacing w:after="0" w:line="240" w:lineRule="auto"/>
        <w:jc w:val="both"/>
        <w:rPr>
          <w:rFonts w:ascii="Times New Roman" w:hAnsi="Times New Roman"/>
          <w:i/>
          <w:sz w:val="24"/>
          <w:szCs w:val="24"/>
          <w:lang w:val="en-US"/>
        </w:rPr>
      </w:pPr>
      <w:r>
        <w:rPr>
          <w:rFonts w:ascii="Times New Roman" w:hAnsi="Times New Roman"/>
          <w:noProof/>
          <w:sz w:val="24"/>
          <w:szCs w:val="24"/>
          <w:lang w:val="en-US" w:eastAsia="en-US"/>
        </w:rPr>
        <mc:AlternateContent>
          <mc:Choice Requires="wpc">
            <w:drawing>
              <wp:anchor distT="0" distB="0" distL="114300" distR="114300" simplePos="0" relativeHeight="251660288" behindDoc="1" locked="0" layoutInCell="1" allowOverlap="1" wp14:anchorId="19970897" wp14:editId="523158F4">
                <wp:simplePos x="0" y="0"/>
                <wp:positionH relativeFrom="column">
                  <wp:posOffset>4262755</wp:posOffset>
                </wp:positionH>
                <wp:positionV relativeFrom="paragraph">
                  <wp:posOffset>150495</wp:posOffset>
                </wp:positionV>
                <wp:extent cx="1809750" cy="1521460"/>
                <wp:effectExtent l="0" t="0" r="0" b="2540"/>
                <wp:wrapTight wrapText="bothSides">
                  <wp:wrapPolygon edited="0">
                    <wp:start x="2501" y="0"/>
                    <wp:lineTo x="2501" y="17850"/>
                    <wp:lineTo x="5457" y="21366"/>
                    <wp:lineTo x="5684" y="21366"/>
                    <wp:lineTo x="16143" y="21366"/>
                    <wp:lineTo x="16371" y="21366"/>
                    <wp:lineTo x="18417" y="17850"/>
                    <wp:lineTo x="18417" y="0"/>
                    <wp:lineTo x="2501" y="0"/>
                  </wp:wrapPolygon>
                </wp:wrapTight>
                <wp:docPr id="41" name="Полотно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 name="Надпись 42"/>
                        <wps:cNvSpPr txBox="1"/>
                        <wps:spPr>
                          <a:xfrm>
                            <a:off x="504827" y="1243769"/>
                            <a:ext cx="829945"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1753" w:rsidRPr="00DD7E06" w:rsidRDefault="00F91753" w:rsidP="00D907B0">
                              <w:pPr>
                                <w:rPr>
                                  <w:rFonts w:ascii="Times New Roman" w:hAnsi="Times New Roman"/>
                                  <w:b/>
                                  <w:lang w:val="en-US"/>
                                </w:rPr>
                              </w:pPr>
                              <w:r>
                                <w:rPr>
                                  <w:rFonts w:ascii="Times New Roman" w:hAnsi="Times New Roman"/>
                                  <w:b/>
                                  <w:lang w:val="en-US"/>
                                </w:rPr>
                                <w:t>Figure</w:t>
                              </w:r>
                              <w:r w:rsidRPr="00DD7E06">
                                <w:rPr>
                                  <w:rFonts w:ascii="Times New Roman" w:hAnsi="Times New Roman"/>
                                  <w:b/>
                                  <w:lang w:val="en-US"/>
                                </w:rPr>
                                <w:t xml:space="preserve"> </w:t>
                              </w:r>
                              <w:r>
                                <w:rPr>
                                  <w:rFonts w:ascii="Times New Roman" w:hAnsi="Times New Roman"/>
                                  <w:b/>
                                </w:rPr>
                                <w:t>3.</w:t>
                              </w:r>
                              <w:r w:rsidRPr="00DD7E06">
                                <w:rPr>
                                  <w:rFonts w:ascii="Times New Roman" w:hAnsi="Times New Roman"/>
                                  <w:b/>
                                  <w:lang w:val="en-US"/>
                                </w:rPr>
                                <w:t>1</w:t>
                              </w:r>
                              <w:r>
                                <w:rPr>
                                  <w:rFonts w:ascii="Times New Roman" w:hAnsi="Times New Roman"/>
                                  <w:b/>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Рисунок 57"/>
                          <pic:cNvPicPr preferRelativeResize="0">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56201" y="35999"/>
                            <a:ext cx="1260000" cy="12600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9970897" id="Полотно 41" o:spid="_x0000_s1026" editas="canvas" style="position:absolute;left:0;text-align:left;margin-left:335.65pt;margin-top:11.85pt;width:142.5pt;height:119.8pt;z-index:-251656192;mso-width-relative:margin;mso-height-relative:margin" coordsize="18097,1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">
                <v:shape id="_x0000_s1027" type="#_x0000_t75" style="position:absolute;width:18097;height:15214;visibility:visible;mso-wrap-style:square">
                  <v:fill o:detectmouseclick="t"/>
                  <v:path o:connecttype="none"/>
                </v:shape>
                <v:shapetype id="_x0000_t202" coordsize="21600,21600" o:spt="202" path="m,l,21600r21600,l21600,xe">
                  <v:stroke joinstyle="miter"/>
                  <v:path gradientshapeok="t" o:connecttype="rect"/>
                </v:shapetype>
                <v:shape id="Надпись 42" o:spid="_x0000_s1028" type="#_x0000_t202" style="position:absolute;left:5048;top:12437;width:829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" fillcolor="white [3201]" stroked="f" strokeweight=".5pt">
                  <v:textbox>
                    <w:txbxContent>
                      <w:p w:rsidR="00F91753" w:rsidRPr="00DD7E06" w:rsidRDefault="00F91753" w:rsidP="00D907B0">
                        <w:pPr>
                          <w:rPr>
                            <w:rFonts w:ascii="Times New Roman" w:hAnsi="Times New Roman"/>
                            <w:b/>
                            <w:lang w:val="en-US"/>
                          </w:rPr>
                        </w:pPr>
                        <w:r>
                          <w:rPr>
                            <w:rFonts w:ascii="Times New Roman" w:hAnsi="Times New Roman"/>
                            <w:b/>
                            <w:lang w:val="en-US"/>
                          </w:rPr>
                          <w:t>Figure</w:t>
                        </w:r>
                        <w:r w:rsidRPr="00DD7E06">
                          <w:rPr>
                            <w:rFonts w:ascii="Times New Roman" w:hAnsi="Times New Roman"/>
                            <w:b/>
                            <w:lang w:val="en-US"/>
                          </w:rPr>
                          <w:t xml:space="preserve"> </w:t>
                        </w:r>
                        <w:r>
                          <w:rPr>
                            <w:rFonts w:ascii="Times New Roman" w:hAnsi="Times New Roman"/>
                            <w:b/>
                          </w:rPr>
                          <w:t>3.</w:t>
                        </w:r>
                        <w:r w:rsidRPr="00DD7E06">
                          <w:rPr>
                            <w:rFonts w:ascii="Times New Roman" w:hAnsi="Times New Roman"/>
                            <w:b/>
                            <w:lang w:val="en-US"/>
                          </w:rPr>
                          <w:t>1</w:t>
                        </w:r>
                        <w:r>
                          <w:rPr>
                            <w:rFonts w:ascii="Times New Roman" w:hAnsi="Times New Roman"/>
                            <w:b/>
                            <w:lang w:val="en-US"/>
                          </w:rPr>
                          <w:t>.</w:t>
                        </w:r>
                      </w:p>
                    </w:txbxContent>
                  </v:textbox>
                </v:shape>
                <v:shape id="Рисунок 57" o:spid="_x0000_s1029" type="#_x0000_t75" style="position:absolute;left:2562;top:359;width:12600;height:12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">
                  <v:imagedata r:id="rId24" o:title=""/>
                  <v:path arrowok="t"/>
                </v:shape>
                <w10:wrap type="tight"/>
              </v:group>
            </w:pict>
          </mc:Fallback>
        </mc:AlternateContent>
      </w:r>
      <w:r w:rsidR="00D907B0">
        <w:rPr>
          <w:rFonts w:ascii="Times New Roman" w:hAnsi="Times New Roman"/>
          <w:i/>
          <w:sz w:val="24"/>
          <w:szCs w:val="24"/>
          <w:lang w:val="en-US"/>
        </w:rPr>
        <w:t>Lattice of racetrack booster for acceleration of polarized deuterons</w:t>
      </w:r>
    </w:p>
    <w:p w:rsidR="00D907B0" w:rsidRPr="008B602E" w:rsidRDefault="00D907B0" w:rsidP="008E3B45">
      <w:pPr>
        <w:pStyle w:val="Bodytext"/>
        <w:tabs>
          <w:tab w:val="left" w:pos="5103"/>
        </w:tabs>
        <w:spacing w:after="120" w:line="280" w:lineRule="exact"/>
        <w:ind w:right="58"/>
        <w:rPr>
          <w:rFonts w:ascii="Times New Roman" w:hAnsi="Times New Roman"/>
          <w:sz w:val="24"/>
          <w:szCs w:val="24"/>
        </w:rPr>
      </w:pPr>
      <w:r>
        <w:rPr>
          <w:rFonts w:ascii="Times New Roman" w:hAnsi="Times New Roman"/>
          <w:sz w:val="24"/>
          <w:szCs w:val="24"/>
        </w:rPr>
        <w:t>To accelerate polarized deuterons, w</w:t>
      </w:r>
      <w:r w:rsidRPr="00677146">
        <w:rPr>
          <w:rFonts w:ascii="Times New Roman" w:hAnsi="Times New Roman"/>
          <w:sz w:val="24"/>
          <w:szCs w:val="24"/>
        </w:rPr>
        <w:t xml:space="preserve">e choose a racetrack design most similar to the existing figure-8 booster design, i.e. keep the optical beam characteristics in the straight and in one FODO cell period of the booster arc. </w:t>
      </w:r>
      <w:r>
        <w:rPr>
          <w:rFonts w:ascii="Times New Roman" w:hAnsi="Times New Roman"/>
          <w:sz w:val="24"/>
          <w:szCs w:val="24"/>
        </w:rPr>
        <w:t>The s</w:t>
      </w:r>
      <w:r w:rsidRPr="00677146">
        <w:rPr>
          <w:rFonts w:ascii="Times New Roman" w:hAnsi="Times New Roman"/>
          <w:sz w:val="24"/>
          <w:szCs w:val="24"/>
        </w:rPr>
        <w:t xml:space="preserve">uperperiodicity of the booster lattice is </w:t>
      </w:r>
      <w:r w:rsidRPr="00677146">
        <w:rPr>
          <w:rFonts w:ascii="Times New Roman" w:hAnsi="Times New Roman"/>
          <w:i/>
          <w:sz w:val="24"/>
          <w:szCs w:val="24"/>
        </w:rPr>
        <w:t>N </w:t>
      </w:r>
      <w:r w:rsidRPr="00677146">
        <w:rPr>
          <w:rFonts w:ascii="Times New Roman" w:hAnsi="Times New Roman"/>
          <w:sz w:val="24"/>
          <w:szCs w:val="24"/>
        </w:rPr>
        <w:t xml:space="preserve">= 2 and the radial and vertical betatron tunes equal </w:t>
      </w:r>
      <w:r w:rsidRPr="00677146">
        <w:rPr>
          <w:rFonts w:ascii="Times New Roman" w:hAnsi="Times New Roman"/>
          <w:i/>
          <w:sz w:val="24"/>
          <w:szCs w:val="24"/>
          <w:lang w:val="ru-RU"/>
        </w:rPr>
        <w:t>ν</w:t>
      </w:r>
      <w:r w:rsidRPr="00677146">
        <w:rPr>
          <w:rFonts w:ascii="Times New Roman" w:hAnsi="Times New Roman"/>
          <w:i/>
          <w:sz w:val="24"/>
          <w:szCs w:val="24"/>
          <w:vertAlign w:val="subscript"/>
        </w:rPr>
        <w:t>x</w:t>
      </w:r>
      <w:r w:rsidRPr="00677146">
        <w:rPr>
          <w:rFonts w:ascii="Times New Roman" w:hAnsi="Times New Roman"/>
          <w:sz w:val="24"/>
          <w:szCs w:val="24"/>
        </w:rPr>
        <w:t xml:space="preserve"> = 5.95 </w:t>
      </w:r>
      <w:r w:rsidRPr="00677146">
        <w:rPr>
          <w:rFonts w:ascii="Times New Roman" w:hAnsi="Times New Roman"/>
          <w:sz w:val="24"/>
          <w:szCs w:val="24"/>
        </w:rPr>
        <w:fldChar w:fldCharType="begin"/>
      </w:r>
      <w:r w:rsidRPr="00677146">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x</m:t>
            </m:r>
          </m:sub>
        </m:sSub>
        <m:r>
          <m:rPr>
            <m:sty m:val="p"/>
          </m:rPr>
          <w:rPr>
            <w:rFonts w:ascii="Cambria Math" w:hAnsi="Cambria Math"/>
            <w:sz w:val="24"/>
            <w:szCs w:val="24"/>
          </w:rPr>
          <m:t>=5.95</m:t>
        </m:r>
      </m:oMath>
      <w:r w:rsidRPr="00677146">
        <w:rPr>
          <w:rFonts w:ascii="Times New Roman" w:hAnsi="Times New Roman"/>
          <w:sz w:val="24"/>
          <w:szCs w:val="24"/>
        </w:rPr>
        <w:instrText xml:space="preserve"> </w:instrText>
      </w:r>
      <w:r w:rsidRPr="00677146">
        <w:rPr>
          <w:rFonts w:ascii="Times New Roman" w:hAnsi="Times New Roman"/>
          <w:sz w:val="24"/>
          <w:szCs w:val="24"/>
        </w:rPr>
        <w:fldChar w:fldCharType="end"/>
      </w:r>
      <w:r w:rsidRPr="00677146">
        <w:rPr>
          <w:rFonts w:ascii="Times New Roman" w:hAnsi="Times New Roman"/>
          <w:sz w:val="24"/>
          <w:szCs w:val="24"/>
        </w:rPr>
        <w:t xml:space="preserve">and </w:t>
      </w:r>
      <w:r w:rsidRPr="00677146">
        <w:rPr>
          <w:rFonts w:ascii="Times New Roman" w:hAnsi="Times New Roman"/>
          <w:i/>
          <w:sz w:val="24"/>
          <w:szCs w:val="24"/>
          <w:lang w:val="ru-RU"/>
        </w:rPr>
        <w:t>ν</w:t>
      </w:r>
      <w:r w:rsidRPr="00677146">
        <w:rPr>
          <w:rFonts w:ascii="Times New Roman" w:hAnsi="Times New Roman"/>
          <w:i/>
          <w:sz w:val="24"/>
          <w:szCs w:val="24"/>
          <w:vertAlign w:val="subscript"/>
        </w:rPr>
        <w:t>y</w:t>
      </w:r>
      <w:r w:rsidRPr="00677146">
        <w:rPr>
          <w:rFonts w:ascii="Times New Roman" w:hAnsi="Times New Roman"/>
          <w:sz w:val="24"/>
          <w:szCs w:val="24"/>
        </w:rPr>
        <w:t xml:space="preserve"> = 4.84, respectively. </w:t>
      </w:r>
      <w:r>
        <w:rPr>
          <w:rFonts w:ascii="Times New Roman" w:hAnsi="Times New Roman"/>
          <w:sz w:val="24"/>
          <w:szCs w:val="24"/>
        </w:rPr>
        <w:t xml:space="preserve">Figure </w:t>
      </w:r>
      <w:r w:rsidR="00751742" w:rsidRPr="00751742">
        <w:rPr>
          <w:rFonts w:ascii="Times New Roman" w:hAnsi="Times New Roman"/>
          <w:sz w:val="24"/>
          <w:szCs w:val="24"/>
        </w:rPr>
        <w:t>3.</w:t>
      </w:r>
      <w:r>
        <w:rPr>
          <w:rFonts w:ascii="Times New Roman" w:hAnsi="Times New Roman"/>
          <w:sz w:val="24"/>
          <w:szCs w:val="24"/>
        </w:rPr>
        <w:t xml:space="preserve">1 shows the eigenvalues </w:t>
      </w:r>
      <m:oMath>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rPr>
              <m:t>1,2</m:t>
            </m:r>
          </m:sub>
        </m:sSub>
        <m:r>
          <w:rPr>
            <w:rFonts w:ascii="Cambria Math" w:hAnsi="Cambria Math"/>
            <w:sz w:val="24"/>
            <w:szCs w:val="24"/>
          </w:rPr>
          <m:t>=</m:t>
        </m:r>
        <m:func>
          <m:funcPr>
            <m:ctrlPr>
              <w:rPr>
                <w:rFonts w:ascii="Cambria Math" w:hAnsi="Cambria Math"/>
                <w:i/>
                <w:sz w:val="24"/>
                <w:szCs w:val="24"/>
                <w:lang w:val="ru-RU"/>
              </w:rPr>
            </m:ctrlPr>
          </m:funcPr>
          <m:fName>
            <m:r>
              <m:rPr>
                <m:sty m:val="p"/>
              </m:rPr>
              <w:rPr>
                <w:rFonts w:ascii="Cambria Math" w:hAnsi="Cambria Math"/>
                <w:sz w:val="24"/>
                <w:szCs w:val="24"/>
              </w:rPr>
              <m:t>exp</m:t>
            </m:r>
          </m:fName>
          <m:e>
            <m:r>
              <w:rPr>
                <w:rFonts w:ascii="Cambria Math" w:hAnsi="Cambria Math"/>
                <w:sz w:val="24"/>
                <w:szCs w:val="24"/>
              </w:rPr>
              <m:t>(2</m:t>
            </m:r>
            <m:r>
              <w:rPr>
                <w:rFonts w:ascii="Cambria Math" w:hAnsi="Cambria Math"/>
                <w:sz w:val="24"/>
                <w:szCs w:val="24"/>
                <w:lang w:val="ru-RU"/>
              </w:rPr>
              <m:t>πi</m:t>
            </m:r>
            <m:sSub>
              <m:sSubPr>
                <m:ctrlPr>
                  <w:rPr>
                    <w:rFonts w:ascii="Cambria Math" w:hAnsi="Cambria Math"/>
                    <w:i/>
                    <w:sz w:val="24"/>
                    <w:szCs w:val="24"/>
                    <w:lang w:val="ru-RU"/>
                  </w:rPr>
                </m:ctrlPr>
              </m:sSubPr>
              <m:e>
                <m:r>
                  <w:rPr>
                    <w:rFonts w:ascii="Cambria Math" w:hAnsi="Cambria Math"/>
                    <w:sz w:val="24"/>
                    <w:szCs w:val="24"/>
                    <w:lang w:val="ru-RU"/>
                  </w:rPr>
                  <m:t>ν</m:t>
                </m:r>
              </m:e>
              <m:sub>
                <m:r>
                  <w:rPr>
                    <w:rFonts w:ascii="Cambria Math" w:hAnsi="Cambria Math"/>
                    <w:sz w:val="24"/>
                    <w:szCs w:val="24"/>
                  </w:rPr>
                  <m:t>1,2</m:t>
                </m:r>
              </m:sub>
            </m:sSub>
            <m:r>
              <w:rPr>
                <w:rFonts w:ascii="Cambria Math" w:hAnsi="Cambria Math"/>
                <w:sz w:val="24"/>
                <w:szCs w:val="24"/>
              </w:rPr>
              <m:t>)</m:t>
            </m:r>
          </m:e>
        </m:func>
      </m:oMath>
      <w:r w:rsidRPr="00B516EA">
        <w:rPr>
          <w:rFonts w:ascii="Times New Roman" w:hAnsi="Times New Roman"/>
          <w:sz w:val="24"/>
          <w:szCs w:val="24"/>
        </w:rPr>
        <w:t xml:space="preserve"> </w:t>
      </w:r>
      <w:r>
        <w:rPr>
          <w:rFonts w:ascii="Times New Roman" w:hAnsi="Times New Roman"/>
          <w:sz w:val="24"/>
          <w:szCs w:val="24"/>
        </w:rPr>
        <w:t>located on a unit circle. Figures</w:t>
      </w:r>
      <w:r w:rsidR="008E3B45">
        <w:rPr>
          <w:rFonts w:ascii="Times New Roman" w:hAnsi="Times New Roman"/>
          <w:sz w:val="24"/>
          <w:szCs w:val="24"/>
        </w:rPr>
        <w:t> </w:t>
      </w:r>
      <w:r w:rsidR="00751742" w:rsidRPr="00751742">
        <w:rPr>
          <w:rFonts w:ascii="Times New Roman" w:hAnsi="Times New Roman"/>
          <w:sz w:val="24"/>
          <w:szCs w:val="24"/>
        </w:rPr>
        <w:t>3.</w:t>
      </w:r>
      <w:r>
        <w:rPr>
          <w:rFonts w:ascii="Times New Roman" w:hAnsi="Times New Roman"/>
          <w:sz w:val="24"/>
          <w:szCs w:val="24"/>
        </w:rPr>
        <w:t xml:space="preserve">2 and </w:t>
      </w:r>
      <w:r w:rsidR="00751742" w:rsidRPr="00751742">
        <w:rPr>
          <w:rFonts w:ascii="Times New Roman" w:hAnsi="Times New Roman"/>
          <w:sz w:val="24"/>
          <w:szCs w:val="24"/>
        </w:rPr>
        <w:t>3.</w:t>
      </w:r>
      <w:r>
        <w:rPr>
          <w:rFonts w:ascii="Times New Roman" w:hAnsi="Times New Roman"/>
          <w:sz w:val="24"/>
          <w:szCs w:val="24"/>
        </w:rPr>
        <w:t>3 show</w:t>
      </w:r>
      <w:r w:rsidRPr="00B516EA">
        <w:rPr>
          <w:rFonts w:ascii="Times New Roman" w:hAnsi="Times New Roman"/>
          <w:sz w:val="24"/>
          <w:szCs w:val="24"/>
        </w:rPr>
        <w:t xml:space="preserve"> </w:t>
      </w:r>
      <w:r>
        <w:rPr>
          <w:rFonts w:ascii="Times New Roman" w:hAnsi="Times New Roman"/>
          <w:sz w:val="24"/>
          <w:szCs w:val="24"/>
        </w:rPr>
        <w:t xml:space="preserve">the </w:t>
      </w:r>
      <w:r w:rsidRPr="00677146">
        <w:rPr>
          <w:rFonts w:ascii="Times New Roman" w:hAnsi="Times New Roman"/>
          <w:sz w:val="24"/>
          <w:szCs w:val="24"/>
        </w:rPr>
        <w:sym w:font="Symbol" w:char="F062"/>
      </w:r>
      <w:r w:rsidRPr="00B516EA">
        <w:rPr>
          <w:rFonts w:ascii="Times New Roman" w:hAnsi="Times New Roman"/>
          <w:sz w:val="24"/>
          <w:szCs w:val="24"/>
        </w:rPr>
        <w:t>-</w:t>
      </w:r>
      <w:r>
        <w:rPr>
          <w:rFonts w:ascii="Times New Roman" w:hAnsi="Times New Roman"/>
          <w:sz w:val="24"/>
          <w:szCs w:val="24"/>
        </w:rPr>
        <w:t>functions</w:t>
      </w:r>
      <w:r w:rsidRPr="00B516EA">
        <w:rPr>
          <w:rFonts w:ascii="Times New Roman" w:hAnsi="Times New Roman"/>
          <w:sz w:val="24"/>
          <w:szCs w:val="24"/>
        </w:rPr>
        <w:t xml:space="preserve"> </w:t>
      </w:r>
      <w:r>
        <w:rPr>
          <w:rFonts w:ascii="Times New Roman" w:hAnsi="Times New Roman"/>
          <w:sz w:val="24"/>
          <w:szCs w:val="24"/>
        </w:rPr>
        <w:t>and dispersion of an unperturbed lattice of a racetrack booster for operation with deuterons.</w:t>
      </w:r>
    </w:p>
    <w:p w:rsidR="00D907B0" w:rsidRPr="00677146" w:rsidRDefault="00DF440A" w:rsidP="00985ADB">
      <w:pPr>
        <w:spacing w:line="240" w:lineRule="auto"/>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5040000" cy="1569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1569600"/>
                    </a:xfrm>
                    <a:prstGeom prst="rect">
                      <a:avLst/>
                    </a:prstGeom>
                    <a:noFill/>
                    <a:ln>
                      <a:noFill/>
                    </a:ln>
                  </pic:spPr>
                </pic:pic>
              </a:graphicData>
            </a:graphic>
          </wp:inline>
        </w:drawing>
      </w:r>
    </w:p>
    <w:p w:rsidR="00D907B0" w:rsidRPr="00452BB1" w:rsidRDefault="00D907B0" w:rsidP="00985ADB">
      <w:pPr>
        <w:spacing w:line="240" w:lineRule="auto"/>
        <w:jc w:val="center"/>
        <w:rPr>
          <w:rFonts w:ascii="Times New Roman" w:hAnsi="Times New Roman"/>
          <w:sz w:val="20"/>
          <w:szCs w:val="20"/>
          <w:lang w:val="en-US"/>
        </w:rPr>
      </w:pPr>
      <w:r w:rsidRPr="00B516EA">
        <w:rPr>
          <w:rFonts w:ascii="Times New Roman" w:hAnsi="Times New Roman"/>
          <w:b/>
          <w:lang w:val="en-US"/>
        </w:rPr>
        <w:t xml:space="preserve">Figure </w:t>
      </w:r>
      <w:r w:rsidR="00751742" w:rsidRPr="00751742">
        <w:rPr>
          <w:rFonts w:ascii="Times New Roman" w:hAnsi="Times New Roman"/>
          <w:b/>
          <w:lang w:val="en-US"/>
        </w:rPr>
        <w:t>3.</w:t>
      </w:r>
      <w:r w:rsidRPr="00B516EA">
        <w:rPr>
          <w:rFonts w:ascii="Times New Roman" w:hAnsi="Times New Roman"/>
          <w:b/>
          <w:lang w:val="en-US"/>
        </w:rPr>
        <w:t>2</w:t>
      </w:r>
      <w:r w:rsidR="00B20150">
        <w:rPr>
          <w:rFonts w:ascii="Times New Roman" w:hAnsi="Times New Roman"/>
          <w:b/>
          <w:lang w:val="en-US"/>
        </w:rPr>
        <w:t>:</w:t>
      </w:r>
      <w:r w:rsidRPr="00452BB1">
        <w:rPr>
          <w:rFonts w:ascii="Times New Roman" w:hAnsi="Times New Roman"/>
          <w:sz w:val="20"/>
          <w:szCs w:val="20"/>
          <w:lang w:val="en-US"/>
        </w:rPr>
        <w:t xml:space="preserve"> </w:t>
      </w:r>
      <w:r w:rsidRPr="00452BB1">
        <w:rPr>
          <w:rFonts w:ascii="Times New Roman" w:hAnsi="Times New Roman"/>
          <w:sz w:val="20"/>
          <w:szCs w:val="20"/>
        </w:rPr>
        <w:t>β</w:t>
      </w:r>
      <w:r w:rsidRPr="00452BB1">
        <w:rPr>
          <w:rFonts w:ascii="Times New Roman" w:hAnsi="Times New Roman"/>
          <w:sz w:val="20"/>
          <w:szCs w:val="20"/>
          <w:lang w:val="en-US"/>
        </w:rPr>
        <w:t>-functions of an unperturbed lattice of a racetrack booster.</w:t>
      </w:r>
    </w:p>
    <w:p w:rsidR="00D907B0" w:rsidRPr="00677146" w:rsidRDefault="00A767E3" w:rsidP="00985ADB">
      <w:pPr>
        <w:spacing w:line="240" w:lineRule="auto"/>
        <w:jc w:val="center"/>
        <w:rPr>
          <w:rFonts w:ascii="Times New Roman" w:hAnsi="Times New Roman"/>
          <w:sz w:val="24"/>
          <w:szCs w:val="24"/>
          <w:lang w:val="en-US"/>
        </w:rPr>
      </w:pPr>
      <w:r>
        <w:rPr>
          <w:rFonts w:ascii="Times New Roman" w:hAnsi="Times New Roman"/>
          <w:noProof/>
          <w:sz w:val="24"/>
          <w:szCs w:val="24"/>
          <w:lang w:val="en-US" w:eastAsia="en-US"/>
        </w:rPr>
        <w:drawing>
          <wp:inline distT="0" distB="0" distL="0" distR="0">
            <wp:extent cx="5036400" cy="1562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6400" cy="1562400"/>
                    </a:xfrm>
                    <a:prstGeom prst="rect">
                      <a:avLst/>
                    </a:prstGeom>
                    <a:noFill/>
                    <a:ln>
                      <a:noFill/>
                    </a:ln>
                  </pic:spPr>
                </pic:pic>
              </a:graphicData>
            </a:graphic>
          </wp:inline>
        </w:drawing>
      </w:r>
    </w:p>
    <w:p w:rsidR="00D907B0" w:rsidRPr="00751742" w:rsidRDefault="00D907B0" w:rsidP="00985ADB">
      <w:pPr>
        <w:spacing w:line="240" w:lineRule="auto"/>
        <w:jc w:val="center"/>
        <w:rPr>
          <w:rFonts w:ascii="Times New Roman" w:hAnsi="Times New Roman"/>
          <w:sz w:val="20"/>
          <w:szCs w:val="20"/>
          <w:lang w:val="en-US"/>
        </w:rPr>
      </w:pPr>
      <w:r w:rsidRPr="00751742">
        <w:rPr>
          <w:rFonts w:ascii="Times New Roman" w:hAnsi="Times New Roman"/>
          <w:b/>
          <w:sz w:val="24"/>
          <w:szCs w:val="24"/>
          <w:lang w:val="en-US"/>
        </w:rPr>
        <w:t xml:space="preserve">Figure </w:t>
      </w:r>
      <w:r w:rsidR="00751742" w:rsidRPr="004A79FA">
        <w:rPr>
          <w:rFonts w:ascii="Times New Roman" w:hAnsi="Times New Roman"/>
          <w:b/>
          <w:sz w:val="24"/>
          <w:szCs w:val="24"/>
          <w:lang w:val="en-US"/>
        </w:rPr>
        <w:t>3.</w:t>
      </w:r>
      <w:r w:rsidRPr="00751742">
        <w:rPr>
          <w:rFonts w:ascii="Times New Roman" w:hAnsi="Times New Roman"/>
          <w:b/>
          <w:sz w:val="24"/>
          <w:szCs w:val="24"/>
          <w:lang w:val="en-US"/>
        </w:rPr>
        <w:t>3</w:t>
      </w:r>
      <w:r w:rsidR="00B20150">
        <w:rPr>
          <w:rFonts w:ascii="Times New Roman" w:hAnsi="Times New Roman"/>
          <w:b/>
          <w:sz w:val="24"/>
          <w:szCs w:val="24"/>
          <w:lang w:val="en-US"/>
        </w:rPr>
        <w:t>:</w:t>
      </w:r>
      <w:r w:rsidRPr="00751742">
        <w:rPr>
          <w:rFonts w:ascii="Times New Roman" w:hAnsi="Times New Roman"/>
          <w:sz w:val="24"/>
          <w:szCs w:val="24"/>
          <w:lang w:val="en-US"/>
        </w:rPr>
        <w:t xml:space="preserve"> </w:t>
      </w:r>
      <w:r w:rsidRPr="00751742">
        <w:rPr>
          <w:rFonts w:ascii="Times New Roman" w:hAnsi="Times New Roman"/>
          <w:sz w:val="20"/>
          <w:szCs w:val="20"/>
          <w:lang w:val="en-US"/>
        </w:rPr>
        <w:t>Dispersion in an unperturbed lattice of a racetrack booster.</w:t>
      </w:r>
    </w:p>
    <w:p w:rsidR="00D907B0" w:rsidRPr="00C2604D" w:rsidRDefault="00D907B0" w:rsidP="00804EC1">
      <w:pPr>
        <w:spacing w:after="0" w:line="240" w:lineRule="auto"/>
        <w:jc w:val="both"/>
        <w:rPr>
          <w:rFonts w:ascii="Times New Roman" w:hAnsi="Times New Roman"/>
          <w:i/>
          <w:sz w:val="24"/>
          <w:szCs w:val="24"/>
          <w:lang w:val="en-US"/>
        </w:rPr>
      </w:pPr>
      <w:r w:rsidRPr="00677146">
        <w:rPr>
          <w:rFonts w:ascii="Times New Roman" w:hAnsi="Times New Roman"/>
          <w:i/>
          <w:sz w:val="24"/>
          <w:szCs w:val="24"/>
          <w:lang w:val="en-US"/>
        </w:rPr>
        <w:t>Racetrack</w:t>
      </w:r>
      <w:r w:rsidRPr="00B516EA">
        <w:rPr>
          <w:rFonts w:ascii="Times New Roman" w:hAnsi="Times New Roman"/>
          <w:i/>
          <w:sz w:val="24"/>
          <w:szCs w:val="24"/>
          <w:lang w:val="en-US"/>
        </w:rPr>
        <w:t xml:space="preserve"> </w:t>
      </w:r>
      <w:r>
        <w:rPr>
          <w:rFonts w:ascii="Times New Roman" w:hAnsi="Times New Roman"/>
          <w:i/>
          <w:sz w:val="24"/>
          <w:szCs w:val="24"/>
          <w:lang w:val="en-US"/>
        </w:rPr>
        <w:t>booster with solenoidal snake for acceleration of polarized protons</w:t>
      </w:r>
    </w:p>
    <w:p w:rsidR="00D907B0" w:rsidRDefault="00D907B0" w:rsidP="003030D2">
      <w:pPr>
        <w:pStyle w:val="BodytextIndented"/>
        <w:spacing w:after="120"/>
        <w:ind w:firstLine="0"/>
        <w:rPr>
          <w:rFonts w:ascii="Times New Roman" w:hAnsi="Times New Roman"/>
          <w:sz w:val="24"/>
          <w:szCs w:val="24"/>
        </w:rPr>
      </w:pPr>
      <w:r w:rsidRPr="00677146">
        <w:rPr>
          <w:rFonts w:ascii="Times New Roman" w:hAnsi="Times New Roman"/>
          <w:sz w:val="24"/>
          <w:szCs w:val="24"/>
        </w:rPr>
        <w:t xml:space="preserve">In a superconducting racetrack booster, it is possible to use a solenoidal snake, which completely eliminates resonant depolarization </w:t>
      </w:r>
      <w:r>
        <w:rPr>
          <w:rFonts w:ascii="Times New Roman" w:hAnsi="Times New Roman"/>
          <w:sz w:val="24"/>
          <w:szCs w:val="24"/>
        </w:rPr>
        <w:t>of a</w:t>
      </w:r>
      <w:r w:rsidRPr="00677146">
        <w:rPr>
          <w:rFonts w:ascii="Times New Roman" w:hAnsi="Times New Roman"/>
          <w:sz w:val="24"/>
          <w:szCs w:val="24"/>
        </w:rPr>
        <w:t xml:space="preserve"> proton beam. To preserve </w:t>
      </w:r>
      <w:r>
        <w:rPr>
          <w:rFonts w:ascii="Times New Roman" w:hAnsi="Times New Roman"/>
          <w:sz w:val="24"/>
          <w:szCs w:val="24"/>
        </w:rPr>
        <w:t xml:space="preserve">the </w:t>
      </w:r>
      <w:r w:rsidRPr="00677146">
        <w:rPr>
          <w:rFonts w:ascii="Times New Roman" w:hAnsi="Times New Roman"/>
          <w:sz w:val="24"/>
          <w:szCs w:val="24"/>
        </w:rPr>
        <w:t>proton polarization up to 8</w:t>
      </w:r>
      <w:r w:rsidR="008E3B45">
        <w:rPr>
          <w:rFonts w:ascii="Times New Roman" w:hAnsi="Times New Roman"/>
          <w:sz w:val="24"/>
          <w:szCs w:val="24"/>
        </w:rPr>
        <w:t> </w:t>
      </w:r>
      <w:r w:rsidRPr="00677146">
        <w:rPr>
          <w:rFonts w:ascii="Times New Roman" w:hAnsi="Times New Roman"/>
          <w:sz w:val="24"/>
          <w:szCs w:val="24"/>
        </w:rPr>
        <w:t>GeV/c, the maximum required longitudinal field integral of the snake is 30</w:t>
      </w:r>
      <w:r>
        <w:rPr>
          <w:rFonts w:ascii="Times New Roman" w:hAnsi="Times New Roman"/>
          <w:sz w:val="24"/>
          <w:szCs w:val="24"/>
        </w:rPr>
        <w:t> </w:t>
      </w:r>
      <w:r w:rsidRPr="00677146">
        <w:rPr>
          <w:rFonts w:ascii="Times New Roman" w:hAnsi="Times New Roman"/>
          <w:sz w:val="24"/>
          <w:szCs w:val="24"/>
        </w:rPr>
        <w:t xml:space="preserve">Tm. Placement of the snake solenoids in a straight of the booster is shown in </w:t>
      </w:r>
      <w:r>
        <w:rPr>
          <w:rFonts w:ascii="Times New Roman" w:hAnsi="Times New Roman"/>
          <w:sz w:val="24"/>
          <w:szCs w:val="24"/>
        </w:rPr>
        <w:t xml:space="preserve">Fig. </w:t>
      </w:r>
      <w:r w:rsidR="00751742" w:rsidRPr="00751742">
        <w:rPr>
          <w:rFonts w:ascii="Times New Roman" w:hAnsi="Times New Roman"/>
          <w:sz w:val="24"/>
          <w:szCs w:val="24"/>
        </w:rPr>
        <w:t>3.</w:t>
      </w:r>
      <w:r>
        <w:rPr>
          <w:rFonts w:ascii="Times New Roman" w:hAnsi="Times New Roman"/>
          <w:sz w:val="24"/>
          <w:szCs w:val="24"/>
        </w:rPr>
        <w:t>4</w:t>
      </w:r>
      <w:r w:rsidRPr="00677146">
        <w:rPr>
          <w:rFonts w:ascii="Times New Roman" w:hAnsi="Times New Roman"/>
          <w:sz w:val="24"/>
          <w:szCs w:val="24"/>
        </w:rPr>
        <w:t>. For the snake length of 2</w:t>
      </w:r>
      <w:r w:rsidRPr="00677146">
        <w:rPr>
          <w:rFonts w:ascii="Times New Roman" w:hAnsi="Times New Roman"/>
          <w:sz w:val="24"/>
          <w:szCs w:val="24"/>
        </w:rPr>
        <w:sym w:font="Symbol" w:char="F0B4"/>
      </w:r>
      <w:r w:rsidRPr="00677146">
        <w:rPr>
          <w:rFonts w:ascii="Times New Roman" w:hAnsi="Times New Roman"/>
          <w:sz w:val="24"/>
          <w:szCs w:val="24"/>
        </w:rPr>
        <w:t>4.6 m, the maximum solenoid field is 3.3 T.</w:t>
      </w:r>
    </w:p>
    <w:p w:rsidR="00D907B0" w:rsidRPr="00677146" w:rsidRDefault="00D907B0" w:rsidP="00985ADB">
      <w:pPr>
        <w:pStyle w:val="BodytextIndented"/>
        <w:jc w:val="center"/>
        <w:rPr>
          <w:rFonts w:ascii="Times New Roman" w:hAnsi="Times New Roman"/>
          <w:sz w:val="24"/>
          <w:szCs w:val="24"/>
        </w:rPr>
      </w:pPr>
      <w:r w:rsidRPr="00677146">
        <w:rPr>
          <w:rFonts w:ascii="Times New Roman" w:hAnsi="Times New Roman"/>
          <w:b/>
          <w:noProof/>
          <w:sz w:val="24"/>
          <w:szCs w:val="24"/>
        </w:rPr>
        <w:drawing>
          <wp:inline distT="0" distB="0" distL="0" distR="0" wp14:anchorId="038A5CCC" wp14:editId="6E16B002">
            <wp:extent cx="4320000" cy="971429"/>
            <wp:effectExtent l="0" t="0" r="444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971429"/>
                    </a:xfrm>
                    <a:prstGeom prst="rect">
                      <a:avLst/>
                    </a:prstGeom>
                    <a:noFill/>
                    <a:ln>
                      <a:noFill/>
                    </a:ln>
                  </pic:spPr>
                </pic:pic>
              </a:graphicData>
            </a:graphic>
          </wp:inline>
        </w:drawing>
      </w:r>
    </w:p>
    <w:p w:rsidR="00D907B0" w:rsidRPr="00E9646D" w:rsidRDefault="00D907B0" w:rsidP="00985ADB">
      <w:pPr>
        <w:pStyle w:val="BodytextIndented"/>
        <w:spacing w:before="120"/>
        <w:jc w:val="center"/>
        <w:rPr>
          <w:rFonts w:ascii="Times New Roman" w:hAnsi="Times New Roman"/>
        </w:rPr>
      </w:pPr>
      <w:r>
        <w:rPr>
          <w:rFonts w:ascii="Times New Roman" w:hAnsi="Times New Roman"/>
          <w:b/>
        </w:rPr>
        <w:t xml:space="preserve">Figure </w:t>
      </w:r>
      <w:r w:rsidR="00751742" w:rsidRPr="004A79FA">
        <w:rPr>
          <w:rFonts w:ascii="Times New Roman" w:hAnsi="Times New Roman"/>
          <w:b/>
        </w:rPr>
        <w:t>3.</w:t>
      </w:r>
      <w:r>
        <w:rPr>
          <w:rFonts w:ascii="Times New Roman" w:hAnsi="Times New Roman"/>
          <w:b/>
        </w:rPr>
        <w:t>4</w:t>
      </w:r>
      <w:r w:rsidR="00B20150">
        <w:rPr>
          <w:rFonts w:ascii="Times New Roman" w:hAnsi="Times New Roman"/>
          <w:b/>
        </w:rPr>
        <w:t>:</w:t>
      </w:r>
      <w:r w:rsidRPr="00E9646D">
        <w:rPr>
          <w:rFonts w:ascii="Times New Roman" w:hAnsi="Times New Roman"/>
          <w:b/>
        </w:rPr>
        <w:t xml:space="preserve"> </w:t>
      </w:r>
      <w:r w:rsidRPr="00751742">
        <w:rPr>
          <w:rFonts w:ascii="Times New Roman" w:hAnsi="Times New Roman"/>
          <w:sz w:val="20"/>
          <w:szCs w:val="20"/>
        </w:rPr>
        <w:t xml:space="preserve">Placement of the snake in a booster’s straight. </w:t>
      </w:r>
      <w:r w:rsidRPr="00751742">
        <w:rPr>
          <w:rFonts w:ascii="Times New Roman" w:hAnsi="Times New Roman"/>
          <w:sz w:val="20"/>
          <w:szCs w:val="20"/>
        </w:rPr>
        <w:br/>
        <w:t>SOL are the solenoids, VB are the arc’s vertical-field bending magnets.</w:t>
      </w:r>
    </w:p>
    <w:p w:rsidR="00D907B0" w:rsidRPr="00C2604D" w:rsidRDefault="00D907B0" w:rsidP="008E3B45">
      <w:pPr>
        <w:pStyle w:val="BodytextIndented"/>
        <w:spacing w:before="120"/>
        <w:ind w:firstLine="360"/>
        <w:rPr>
          <w:rFonts w:ascii="Times New Roman" w:hAnsi="Times New Roman"/>
          <w:sz w:val="24"/>
          <w:szCs w:val="24"/>
        </w:rPr>
      </w:pPr>
      <w:r w:rsidRPr="00677146">
        <w:rPr>
          <w:rFonts w:ascii="Times New Roman" w:hAnsi="Times New Roman"/>
          <w:sz w:val="24"/>
          <w:szCs w:val="24"/>
        </w:rPr>
        <w:t xml:space="preserve">The solenoids mainly introduce coupling of the betatron oscillations and shift the betatron tunes. For example, when matching the snake solenoids to the optics of the straight, it is sufficient to correct only the betatron tune shifts and leave the betatron oscillations coupled. The tune shift can be compensated by adjusting the gradients of the two focusing and defocusing quadrupole families in the booster straight’s triplets by small values </w:t>
      </w:r>
      <w:r w:rsidRPr="00677146">
        <w:rPr>
          <w:rFonts w:ascii="Times New Roman" w:hAnsi="Times New Roman"/>
          <w:i/>
          <w:sz w:val="24"/>
          <w:szCs w:val="24"/>
          <w:lang w:val="ru-RU"/>
        </w:rPr>
        <w:t>δ</w:t>
      </w:r>
      <w:r w:rsidRPr="00677146">
        <w:rPr>
          <w:rFonts w:ascii="Times New Roman" w:hAnsi="Times New Roman"/>
          <w:i/>
          <w:sz w:val="24"/>
          <w:szCs w:val="24"/>
        </w:rPr>
        <w:t>K</w:t>
      </w:r>
      <w:r w:rsidRPr="00677146">
        <w:rPr>
          <w:rFonts w:ascii="Times New Roman" w:hAnsi="Times New Roman"/>
          <w:i/>
          <w:sz w:val="24"/>
          <w:szCs w:val="24"/>
          <w:vertAlign w:val="subscript"/>
        </w:rPr>
        <w:t>F</w:t>
      </w:r>
      <w:r w:rsidRPr="00677146">
        <w:rPr>
          <w:rFonts w:ascii="Times New Roman" w:hAnsi="Times New Roman"/>
          <w:sz w:val="24"/>
          <w:szCs w:val="24"/>
        </w:rPr>
        <w:t xml:space="preserve"> and </w:t>
      </w:r>
      <w:r w:rsidRPr="00677146">
        <w:rPr>
          <w:rFonts w:ascii="Times New Roman" w:hAnsi="Times New Roman"/>
          <w:i/>
          <w:sz w:val="24"/>
          <w:szCs w:val="24"/>
        </w:rPr>
        <w:t>δK</w:t>
      </w:r>
      <w:r w:rsidRPr="00677146">
        <w:rPr>
          <w:rFonts w:ascii="Times New Roman" w:hAnsi="Times New Roman"/>
          <w:i/>
          <w:sz w:val="24"/>
          <w:szCs w:val="24"/>
          <w:vertAlign w:val="subscript"/>
        </w:rPr>
        <w:t>D</w:t>
      </w:r>
      <w:r w:rsidRPr="00677146">
        <w:rPr>
          <w:rFonts w:ascii="Times New Roman" w:hAnsi="Times New Roman"/>
          <w:sz w:val="24"/>
          <w:szCs w:val="24"/>
        </w:rPr>
        <w:t xml:space="preserve">. </w:t>
      </w:r>
      <w:r>
        <w:rPr>
          <w:rFonts w:ascii="Times New Roman" w:hAnsi="Times New Roman"/>
          <w:sz w:val="24"/>
          <w:szCs w:val="24"/>
        </w:rPr>
        <w:t xml:space="preserve">Figure </w:t>
      </w:r>
      <w:r w:rsidR="006D48E4">
        <w:rPr>
          <w:rFonts w:ascii="Times New Roman" w:hAnsi="Times New Roman"/>
          <w:sz w:val="24"/>
          <w:szCs w:val="24"/>
        </w:rPr>
        <w:t>3.</w:t>
      </w:r>
      <w:r>
        <w:rPr>
          <w:rFonts w:ascii="Times New Roman" w:hAnsi="Times New Roman"/>
          <w:sz w:val="24"/>
          <w:szCs w:val="24"/>
        </w:rPr>
        <w:t>5</w:t>
      </w:r>
      <w:r w:rsidRPr="00677146">
        <w:rPr>
          <w:rFonts w:ascii="Times New Roman" w:hAnsi="Times New Roman"/>
          <w:sz w:val="24"/>
          <w:szCs w:val="24"/>
        </w:rPr>
        <w:t xml:space="preserve"> show</w:t>
      </w:r>
      <w:r>
        <w:rPr>
          <w:rFonts w:ascii="Times New Roman" w:hAnsi="Times New Roman"/>
          <w:sz w:val="24"/>
          <w:szCs w:val="24"/>
        </w:rPr>
        <w:t>s a</w:t>
      </w:r>
      <w:r w:rsidRPr="00677146">
        <w:rPr>
          <w:rFonts w:ascii="Times New Roman" w:hAnsi="Times New Roman"/>
          <w:sz w:val="24"/>
          <w:szCs w:val="24"/>
        </w:rPr>
        <w:t xml:space="preserve"> graph of the </w:t>
      </w:r>
      <w:r w:rsidR="006D48E4">
        <w:rPr>
          <w:rFonts w:ascii="Times New Roman" w:hAnsi="Times New Roman"/>
          <w:sz w:val="24"/>
          <w:szCs w:val="24"/>
        </w:rPr>
        <w:br/>
      </w:r>
      <w:r w:rsidRPr="00677146">
        <w:rPr>
          <w:rFonts w:ascii="Times New Roman" w:hAnsi="Times New Roman"/>
          <w:i/>
          <w:sz w:val="24"/>
          <w:szCs w:val="24"/>
          <w:lang w:val="ru-RU"/>
        </w:rPr>
        <w:t>β</w:t>
      </w:r>
      <w:r w:rsidRPr="00677146">
        <w:rPr>
          <w:rFonts w:ascii="Times New Roman" w:hAnsi="Times New Roman"/>
          <w:sz w:val="24"/>
          <w:szCs w:val="24"/>
        </w:rPr>
        <w:t xml:space="preserve">-functions for the case of the booster with a snake with compensation of the betatron tune shifts introduced by the snake. A comparison of the graphs </w:t>
      </w:r>
      <w:r>
        <w:rPr>
          <w:rFonts w:ascii="Times New Roman" w:hAnsi="Times New Roman"/>
          <w:sz w:val="24"/>
          <w:szCs w:val="24"/>
        </w:rPr>
        <w:t xml:space="preserve">in Figs. </w:t>
      </w:r>
      <w:r w:rsidR="00751742" w:rsidRPr="00751742">
        <w:rPr>
          <w:rFonts w:ascii="Times New Roman" w:hAnsi="Times New Roman"/>
          <w:sz w:val="24"/>
          <w:szCs w:val="24"/>
        </w:rPr>
        <w:t>3.</w:t>
      </w:r>
      <w:r>
        <w:rPr>
          <w:rFonts w:ascii="Times New Roman" w:hAnsi="Times New Roman"/>
          <w:sz w:val="24"/>
          <w:szCs w:val="24"/>
        </w:rPr>
        <w:t xml:space="preserve">2 and </w:t>
      </w:r>
      <w:r w:rsidR="00751742" w:rsidRPr="00751742">
        <w:rPr>
          <w:rFonts w:ascii="Times New Roman" w:hAnsi="Times New Roman"/>
          <w:sz w:val="24"/>
          <w:szCs w:val="24"/>
        </w:rPr>
        <w:t>3.</w:t>
      </w:r>
      <w:r>
        <w:rPr>
          <w:rFonts w:ascii="Times New Roman" w:hAnsi="Times New Roman"/>
          <w:sz w:val="24"/>
          <w:szCs w:val="24"/>
        </w:rPr>
        <w:t xml:space="preserve">5 </w:t>
      </w:r>
      <w:r w:rsidRPr="00677146">
        <w:rPr>
          <w:rFonts w:ascii="Times New Roman" w:hAnsi="Times New Roman"/>
          <w:sz w:val="24"/>
          <w:szCs w:val="24"/>
        </w:rPr>
        <w:t xml:space="preserve">yields that the change in the </w:t>
      </w:r>
      <w:r w:rsidRPr="00677146">
        <w:rPr>
          <w:rFonts w:ascii="Times New Roman" w:hAnsi="Times New Roman"/>
          <w:i/>
          <w:sz w:val="24"/>
          <w:szCs w:val="24"/>
          <w:lang w:val="ru-RU"/>
        </w:rPr>
        <w:t>β</w:t>
      </w:r>
      <w:r w:rsidRPr="00677146">
        <w:rPr>
          <w:rFonts w:ascii="Times New Roman" w:hAnsi="Times New Roman"/>
          <w:sz w:val="24"/>
          <w:szCs w:val="24"/>
        </w:rPr>
        <w:t>-functions in the booster with the snake is quite acceptable.</w:t>
      </w:r>
      <w:r>
        <w:rPr>
          <w:rFonts w:ascii="Times New Roman" w:hAnsi="Times New Roman"/>
          <w:sz w:val="24"/>
          <w:szCs w:val="24"/>
        </w:rPr>
        <w:t xml:space="preserve"> In the presented scheme of solenoidal snake matching, the dispersion remains unchanged.</w:t>
      </w:r>
    </w:p>
    <w:p w:rsidR="00D907B0" w:rsidRPr="00677146" w:rsidRDefault="00A767E3" w:rsidP="00985ADB">
      <w:pPr>
        <w:pStyle w:val="BodytextIndented"/>
        <w:spacing w:before="120"/>
        <w:ind w:firstLine="0"/>
        <w:jc w:val="center"/>
        <w:rPr>
          <w:rFonts w:ascii="Times New Roman" w:hAnsi="Times New Roman"/>
          <w:sz w:val="24"/>
          <w:szCs w:val="24"/>
        </w:rPr>
      </w:pPr>
      <w:r>
        <w:rPr>
          <w:rFonts w:ascii="Times New Roman" w:hAnsi="Times New Roman"/>
          <w:noProof/>
          <w:sz w:val="24"/>
          <w:szCs w:val="24"/>
        </w:rPr>
        <w:drawing>
          <wp:inline distT="0" distB="0" distL="0" distR="0">
            <wp:extent cx="5043600" cy="1738800"/>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3600" cy="1738800"/>
                    </a:xfrm>
                    <a:prstGeom prst="rect">
                      <a:avLst/>
                    </a:prstGeom>
                    <a:noFill/>
                    <a:ln>
                      <a:noFill/>
                    </a:ln>
                  </pic:spPr>
                </pic:pic>
              </a:graphicData>
            </a:graphic>
          </wp:inline>
        </w:drawing>
      </w:r>
    </w:p>
    <w:p w:rsidR="00D907B0" w:rsidRPr="00452BB1" w:rsidRDefault="00D907B0" w:rsidP="00985ADB">
      <w:pPr>
        <w:pStyle w:val="BodytextIndented"/>
        <w:spacing w:before="120"/>
        <w:jc w:val="center"/>
        <w:rPr>
          <w:rFonts w:ascii="Times New Roman" w:hAnsi="Times New Roman"/>
          <w:sz w:val="20"/>
          <w:szCs w:val="20"/>
        </w:rPr>
      </w:pPr>
      <w:r w:rsidRPr="00E9646D">
        <w:rPr>
          <w:rFonts w:ascii="Times New Roman" w:hAnsi="Times New Roman"/>
          <w:b/>
        </w:rPr>
        <w:t>Figure</w:t>
      </w:r>
      <w:r>
        <w:rPr>
          <w:rFonts w:ascii="Times New Roman" w:hAnsi="Times New Roman"/>
          <w:b/>
        </w:rPr>
        <w:t xml:space="preserve"> </w:t>
      </w:r>
      <w:r w:rsidR="00751742" w:rsidRPr="00751742">
        <w:rPr>
          <w:rFonts w:ascii="Times New Roman" w:hAnsi="Times New Roman"/>
          <w:b/>
        </w:rPr>
        <w:t>3.</w:t>
      </w:r>
      <w:r>
        <w:rPr>
          <w:rFonts w:ascii="Times New Roman" w:hAnsi="Times New Roman"/>
          <w:b/>
        </w:rPr>
        <w:t>5</w:t>
      </w:r>
      <w:r w:rsidR="00B20150">
        <w:rPr>
          <w:rFonts w:ascii="Times New Roman" w:hAnsi="Times New Roman"/>
          <w:b/>
        </w:rPr>
        <w:t>:</w:t>
      </w:r>
      <w:r w:rsidRPr="00452BB1">
        <w:rPr>
          <w:rFonts w:ascii="Times New Roman" w:hAnsi="Times New Roman"/>
          <w:b/>
          <w:sz w:val="20"/>
          <w:szCs w:val="20"/>
        </w:rPr>
        <w:t xml:space="preserve"> </w:t>
      </w:r>
      <w:r w:rsidRPr="00452BB1">
        <w:rPr>
          <w:rFonts w:ascii="Times New Roman" w:hAnsi="Times New Roman"/>
          <w:i/>
          <w:sz w:val="20"/>
          <w:szCs w:val="20"/>
          <w:lang w:val="ru-RU"/>
        </w:rPr>
        <w:t>β</w:t>
      </w:r>
      <w:r w:rsidRPr="00452BB1">
        <w:rPr>
          <w:rFonts w:ascii="Times New Roman" w:hAnsi="Times New Roman"/>
          <w:sz w:val="20"/>
          <w:szCs w:val="20"/>
        </w:rPr>
        <w:t>-functions in the booster with a snake.</w:t>
      </w:r>
    </w:p>
    <w:p w:rsidR="009B01F6" w:rsidRDefault="009B01F6" w:rsidP="00985ADB">
      <w:pPr>
        <w:spacing w:after="0" w:line="240" w:lineRule="auto"/>
        <w:jc w:val="both"/>
        <w:rPr>
          <w:rFonts w:ascii="Times New Roman" w:hAnsi="Times New Roman"/>
          <w:b/>
          <w:sz w:val="24"/>
          <w:szCs w:val="24"/>
          <w:lang w:val="en-US"/>
        </w:rPr>
      </w:pPr>
    </w:p>
    <w:p w:rsidR="009B01F6" w:rsidRDefault="009B01F6" w:rsidP="00985ADB">
      <w:pPr>
        <w:spacing w:after="0" w:line="240" w:lineRule="auto"/>
        <w:jc w:val="both"/>
        <w:rPr>
          <w:rFonts w:ascii="Times New Roman" w:hAnsi="Times New Roman"/>
          <w:b/>
          <w:sz w:val="24"/>
          <w:szCs w:val="24"/>
          <w:lang w:val="en-US"/>
        </w:rPr>
      </w:pPr>
    </w:p>
    <w:p w:rsidR="00D907B0" w:rsidRPr="00751742" w:rsidRDefault="00751742" w:rsidP="00985ADB">
      <w:pPr>
        <w:spacing w:after="0" w:line="240" w:lineRule="auto"/>
        <w:jc w:val="both"/>
        <w:rPr>
          <w:rFonts w:ascii="Times New Roman" w:hAnsi="Times New Roman"/>
          <w:b/>
          <w:i/>
          <w:sz w:val="24"/>
          <w:szCs w:val="24"/>
          <w:lang w:val="en-US"/>
        </w:rPr>
      </w:pPr>
      <w:r w:rsidRPr="00CB5873">
        <w:rPr>
          <w:rFonts w:ascii="Times New Roman" w:hAnsi="Times New Roman"/>
          <w:b/>
          <w:sz w:val="24"/>
          <w:szCs w:val="24"/>
          <w:lang w:val="en-US"/>
        </w:rPr>
        <w:t>3.</w:t>
      </w:r>
      <w:r w:rsidR="00D907B0" w:rsidRPr="00787A37">
        <w:rPr>
          <w:rFonts w:ascii="Times New Roman" w:hAnsi="Times New Roman"/>
          <w:b/>
          <w:sz w:val="24"/>
          <w:szCs w:val="24"/>
          <w:lang w:val="en-US"/>
        </w:rPr>
        <w:t xml:space="preserve">1.2 </w:t>
      </w:r>
      <w:r w:rsidR="00D907B0" w:rsidRPr="00751742">
        <w:rPr>
          <w:rFonts w:ascii="Times New Roman" w:hAnsi="Times New Roman"/>
          <w:b/>
          <w:i/>
          <w:sz w:val="24"/>
          <w:szCs w:val="24"/>
          <w:lang w:val="en-US"/>
        </w:rPr>
        <w:t>Spin resonances in racetrack booster</w:t>
      </w:r>
    </w:p>
    <w:p w:rsidR="00D907B0" w:rsidRPr="005B52C8" w:rsidRDefault="00D907B0" w:rsidP="003030D2">
      <w:pPr>
        <w:pStyle w:val="BodytextIndented"/>
        <w:spacing w:before="120" w:after="120"/>
        <w:ind w:firstLine="0"/>
        <w:rPr>
          <w:rFonts w:ascii="Times New Roman" w:hAnsi="Times New Roman"/>
          <w:sz w:val="24"/>
          <w:szCs w:val="24"/>
        </w:rPr>
      </w:pPr>
      <w:r w:rsidRPr="005B52C8">
        <w:rPr>
          <w:rFonts w:ascii="Times New Roman" w:hAnsi="Times New Roman"/>
          <w:sz w:val="24"/>
          <w:szCs w:val="24"/>
        </w:rPr>
        <w:t>In a racetrack booster</w:t>
      </w:r>
      <w:r>
        <w:rPr>
          <w:rFonts w:ascii="Times New Roman" w:hAnsi="Times New Roman"/>
          <w:sz w:val="24"/>
          <w:szCs w:val="24"/>
        </w:rPr>
        <w:t xml:space="preserve"> without a snake</w:t>
      </w:r>
      <w:r w:rsidRPr="005B52C8">
        <w:rPr>
          <w:rFonts w:ascii="Times New Roman" w:hAnsi="Times New Roman"/>
          <w:sz w:val="24"/>
          <w:szCs w:val="24"/>
        </w:rPr>
        <w:t xml:space="preserve">, the stable polarization points along the vertical axis and the spin tune is proportional to the beam energy </w:t>
      </w:r>
      <w:r w:rsidRPr="005B52C8">
        <w:rPr>
          <w:rFonts w:ascii="Times New Roman" w:hAnsi="Times New Roman"/>
          <w:i/>
          <w:sz w:val="24"/>
          <w:szCs w:val="24"/>
          <w:lang w:val="ru-RU"/>
        </w:rPr>
        <w:t>ν</w:t>
      </w:r>
      <w:r w:rsidRPr="005B52C8">
        <w:rPr>
          <w:rFonts w:ascii="Times New Roman" w:hAnsi="Times New Roman"/>
          <w:sz w:val="24"/>
          <w:szCs w:val="24"/>
        </w:rPr>
        <w:t> =</w:t>
      </w:r>
      <w:r w:rsidRPr="005B52C8">
        <w:rPr>
          <w:rFonts w:ascii="Times New Roman" w:hAnsi="Times New Roman"/>
          <w:i/>
          <w:sz w:val="24"/>
          <w:szCs w:val="24"/>
        </w:rPr>
        <w:t> </w:t>
      </w:r>
      <w:r w:rsidRPr="005B52C8">
        <w:rPr>
          <w:i/>
          <w:sz w:val="24"/>
          <w:szCs w:val="24"/>
        </w:rPr>
        <w:t>γ G</w:t>
      </w:r>
      <w:r w:rsidRPr="005B52C8">
        <w:rPr>
          <w:rFonts w:ascii="Times New Roman" w:hAnsi="Times New Roman"/>
          <w:sz w:val="24"/>
          <w:szCs w:val="24"/>
        </w:rPr>
        <w:t xml:space="preserve"> (</w:t>
      </w:r>
      <w:r w:rsidRPr="005B52C8">
        <w:rPr>
          <w:rFonts w:ascii="Times New Roman" w:hAnsi="Times New Roman"/>
          <w:i/>
          <w:sz w:val="24"/>
          <w:szCs w:val="24"/>
        </w:rPr>
        <w:t xml:space="preserve">G </w:t>
      </w:r>
      <w:r w:rsidRPr="005B52C8">
        <w:rPr>
          <w:rFonts w:ascii="Times New Roman" w:hAnsi="Times New Roman"/>
          <w:sz w:val="24"/>
          <w:szCs w:val="24"/>
        </w:rPr>
        <w:t>is the anomalous magnetic moment)</w:t>
      </w:r>
      <w:r>
        <w:rPr>
          <w:rFonts w:ascii="Times New Roman" w:hAnsi="Times New Roman"/>
          <w:sz w:val="24"/>
          <w:szCs w:val="24"/>
        </w:rPr>
        <w:t>.</w:t>
      </w:r>
      <w:r w:rsidRPr="005B52C8">
        <w:rPr>
          <w:rFonts w:ascii="Times New Roman" w:hAnsi="Times New Roman"/>
          <w:sz w:val="24"/>
          <w:szCs w:val="24"/>
        </w:rPr>
        <w:t xml:space="preserve"> </w:t>
      </w:r>
      <w:r>
        <w:rPr>
          <w:rFonts w:ascii="Times New Roman" w:hAnsi="Times New Roman"/>
          <w:sz w:val="24"/>
          <w:szCs w:val="24"/>
        </w:rPr>
        <w:t>This</w:t>
      </w:r>
      <w:r w:rsidRPr="005B52C8">
        <w:rPr>
          <w:rFonts w:ascii="Times New Roman" w:hAnsi="Times New Roman"/>
          <w:sz w:val="24"/>
          <w:szCs w:val="24"/>
        </w:rPr>
        <w:t xml:space="preserve"> unavoidably leads to crossing of spin resonances during acceleration and, as a consequence, to resonant dep</w:t>
      </w:r>
      <w:r w:rsidR="00751742">
        <w:rPr>
          <w:rFonts w:ascii="Times New Roman" w:hAnsi="Times New Roman"/>
          <w:sz w:val="24"/>
          <w:szCs w:val="24"/>
        </w:rPr>
        <w:t>olarization of the beam. Table 3.</w:t>
      </w:r>
      <w:r w:rsidR="00751742" w:rsidRPr="00751742">
        <w:rPr>
          <w:rFonts w:ascii="Times New Roman" w:hAnsi="Times New Roman"/>
          <w:sz w:val="24"/>
          <w:szCs w:val="24"/>
        </w:rPr>
        <w:t>1</w:t>
      </w:r>
      <w:r w:rsidRPr="005B52C8">
        <w:rPr>
          <w:rFonts w:ascii="Times New Roman" w:hAnsi="Times New Roman"/>
          <w:sz w:val="24"/>
          <w:szCs w:val="24"/>
        </w:rPr>
        <w:t xml:space="preserve"> gives the numbers of linear resonances along with </w:t>
      </w:r>
      <w:r>
        <w:rPr>
          <w:rFonts w:ascii="Times New Roman" w:hAnsi="Times New Roman"/>
          <w:sz w:val="24"/>
          <w:szCs w:val="24"/>
        </w:rPr>
        <w:t xml:space="preserve">the </w:t>
      </w:r>
      <w:r w:rsidRPr="005B52C8">
        <w:rPr>
          <w:rFonts w:ascii="Times New Roman" w:hAnsi="Times New Roman"/>
          <w:sz w:val="24"/>
          <w:szCs w:val="24"/>
        </w:rPr>
        <w:t>conditions for their occurrence in the booster.</w:t>
      </w:r>
    </w:p>
    <w:tbl>
      <w:tblPr>
        <w:tblW w:w="8990" w:type="dxa"/>
        <w:jc w:val="center"/>
        <w:tblLook w:val="04A0" w:firstRow="1" w:lastRow="0" w:firstColumn="1" w:lastColumn="0" w:noHBand="0" w:noVBand="1"/>
      </w:tblPr>
      <w:tblGrid>
        <w:gridCol w:w="1564"/>
        <w:gridCol w:w="1597"/>
        <w:gridCol w:w="1881"/>
        <w:gridCol w:w="1726"/>
        <w:gridCol w:w="2222"/>
      </w:tblGrid>
      <w:tr w:rsidR="00D907B0" w:rsidRPr="00F91753" w:rsidTr="00604155">
        <w:trPr>
          <w:jc w:val="center"/>
        </w:trPr>
        <w:tc>
          <w:tcPr>
            <w:tcW w:w="8990" w:type="dxa"/>
            <w:gridSpan w:val="5"/>
            <w:tcBorders>
              <w:bottom w:val="single" w:sz="4" w:space="0" w:color="auto"/>
            </w:tcBorders>
            <w:shd w:val="clear" w:color="auto" w:fill="auto"/>
            <w:vAlign w:val="center"/>
          </w:tcPr>
          <w:p w:rsidR="00D907B0" w:rsidRPr="00AE06E4" w:rsidRDefault="00751742" w:rsidP="00985ADB">
            <w:pPr>
              <w:pStyle w:val="TableCaption"/>
              <w:jc w:val="center"/>
              <w:rPr>
                <w:rFonts w:ascii="Times New Roman" w:eastAsia="Calibri" w:hAnsi="Times New Roman"/>
                <w:lang w:val="en-US" w:eastAsia="ru-RU"/>
              </w:rPr>
            </w:pPr>
            <w:r>
              <w:rPr>
                <w:rFonts w:ascii="Times New Roman" w:eastAsia="Calibri" w:hAnsi="Times New Roman"/>
                <w:b/>
                <w:lang w:val="en-US"/>
              </w:rPr>
              <w:t>Table 3</w:t>
            </w:r>
            <w:r w:rsidR="00D907B0" w:rsidRPr="00AE06E4">
              <w:rPr>
                <w:rFonts w:ascii="Times New Roman" w:eastAsia="Calibri" w:hAnsi="Times New Roman"/>
                <w:b/>
                <w:lang w:val="en-US"/>
              </w:rPr>
              <w:t>.</w:t>
            </w:r>
            <w:r w:rsidRPr="00751742">
              <w:rPr>
                <w:rFonts w:ascii="Times New Roman" w:eastAsia="Calibri" w:hAnsi="Times New Roman"/>
                <w:b/>
                <w:lang w:val="en-US"/>
              </w:rPr>
              <w:t>1</w:t>
            </w:r>
            <w:r w:rsidR="00B20150">
              <w:rPr>
                <w:rFonts w:ascii="Times New Roman" w:eastAsia="Calibri" w:hAnsi="Times New Roman"/>
                <w:b/>
                <w:lang w:val="en-US"/>
              </w:rPr>
              <w:t>:</w:t>
            </w:r>
            <w:r w:rsidR="00D907B0" w:rsidRPr="00AE06E4">
              <w:rPr>
                <w:rFonts w:ascii="Times New Roman" w:eastAsia="Calibri" w:hAnsi="Times New Roman"/>
                <w:lang w:val="en-US"/>
              </w:rPr>
              <w:t xml:space="preserve"> </w:t>
            </w:r>
            <w:r w:rsidR="00D907B0" w:rsidRPr="006D48E4">
              <w:rPr>
                <w:rFonts w:ascii="Times New Roman" w:eastAsia="Calibri" w:hAnsi="Times New Roman"/>
                <w:sz w:val="20"/>
                <w:szCs w:val="20"/>
                <w:lang w:val="en-US"/>
              </w:rPr>
              <w:t>Number of linear resonances in a racetrack booster.</w:t>
            </w:r>
          </w:p>
        </w:tc>
      </w:tr>
      <w:tr w:rsidR="00D907B0" w:rsidRPr="00AE06E4" w:rsidTr="00604155">
        <w:trPr>
          <w:jc w:val="center"/>
        </w:trPr>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after="120" w:line="240" w:lineRule="auto"/>
              <w:jc w:val="center"/>
              <w:rPr>
                <w:rFonts w:ascii="Times New Roman" w:hAnsi="Times New Roman"/>
                <w:b/>
                <w:lang w:val="en-US"/>
              </w:rPr>
            </w:pPr>
            <w:r w:rsidRPr="00AE06E4">
              <w:rPr>
                <w:rFonts w:ascii="Times New Roman" w:hAnsi="Times New Roman"/>
                <w:b/>
                <w:lang w:val="en-US"/>
              </w:rPr>
              <w:t>Particles</w:t>
            </w:r>
          </w:p>
        </w:tc>
        <w:tc>
          <w:tcPr>
            <w:tcW w:w="74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120" w:after="120" w:line="240" w:lineRule="auto"/>
              <w:jc w:val="center"/>
              <w:rPr>
                <w:rFonts w:ascii="Times New Roman" w:hAnsi="Times New Roman"/>
                <w:b/>
                <w:lang w:val="en-US"/>
              </w:rPr>
            </w:pPr>
            <w:r w:rsidRPr="00AE06E4">
              <w:rPr>
                <w:rFonts w:ascii="Times New Roman" w:hAnsi="Times New Roman"/>
                <w:b/>
                <w:lang w:val="en-US"/>
              </w:rPr>
              <w:t>Number of resonances</w:t>
            </w:r>
          </w:p>
        </w:tc>
      </w:tr>
      <w:tr w:rsidR="00D907B0" w:rsidRPr="00F91753" w:rsidTr="00604155">
        <w:trPr>
          <w:jc w:val="center"/>
        </w:trPr>
        <w:tc>
          <w:tcPr>
            <w:tcW w:w="1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after="120" w:line="240" w:lineRule="auto"/>
              <w:jc w:val="center"/>
              <w:rPr>
                <w:rFonts w:ascii="Times New Roman" w:hAnsi="Times New Roman"/>
                <w:lang w:val="en-US"/>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line="240" w:lineRule="auto"/>
              <w:jc w:val="center"/>
              <w:rPr>
                <w:rFonts w:ascii="Times New Roman" w:hAnsi="Times New Roman"/>
                <w:lang w:val="en-US"/>
              </w:rPr>
            </w:pPr>
            <w:r w:rsidRPr="00AE06E4">
              <w:rPr>
                <w:rFonts w:ascii="Times New Roman" w:hAnsi="Times New Roman"/>
                <w:lang w:val="en-US"/>
              </w:rPr>
              <w:t>integer</w:t>
            </w:r>
            <w:r w:rsidRPr="00AE06E4">
              <w:rPr>
                <w:rFonts w:ascii="Times New Roman" w:hAnsi="Times New Roman"/>
                <w:lang w:val="en-US"/>
              </w:rPr>
              <w:br/>
            </w:r>
            <w:r w:rsidRPr="00AE06E4">
              <w:rPr>
                <w:rFonts w:ascii="Times New Roman" w:hAnsi="Times New Roman"/>
                <w:i/>
              </w:rPr>
              <w:t>ν</w:t>
            </w:r>
            <w:r w:rsidRPr="00AE06E4">
              <w:rPr>
                <w:rFonts w:ascii="Times New Roman" w:hAnsi="Times New Roman"/>
                <w:i/>
                <w:lang w:val="en-US"/>
              </w:rPr>
              <w:t> = k</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line="240" w:lineRule="auto"/>
              <w:jc w:val="center"/>
              <w:rPr>
                <w:rFonts w:ascii="Times New Roman" w:hAnsi="Times New Roman"/>
                <w:lang w:val="en-US"/>
              </w:rPr>
            </w:pPr>
            <w:r w:rsidRPr="00AE06E4">
              <w:rPr>
                <w:rFonts w:ascii="Times New Roman" w:hAnsi="Times New Roman"/>
                <w:lang w:val="en-US"/>
              </w:rPr>
              <w:t>intrinsic</w:t>
            </w:r>
            <w:r w:rsidRPr="00AE06E4">
              <w:rPr>
                <w:rFonts w:ascii="Times New Roman" w:hAnsi="Times New Roman"/>
                <w:lang w:val="en-US"/>
              </w:rPr>
              <w:br/>
            </w:r>
            <w:r w:rsidRPr="00AE06E4">
              <w:rPr>
                <w:rFonts w:ascii="Times New Roman" w:hAnsi="Times New Roman"/>
                <w:i/>
              </w:rPr>
              <w:t>ν</w:t>
            </w:r>
            <w:r w:rsidRPr="00AE06E4">
              <w:rPr>
                <w:rFonts w:ascii="Times New Roman" w:hAnsi="Times New Roman"/>
                <w:i/>
                <w:lang w:val="en-US"/>
              </w:rPr>
              <w:t> = k N ± </w:t>
            </w:r>
            <w:r w:rsidRPr="00AE06E4">
              <w:rPr>
                <w:rFonts w:ascii="Times New Roman" w:hAnsi="Times New Roman"/>
                <w:i/>
              </w:rPr>
              <w:t>ν</w:t>
            </w:r>
            <w:r w:rsidRPr="00AE06E4">
              <w:rPr>
                <w:rFonts w:ascii="Times New Roman" w:hAnsi="Times New Roman"/>
                <w:i/>
                <w:vertAlign w:val="subscript"/>
                <w:lang w:val="en-US"/>
              </w:rPr>
              <w:t>y</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line="240" w:lineRule="auto"/>
              <w:jc w:val="center"/>
              <w:rPr>
                <w:rFonts w:ascii="Times New Roman" w:hAnsi="Times New Roman"/>
                <w:lang w:val="en-US"/>
              </w:rPr>
            </w:pPr>
            <w:r w:rsidRPr="00AE06E4">
              <w:rPr>
                <w:rFonts w:ascii="Times New Roman" w:hAnsi="Times New Roman"/>
                <w:lang w:val="en-US"/>
              </w:rPr>
              <w:t>coupling</w:t>
            </w:r>
            <w:r w:rsidRPr="00AE06E4">
              <w:rPr>
                <w:rFonts w:ascii="Times New Roman" w:hAnsi="Times New Roman"/>
                <w:lang w:val="en-US"/>
              </w:rPr>
              <w:br/>
            </w:r>
            <w:r w:rsidRPr="00AE06E4">
              <w:rPr>
                <w:rFonts w:ascii="Times New Roman" w:hAnsi="Times New Roman"/>
                <w:i/>
              </w:rPr>
              <w:t>ν</w:t>
            </w:r>
            <w:r w:rsidRPr="00AE06E4">
              <w:rPr>
                <w:rFonts w:ascii="Times New Roman" w:hAnsi="Times New Roman"/>
                <w:i/>
                <w:lang w:val="en-US"/>
              </w:rPr>
              <w:t> = k N ± </w:t>
            </w:r>
            <w:r w:rsidRPr="00AE06E4">
              <w:rPr>
                <w:rFonts w:ascii="Times New Roman" w:hAnsi="Times New Roman"/>
                <w:i/>
              </w:rPr>
              <w:t>ν</w:t>
            </w:r>
            <w:r w:rsidRPr="00AE06E4">
              <w:rPr>
                <w:rFonts w:ascii="Times New Roman" w:hAnsi="Times New Roman"/>
                <w:i/>
                <w:vertAlign w:val="subscript"/>
                <w:lang w:val="en-US"/>
              </w:rPr>
              <w:t>x</w:t>
            </w:r>
            <w:r w:rsidRPr="00AE06E4">
              <w:rPr>
                <w:rFonts w:ascii="Times New Roman" w:eastAsia="Calibri" w:hAnsi="Times New Roman"/>
                <w:position w:val="-10"/>
                <w:lang w:val="en-US"/>
              </w:rPr>
              <w:t xml:space="preserve"> </w:t>
            </w:r>
          </w:p>
        </w:tc>
        <w:tc>
          <w:tcPr>
            <w:tcW w:w="2222"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line="240" w:lineRule="auto"/>
              <w:jc w:val="center"/>
              <w:rPr>
                <w:rFonts w:ascii="Times New Roman" w:hAnsi="Times New Roman"/>
                <w:lang w:val="en-US"/>
              </w:rPr>
            </w:pPr>
            <w:r w:rsidRPr="00AE06E4">
              <w:rPr>
                <w:rFonts w:ascii="Times New Roman" w:hAnsi="Times New Roman"/>
                <w:lang w:val="en-US"/>
              </w:rPr>
              <w:t>non-super-periodic</w:t>
            </w:r>
            <w:r w:rsidRPr="00AE06E4">
              <w:rPr>
                <w:rFonts w:ascii="Times New Roman" w:hAnsi="Times New Roman"/>
                <w:lang w:val="en-US"/>
              </w:rPr>
              <w:br/>
            </w:r>
            <w:r w:rsidRPr="00AE06E4">
              <w:rPr>
                <w:rFonts w:ascii="Times New Roman" w:hAnsi="Times New Roman"/>
                <w:i/>
              </w:rPr>
              <w:t>ν</w:t>
            </w:r>
            <w:r w:rsidRPr="00AE06E4">
              <w:rPr>
                <w:rFonts w:ascii="Times New Roman" w:hAnsi="Times New Roman"/>
                <w:i/>
                <w:lang w:val="en-US"/>
              </w:rPr>
              <w:t> = k ± </w:t>
            </w:r>
            <w:r w:rsidRPr="00AE06E4">
              <w:rPr>
                <w:rFonts w:ascii="Times New Roman" w:hAnsi="Times New Roman"/>
                <w:i/>
              </w:rPr>
              <w:t>ν</w:t>
            </w:r>
            <w:r w:rsidRPr="00AE06E4">
              <w:rPr>
                <w:rFonts w:ascii="Times New Roman" w:hAnsi="Times New Roman"/>
                <w:i/>
                <w:vertAlign w:val="subscript"/>
                <w:lang w:val="en-US"/>
              </w:rPr>
              <w:t xml:space="preserve">y </w:t>
            </w:r>
            <w:r w:rsidRPr="00AE06E4">
              <w:rPr>
                <w:rFonts w:ascii="Times New Roman" w:hAnsi="Times New Roman"/>
                <w:lang w:val="en-US"/>
              </w:rPr>
              <w:t>(</w:t>
            </w:r>
            <w:r w:rsidRPr="00AE06E4">
              <w:rPr>
                <w:rFonts w:ascii="Times New Roman" w:hAnsi="Times New Roman"/>
                <w:i/>
                <w:lang w:val="en-US"/>
              </w:rPr>
              <w:t>k ≠ mN</w:t>
            </w:r>
            <w:r w:rsidRPr="00AE06E4">
              <w:rPr>
                <w:rFonts w:ascii="Times New Roman" w:hAnsi="Times New Roman"/>
                <w:lang w:val="en-US"/>
              </w:rPr>
              <w:t>)</w:t>
            </w:r>
            <w:r w:rsidRPr="00AE06E4">
              <w:rPr>
                <w:rFonts w:ascii="Times New Roman" w:eastAsia="Calibri" w:hAnsi="Times New Roman"/>
                <w:position w:val="-10"/>
                <w:lang w:val="en-US"/>
              </w:rPr>
              <w:t xml:space="preserve"> </w:t>
            </w:r>
          </w:p>
        </w:tc>
      </w:tr>
      <w:tr w:rsidR="00D907B0" w:rsidRPr="00AE06E4" w:rsidTr="00604155">
        <w:trPr>
          <w:jc w:val="center"/>
        </w:trPr>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40" w:after="40" w:line="240" w:lineRule="auto"/>
              <w:rPr>
                <w:rFonts w:ascii="Times New Roman" w:eastAsia="Calibri" w:hAnsi="Times New Roman"/>
                <w:lang w:val="en-US"/>
              </w:rPr>
            </w:pPr>
            <w:r w:rsidRPr="00AE06E4">
              <w:rPr>
                <w:rFonts w:ascii="Times New Roman" w:eastAsia="Calibri" w:hAnsi="Times New Roman"/>
                <w:lang w:val="en-US"/>
              </w:rPr>
              <w:t>protons</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40" w:after="40" w:line="240" w:lineRule="auto"/>
              <w:jc w:val="center"/>
              <w:rPr>
                <w:rFonts w:ascii="Times New Roman" w:hAnsi="Times New Roman"/>
                <w:lang w:val="en-US"/>
              </w:rPr>
            </w:pPr>
            <w:r w:rsidRPr="00AE06E4">
              <w:rPr>
                <w:rFonts w:ascii="Times New Roman" w:hAnsi="Times New Roman"/>
                <w:lang w:val="en-US"/>
              </w:rPr>
              <w:t>16</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40" w:after="40" w:line="240" w:lineRule="auto"/>
              <w:jc w:val="center"/>
              <w:rPr>
                <w:rFonts w:ascii="Times New Roman" w:hAnsi="Times New Roman"/>
                <w:lang w:val="en-US"/>
              </w:rPr>
            </w:pPr>
            <w:r w:rsidRPr="00AE06E4">
              <w:rPr>
                <w:rFonts w:ascii="Times New Roman" w:hAnsi="Times New Roman"/>
                <w:lang w:val="en-US"/>
              </w:rPr>
              <w:t>16</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40" w:after="40" w:line="240" w:lineRule="auto"/>
              <w:jc w:val="center"/>
              <w:rPr>
                <w:rFonts w:ascii="Times New Roman" w:hAnsi="Times New Roman"/>
                <w:lang w:val="en-US"/>
              </w:rPr>
            </w:pPr>
            <w:r w:rsidRPr="00AE06E4">
              <w:rPr>
                <w:rFonts w:ascii="Times New Roman" w:hAnsi="Times New Roman"/>
                <w:lang w:val="en-US"/>
              </w:rPr>
              <w:t>32</w:t>
            </w:r>
          </w:p>
        </w:tc>
        <w:tc>
          <w:tcPr>
            <w:tcW w:w="2222"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40" w:after="40" w:line="240" w:lineRule="auto"/>
              <w:jc w:val="center"/>
              <w:rPr>
                <w:rFonts w:ascii="Times New Roman" w:hAnsi="Times New Roman"/>
                <w:lang w:val="en-US"/>
              </w:rPr>
            </w:pPr>
            <w:r w:rsidRPr="00AE06E4">
              <w:rPr>
                <w:rFonts w:ascii="Times New Roman" w:hAnsi="Times New Roman"/>
                <w:lang w:val="en-US"/>
              </w:rPr>
              <w:t>16</w:t>
            </w:r>
          </w:p>
        </w:tc>
      </w:tr>
      <w:tr w:rsidR="00D907B0" w:rsidRPr="00AE06E4" w:rsidTr="00604155">
        <w:trPr>
          <w:jc w:val="center"/>
        </w:trPr>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40" w:after="40" w:line="240" w:lineRule="auto"/>
              <w:rPr>
                <w:rFonts w:ascii="Times New Roman" w:eastAsia="Calibri" w:hAnsi="Times New Roman"/>
                <w:lang w:val="en-US"/>
              </w:rPr>
            </w:pPr>
            <w:r w:rsidRPr="00AE06E4">
              <w:rPr>
                <w:rFonts w:ascii="Times New Roman" w:hAnsi="Times New Roman"/>
                <w:lang w:val="en-US"/>
              </w:rPr>
              <w:t>deuterons</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40" w:after="40" w:line="240" w:lineRule="auto"/>
              <w:jc w:val="center"/>
              <w:rPr>
                <w:rFonts w:ascii="Times New Roman" w:hAnsi="Times New Roman"/>
                <w:lang w:val="en-US"/>
              </w:rPr>
            </w:pPr>
            <w:r w:rsidRPr="00AE06E4">
              <w:rPr>
                <w:rFonts w:ascii="Times New Roman" w:hAnsi="Times New Roman"/>
                <w:lang w:val="en-US"/>
              </w:rPr>
              <w:t>0</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40" w:after="40" w:line="240" w:lineRule="auto"/>
              <w:jc w:val="center"/>
              <w:rPr>
                <w:rFonts w:ascii="Times New Roman" w:hAnsi="Times New Roman"/>
                <w:lang w:val="en-US"/>
              </w:rPr>
            </w:pPr>
            <w:r w:rsidRPr="00AE06E4">
              <w:rPr>
                <w:rFonts w:ascii="Times New Roman" w:hAnsi="Times New Roman"/>
                <w:lang w:val="en-US"/>
              </w:rPr>
              <w:t xml:space="preserve">0 </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40" w:after="40" w:line="240" w:lineRule="auto"/>
              <w:jc w:val="center"/>
              <w:rPr>
                <w:rFonts w:ascii="Times New Roman" w:hAnsi="Times New Roman"/>
                <w:lang w:val="en-US"/>
              </w:rPr>
            </w:pPr>
            <w:r w:rsidRPr="00AE06E4">
              <w:rPr>
                <w:rFonts w:ascii="Times New Roman" w:hAnsi="Times New Roman"/>
                <w:lang w:val="en-US"/>
              </w:rPr>
              <w:t>0</w:t>
            </w:r>
          </w:p>
        </w:tc>
        <w:tc>
          <w:tcPr>
            <w:tcW w:w="2222" w:type="dxa"/>
            <w:tcBorders>
              <w:top w:val="single" w:sz="4" w:space="0" w:color="auto"/>
              <w:left w:val="single" w:sz="4" w:space="0" w:color="auto"/>
              <w:bottom w:val="single" w:sz="4" w:space="0" w:color="auto"/>
              <w:right w:val="single" w:sz="4" w:space="0" w:color="auto"/>
            </w:tcBorders>
            <w:shd w:val="clear" w:color="auto" w:fill="auto"/>
            <w:vAlign w:val="center"/>
          </w:tcPr>
          <w:p w:rsidR="00D907B0" w:rsidRPr="00AE06E4" w:rsidRDefault="00D907B0" w:rsidP="00985ADB">
            <w:pPr>
              <w:spacing w:before="40" w:after="40" w:line="240" w:lineRule="auto"/>
              <w:jc w:val="center"/>
              <w:rPr>
                <w:rFonts w:ascii="Times New Roman" w:hAnsi="Times New Roman"/>
                <w:lang w:val="en-US"/>
              </w:rPr>
            </w:pPr>
            <w:r w:rsidRPr="00AE06E4">
              <w:rPr>
                <w:rFonts w:ascii="Times New Roman" w:hAnsi="Times New Roman"/>
                <w:lang w:val="en-US"/>
              </w:rPr>
              <w:t>1</w:t>
            </w:r>
          </w:p>
        </w:tc>
      </w:tr>
    </w:tbl>
    <w:p w:rsidR="00D907B0" w:rsidRPr="005B52C8" w:rsidRDefault="00D907B0" w:rsidP="008E3B45">
      <w:pPr>
        <w:pStyle w:val="BodytextIndented"/>
        <w:spacing w:before="120"/>
        <w:ind w:firstLine="360"/>
        <w:rPr>
          <w:sz w:val="24"/>
          <w:szCs w:val="24"/>
        </w:rPr>
      </w:pPr>
      <w:r w:rsidRPr="005B52C8">
        <w:rPr>
          <w:sz w:val="24"/>
          <w:szCs w:val="24"/>
        </w:rPr>
        <w:t>Our calculations show that proton resonance strengths lie within the ranges of 10</w:t>
      </w:r>
      <w:r w:rsidRPr="005B52C8">
        <w:rPr>
          <w:sz w:val="24"/>
          <w:szCs w:val="24"/>
          <w:vertAlign w:val="superscript"/>
        </w:rPr>
        <w:t>-4</w:t>
      </w:r>
      <w:r w:rsidRPr="005B52C8">
        <w:rPr>
          <w:sz w:val="24"/>
          <w:szCs w:val="24"/>
        </w:rPr>
        <w:t>-10</w:t>
      </w:r>
      <w:r w:rsidRPr="005B52C8">
        <w:rPr>
          <w:sz w:val="24"/>
          <w:szCs w:val="24"/>
          <w:vertAlign w:val="superscript"/>
        </w:rPr>
        <w:t>-3</w:t>
      </w:r>
      <w:r w:rsidRPr="005B52C8">
        <w:rPr>
          <w:sz w:val="24"/>
          <w:szCs w:val="24"/>
        </w:rPr>
        <w:t xml:space="preserve"> for integer resonances, 10</w:t>
      </w:r>
      <w:r w:rsidRPr="005B52C8">
        <w:rPr>
          <w:sz w:val="24"/>
          <w:szCs w:val="24"/>
          <w:vertAlign w:val="superscript"/>
        </w:rPr>
        <w:t>-4</w:t>
      </w:r>
      <w:r w:rsidRPr="005B52C8">
        <w:rPr>
          <w:sz w:val="24"/>
          <w:szCs w:val="24"/>
        </w:rPr>
        <w:t>-10</w:t>
      </w:r>
      <w:r w:rsidRPr="005B52C8">
        <w:rPr>
          <w:sz w:val="24"/>
          <w:szCs w:val="24"/>
          <w:vertAlign w:val="superscript"/>
        </w:rPr>
        <w:t>-3</w:t>
      </w:r>
      <w:r w:rsidRPr="005B52C8">
        <w:rPr>
          <w:sz w:val="24"/>
          <w:szCs w:val="24"/>
        </w:rPr>
        <w:t xml:space="preserve"> for intrinsic resonances, and 10</w:t>
      </w:r>
      <w:r w:rsidRPr="005B52C8">
        <w:rPr>
          <w:sz w:val="24"/>
          <w:szCs w:val="24"/>
          <w:vertAlign w:val="superscript"/>
        </w:rPr>
        <w:t>-7</w:t>
      </w:r>
      <w:r w:rsidRPr="005B52C8">
        <w:rPr>
          <w:sz w:val="24"/>
          <w:szCs w:val="24"/>
        </w:rPr>
        <w:t>-10</w:t>
      </w:r>
      <w:r w:rsidRPr="005B52C8">
        <w:rPr>
          <w:sz w:val="24"/>
          <w:szCs w:val="24"/>
          <w:vertAlign w:val="superscript"/>
        </w:rPr>
        <w:t>-5</w:t>
      </w:r>
      <w:r w:rsidRPr="005B52C8">
        <w:rPr>
          <w:sz w:val="24"/>
          <w:szCs w:val="24"/>
        </w:rPr>
        <w:t xml:space="preserve"> for coupling and non-super-periodic resonances. The strength of a single deuteron resonance is </w:t>
      </w:r>
      <w:r w:rsidRPr="005B52C8">
        <w:rPr>
          <w:i/>
          <w:sz w:val="24"/>
          <w:szCs w:val="24"/>
        </w:rPr>
        <w:t>w</w:t>
      </w:r>
      <w:r w:rsidRPr="005B52C8">
        <w:rPr>
          <w:sz w:val="24"/>
          <w:szCs w:val="24"/>
        </w:rPr>
        <w:t> ~</w:t>
      </w:r>
      <w:r w:rsidRPr="00113B26">
        <w:rPr>
          <w:sz w:val="24"/>
          <w:szCs w:val="24"/>
        </w:rPr>
        <w:t>3</w:t>
      </w:r>
      <w:r w:rsidR="00604155">
        <w:rPr>
          <w:sz w:val="24"/>
          <w:szCs w:val="24"/>
        </w:rPr>
        <w:sym w:font="Symbol" w:char="F0D7"/>
      </w:r>
      <w:r w:rsidRPr="005B52C8">
        <w:rPr>
          <w:sz w:val="24"/>
          <w:szCs w:val="24"/>
        </w:rPr>
        <w:t>10</w:t>
      </w:r>
      <w:r w:rsidRPr="005B52C8">
        <w:rPr>
          <w:sz w:val="24"/>
          <w:szCs w:val="24"/>
          <w:vertAlign w:val="superscript"/>
        </w:rPr>
        <w:t>-7</w:t>
      </w:r>
      <w:r w:rsidRPr="005B52C8">
        <w:rPr>
          <w:sz w:val="24"/>
          <w:szCs w:val="24"/>
        </w:rPr>
        <w:t xml:space="preserve">. </w:t>
      </w:r>
    </w:p>
    <w:p w:rsidR="00D907B0" w:rsidRPr="005B52C8" w:rsidRDefault="00D907B0" w:rsidP="008E3B45">
      <w:pPr>
        <w:pStyle w:val="BodytextIndented"/>
        <w:spacing w:line="280" w:lineRule="exact"/>
        <w:ind w:firstLine="360"/>
        <w:rPr>
          <w:sz w:val="24"/>
          <w:szCs w:val="24"/>
        </w:rPr>
      </w:pPr>
      <w:r w:rsidRPr="005B52C8">
        <w:rPr>
          <w:sz w:val="24"/>
          <w:szCs w:val="24"/>
        </w:rPr>
        <w:t xml:space="preserve">Polarization after crossing of a resonance with a strength </w:t>
      </w:r>
      <w:r w:rsidRPr="005B52C8">
        <w:rPr>
          <w:rFonts w:ascii="Times New Roman" w:hAnsi="Times New Roman"/>
          <w:i/>
          <w:sz w:val="24"/>
          <w:szCs w:val="24"/>
        </w:rPr>
        <w:t>w</w:t>
      </w:r>
      <w:r w:rsidRPr="005B52C8">
        <w:rPr>
          <w:sz w:val="24"/>
          <w:szCs w:val="24"/>
        </w:rPr>
        <w:t xml:space="preserve"> is determined by the rate of crossing</w:t>
      </w:r>
      <w:r w:rsidR="00604155">
        <w:rPr>
          <w:sz w:val="24"/>
          <w:szCs w:val="24"/>
        </w:rPr>
        <w:t> </w:t>
      </w:r>
      <w:r w:rsidRPr="005B52C8">
        <w:rPr>
          <w:position w:val="-6"/>
          <w:sz w:val="24"/>
          <w:szCs w:val="24"/>
        </w:rPr>
        <w:object w:dxaOrig="260" w:dyaOrig="279">
          <v:shape id="_x0000_i1029" type="#_x0000_t75" style="width:13.5pt;height:15pt" o:ole="">
            <v:imagedata r:id="rId29" o:title=""/>
          </v:shape>
          <o:OLEObject Type="Embed" ProgID="Equation.3" ShapeID="_x0000_i1029" DrawAspect="Content" ObjectID="_1530345436" r:id="rId30"/>
        </w:object>
      </w:r>
      <w:r w:rsidRPr="005B52C8">
        <w:rPr>
          <w:sz w:val="24"/>
          <w:szCs w:val="24"/>
        </w:rPr>
        <w:t xml:space="preserve">. A fast crossing </w:t>
      </w:r>
      <w:r w:rsidRPr="005B52C8">
        <w:rPr>
          <w:position w:val="-6"/>
          <w:sz w:val="24"/>
          <w:szCs w:val="24"/>
        </w:rPr>
        <w:object w:dxaOrig="880" w:dyaOrig="320">
          <v:shape id="_x0000_i1030" type="#_x0000_t75" style="width:44.25pt;height:17.25pt" o:ole="">
            <v:imagedata r:id="rId31" o:title=""/>
          </v:shape>
          <o:OLEObject Type="Embed" ProgID="Equation.3" ShapeID="_x0000_i1030" DrawAspect="Content" ObjectID="_1530345437" r:id="rId32"/>
        </w:object>
      </w:r>
      <w:r w:rsidRPr="005B52C8">
        <w:rPr>
          <w:sz w:val="24"/>
          <w:szCs w:val="24"/>
        </w:rPr>
        <w:t xml:space="preserve"> keeps the spin aligned with the field. A slow resonance crossing </w:t>
      </w:r>
      <w:r w:rsidRPr="005B52C8">
        <w:rPr>
          <w:position w:val="-6"/>
          <w:sz w:val="24"/>
          <w:szCs w:val="24"/>
        </w:rPr>
        <w:object w:dxaOrig="880" w:dyaOrig="320">
          <v:shape id="_x0000_i1031" type="#_x0000_t75" style="width:44.25pt;height:17.25pt" o:ole="">
            <v:imagedata r:id="rId33" o:title=""/>
          </v:shape>
          <o:OLEObject Type="Embed" ProgID="Equation.3" ShapeID="_x0000_i1031" DrawAspect="Content" ObjectID="_1530345438" r:id="rId34"/>
        </w:object>
      </w:r>
      <w:r w:rsidRPr="005B52C8">
        <w:rPr>
          <w:sz w:val="24"/>
          <w:szCs w:val="24"/>
        </w:rPr>
        <w:t xml:space="preserve"> flips the spin direction along the field. In an intermediate situation </w:t>
      </w:r>
      <w:r>
        <w:rPr>
          <w:sz w:val="24"/>
          <w:szCs w:val="24"/>
        </w:rPr>
        <w:t xml:space="preserve">of </w:t>
      </w:r>
      <w:r w:rsidRPr="005B52C8">
        <w:rPr>
          <w:position w:val="-6"/>
          <w:sz w:val="24"/>
          <w:szCs w:val="24"/>
        </w:rPr>
        <w:object w:dxaOrig="760" w:dyaOrig="320">
          <v:shape id="_x0000_i1032" type="#_x0000_t75" style="width:38.25pt;height:17.25pt" o:ole="">
            <v:imagedata r:id="rId35" o:title=""/>
          </v:shape>
          <o:OLEObject Type="Embed" ProgID="Equation.3" ShapeID="_x0000_i1032" DrawAspect="Content" ObjectID="_1530345439" r:id="rId36"/>
        </w:object>
      </w:r>
      <w:r w:rsidRPr="005B52C8">
        <w:rPr>
          <w:sz w:val="24"/>
          <w:szCs w:val="24"/>
        </w:rPr>
        <w:t xml:space="preserve">, the spin orientation significantly deviates from the field direction. In the considered example, the crossing rate can be expressed through the field ramp rate </w:t>
      </w:r>
      <w:r w:rsidRPr="005B52C8">
        <w:rPr>
          <w:position w:val="-6"/>
          <w:sz w:val="24"/>
          <w:szCs w:val="24"/>
        </w:rPr>
        <w:object w:dxaOrig="700" w:dyaOrig="279">
          <v:shape id="_x0000_i1033" type="#_x0000_t75" style="width:36pt;height:13.5pt" o:ole="">
            <v:imagedata r:id="rId37" o:title=""/>
          </v:shape>
          <o:OLEObject Type="Embed" ProgID="Equation.3" ShapeID="_x0000_i1033" DrawAspect="Content" ObjectID="_1530345440" r:id="rId38"/>
        </w:object>
      </w:r>
      <w:r w:rsidRPr="005B52C8">
        <w:rPr>
          <w:sz w:val="24"/>
          <w:szCs w:val="24"/>
        </w:rPr>
        <w:t xml:space="preserve"> as: </w:t>
      </w:r>
    </w:p>
    <w:p w:rsidR="00D907B0" w:rsidRPr="00B516EA" w:rsidRDefault="00604155" w:rsidP="00985ADB">
      <w:pPr>
        <w:pStyle w:val="BodytextIndented"/>
        <w:spacing w:before="120" w:after="120"/>
        <w:ind w:firstLine="0"/>
        <w:jc w:val="center"/>
      </w:pPr>
      <w:r w:rsidRPr="00604155">
        <w:rPr>
          <w:position w:val="-28"/>
        </w:rPr>
        <w:object w:dxaOrig="2000" w:dyaOrig="660">
          <v:shape id="_x0000_i1034" type="#_x0000_t75" style="width:99.75pt;height:32.25pt" o:ole="">
            <v:imagedata r:id="rId39" o:title=""/>
          </v:shape>
          <o:OLEObject Type="Embed" ProgID="Equation.3" ShapeID="_x0000_i1034" DrawAspect="Content" ObjectID="_1530345441" r:id="rId40"/>
        </w:object>
      </w:r>
      <w:r w:rsidR="00D907B0" w:rsidRPr="00B516EA">
        <w:t xml:space="preserve"> </w:t>
      </w:r>
      <w:r w:rsidR="00D907B0" w:rsidRPr="00AA6DD7">
        <w:t>for</w:t>
      </w:r>
      <w:r w:rsidR="00D907B0" w:rsidRPr="00B516EA">
        <w:t xml:space="preserve"> </w:t>
      </w:r>
      <w:r w:rsidR="00D907B0">
        <w:t>protons</w:t>
      </w:r>
      <w:r w:rsidR="00D907B0" w:rsidRPr="00B516EA">
        <w:t xml:space="preserve">,   </w:t>
      </w:r>
      <w:r w:rsidRPr="00604155">
        <w:rPr>
          <w:position w:val="-28"/>
        </w:rPr>
        <w:object w:dxaOrig="1960" w:dyaOrig="660">
          <v:shape id="_x0000_i1035" type="#_x0000_t75" style="width:97.5pt;height:33pt" o:ole="">
            <v:imagedata r:id="rId41" o:title=""/>
          </v:shape>
          <o:OLEObject Type="Embed" ProgID="Equation.3" ShapeID="_x0000_i1035" DrawAspect="Content" ObjectID="_1530345442" r:id="rId42"/>
        </w:object>
      </w:r>
      <w:r w:rsidR="00D907B0" w:rsidRPr="00B516EA">
        <w:t xml:space="preserve"> </w:t>
      </w:r>
      <w:r w:rsidR="00D907B0">
        <w:t>for</w:t>
      </w:r>
      <w:r w:rsidR="00D907B0" w:rsidRPr="00B516EA">
        <w:t xml:space="preserve"> </w:t>
      </w:r>
      <w:r w:rsidR="00D907B0">
        <w:t>deuterons</w:t>
      </w:r>
      <w:r w:rsidR="00D907B0" w:rsidRPr="00B516EA">
        <w:t>.</w:t>
      </w:r>
    </w:p>
    <w:p w:rsidR="00D907B0" w:rsidRPr="006076C1" w:rsidRDefault="00D907B0" w:rsidP="008E3B45">
      <w:pPr>
        <w:pStyle w:val="BodytextIndented"/>
        <w:spacing w:before="120"/>
        <w:ind w:firstLine="0"/>
        <w:rPr>
          <w:i/>
          <w:sz w:val="24"/>
          <w:szCs w:val="24"/>
        </w:rPr>
      </w:pPr>
      <w:r>
        <w:rPr>
          <w:sz w:val="24"/>
          <w:szCs w:val="24"/>
        </w:rPr>
        <w:t xml:space="preserve">At a field ramp rate of </w:t>
      </w:r>
      <w:r w:rsidRPr="00B516EA">
        <w:rPr>
          <w:sz w:val="24"/>
          <w:szCs w:val="24"/>
        </w:rPr>
        <w:t xml:space="preserve">1 </w:t>
      </w:r>
      <w:r w:rsidRPr="00113B26">
        <w:rPr>
          <w:sz w:val="24"/>
          <w:szCs w:val="24"/>
        </w:rPr>
        <w:t>T</w:t>
      </w:r>
      <w:r w:rsidRPr="00B516EA">
        <w:rPr>
          <w:sz w:val="24"/>
          <w:szCs w:val="24"/>
        </w:rPr>
        <w:t>/</w:t>
      </w:r>
      <w:r w:rsidRPr="00113B26">
        <w:rPr>
          <w:sz w:val="24"/>
          <w:szCs w:val="24"/>
        </w:rPr>
        <w:t>s</w:t>
      </w:r>
      <w:r>
        <w:rPr>
          <w:sz w:val="24"/>
          <w:szCs w:val="24"/>
        </w:rPr>
        <w:t xml:space="preserve">, the resonance strengths corresponding to practically complete beam depolarization are </w:t>
      </w:r>
      <m:oMath>
        <m:r>
          <w:rPr>
            <w:rFonts w:ascii="Cambria Math" w:hAnsi="Cambria Math" w:cs="Times"/>
            <w:sz w:val="24"/>
            <w:szCs w:val="24"/>
          </w:rPr>
          <m:t>3.8⋅</m:t>
        </m:r>
        <m:sSup>
          <m:sSupPr>
            <m:ctrlPr>
              <w:rPr>
                <w:rFonts w:ascii="Cambria Math" w:hAnsi="Cambria Math" w:cs="Times"/>
                <w:i/>
                <w:sz w:val="24"/>
                <w:szCs w:val="24"/>
                <w:lang w:val="ru-RU"/>
              </w:rPr>
            </m:ctrlPr>
          </m:sSupPr>
          <m:e>
            <m:r>
              <w:rPr>
                <w:rFonts w:ascii="Cambria Math" w:hAnsi="Cambria Math" w:cs="Times"/>
                <w:sz w:val="24"/>
                <w:szCs w:val="24"/>
              </w:rPr>
              <m:t>10</m:t>
            </m:r>
          </m:e>
          <m:sup>
            <m:r>
              <w:rPr>
                <w:rFonts w:ascii="Cambria Math" w:hAnsi="Cambria Math" w:cs="Times"/>
                <w:sz w:val="24"/>
                <w:szCs w:val="24"/>
              </w:rPr>
              <m:t>-4</m:t>
            </m:r>
          </m:sup>
        </m:sSup>
        <m:r>
          <w:rPr>
            <w:rFonts w:ascii="Cambria Math" w:hAnsi="Cambria Math" w:cs="Times"/>
            <w:sz w:val="24"/>
            <w:szCs w:val="24"/>
          </w:rPr>
          <m:t xml:space="preserve"> </m:t>
        </m:r>
      </m:oMath>
      <w:r w:rsidRPr="00B516EA">
        <w:rPr>
          <w:sz w:val="24"/>
          <w:szCs w:val="24"/>
        </w:rPr>
        <w:t xml:space="preserve"> </w:t>
      </w:r>
      <w:r>
        <w:rPr>
          <w:sz w:val="24"/>
          <w:szCs w:val="24"/>
        </w:rPr>
        <w:t xml:space="preserve">for protons and </w:t>
      </w:r>
      <m:oMath>
        <m:r>
          <w:rPr>
            <w:rFonts w:ascii="Cambria Math" w:hAnsi="Cambria Math"/>
            <w:sz w:val="24"/>
            <w:szCs w:val="24"/>
          </w:rPr>
          <m:t>7.6⋅</m:t>
        </m:r>
        <m:sSup>
          <m:sSupPr>
            <m:ctrlPr>
              <w:rPr>
                <w:rFonts w:ascii="Cambria Math" w:hAnsi="Cambria Math"/>
                <w:i/>
                <w:sz w:val="24"/>
                <w:szCs w:val="24"/>
                <w:lang w:val="ru-RU"/>
              </w:rPr>
            </m:ctrlPr>
          </m:sSupPr>
          <m:e>
            <m:r>
              <w:rPr>
                <w:rFonts w:ascii="Cambria Math" w:hAnsi="Cambria Math"/>
                <w:sz w:val="24"/>
                <w:szCs w:val="24"/>
              </w:rPr>
              <m:t>10</m:t>
            </m:r>
          </m:e>
          <m:sup>
            <m:r>
              <w:rPr>
                <w:rFonts w:ascii="Cambria Math" w:hAnsi="Cambria Math"/>
                <w:sz w:val="24"/>
                <w:szCs w:val="24"/>
              </w:rPr>
              <m:t>-5</m:t>
            </m:r>
          </m:sup>
        </m:sSup>
      </m:oMath>
      <w:r w:rsidRPr="00B516EA">
        <w:rPr>
          <w:sz w:val="24"/>
          <w:szCs w:val="24"/>
        </w:rPr>
        <w:t xml:space="preserve"> </w:t>
      </w:r>
      <w:r>
        <w:rPr>
          <w:sz w:val="24"/>
          <w:szCs w:val="24"/>
        </w:rPr>
        <w:t>for deuterons.</w:t>
      </w:r>
    </w:p>
    <w:p w:rsidR="00D907B0" w:rsidRDefault="00D907B0" w:rsidP="00ED184E">
      <w:pPr>
        <w:pStyle w:val="BodytextIndented"/>
        <w:ind w:firstLine="360"/>
        <w:rPr>
          <w:rFonts w:ascii="Times New Roman" w:hAnsi="Times New Roman"/>
          <w:sz w:val="24"/>
          <w:szCs w:val="24"/>
        </w:rPr>
      </w:pPr>
      <w:r>
        <w:rPr>
          <w:rFonts w:ascii="Times New Roman" w:hAnsi="Times New Roman"/>
          <w:sz w:val="24"/>
          <w:szCs w:val="24"/>
        </w:rPr>
        <w:t>Below we use Zgoubi to demonstrate the effect on the proton beam polarization of errors in the setup of the booster lattice elements (lattice imperfections). We analyze the errors having the most significant impact on the beam polarization including random vertical quadrupole shifts, random changes in quadrupole gradients and random quadrupole roll.</w:t>
      </w:r>
    </w:p>
    <w:p w:rsidR="00804EC1" w:rsidRDefault="00D907B0" w:rsidP="00604155">
      <w:pPr>
        <w:spacing w:before="120" w:after="0" w:line="240" w:lineRule="auto"/>
        <w:jc w:val="both"/>
        <w:rPr>
          <w:rFonts w:ascii="Times New Roman" w:hAnsi="Times New Roman"/>
          <w:i/>
          <w:sz w:val="24"/>
          <w:szCs w:val="24"/>
          <w:lang w:val="en-US"/>
        </w:rPr>
      </w:pPr>
      <w:r>
        <w:rPr>
          <w:rFonts w:ascii="Times New Roman" w:hAnsi="Times New Roman"/>
          <w:i/>
          <w:sz w:val="24"/>
          <w:szCs w:val="24"/>
          <w:lang w:val="en-US"/>
        </w:rPr>
        <w:t>Intrinsic resonances</w:t>
      </w:r>
      <w:r w:rsidR="00804EC1" w:rsidRPr="00804EC1">
        <w:rPr>
          <w:rFonts w:ascii="Times New Roman" w:hAnsi="Times New Roman"/>
          <w:i/>
          <w:sz w:val="24"/>
          <w:szCs w:val="24"/>
          <w:lang w:val="en-US"/>
        </w:rPr>
        <w:t>.</w:t>
      </w:r>
      <w:r w:rsidRPr="00B516EA">
        <w:rPr>
          <w:rFonts w:ascii="Times New Roman" w:hAnsi="Times New Roman"/>
          <w:i/>
          <w:sz w:val="24"/>
          <w:szCs w:val="24"/>
          <w:lang w:val="en-US"/>
        </w:rPr>
        <w:t xml:space="preserve"> </w:t>
      </w:r>
    </w:p>
    <w:p w:rsidR="00D907B0" w:rsidRPr="00B15EA3" w:rsidRDefault="00D907B0" w:rsidP="00604155">
      <w:pPr>
        <w:spacing w:after="0" w:line="240" w:lineRule="auto"/>
        <w:jc w:val="both"/>
        <w:rPr>
          <w:rFonts w:ascii="Times New Roman" w:hAnsi="Times New Roman"/>
          <w:sz w:val="24"/>
          <w:szCs w:val="24"/>
          <w:lang w:val="en-US"/>
        </w:rPr>
      </w:pPr>
      <w:r>
        <w:rPr>
          <w:rFonts w:ascii="Times New Roman" w:hAnsi="Times New Roman"/>
          <w:sz w:val="24"/>
          <w:szCs w:val="24"/>
          <w:lang w:val="en-US"/>
        </w:rPr>
        <w:t>An unperturbed lattice of the racetrack</w:t>
      </w:r>
      <w:r w:rsidRPr="00B516EA">
        <w:rPr>
          <w:rFonts w:ascii="Times New Roman" w:hAnsi="Times New Roman"/>
          <w:sz w:val="24"/>
          <w:szCs w:val="24"/>
          <w:lang w:val="en-US"/>
        </w:rPr>
        <w:t xml:space="preserve"> </w:t>
      </w:r>
      <w:r>
        <w:rPr>
          <w:rFonts w:ascii="Times New Roman" w:hAnsi="Times New Roman"/>
          <w:sz w:val="24"/>
          <w:szCs w:val="24"/>
          <w:lang w:val="en-US"/>
        </w:rPr>
        <w:t xml:space="preserve">booster can only have a series of intrinsic resonances </w:t>
      </w:r>
      <w:r w:rsidRPr="00AD3FD9">
        <w:rPr>
          <w:rFonts w:ascii="Times New Roman" w:hAnsi="Times New Roman"/>
          <w:i/>
          <w:sz w:val="24"/>
          <w:szCs w:val="24"/>
        </w:rPr>
        <w:t>ν</w:t>
      </w:r>
      <w:r w:rsidRPr="00AD3FD9">
        <w:rPr>
          <w:rFonts w:ascii="Times New Roman" w:hAnsi="Times New Roman"/>
          <w:i/>
          <w:sz w:val="24"/>
          <w:szCs w:val="24"/>
          <w:lang w:val="en-US"/>
        </w:rPr>
        <w:t> </w:t>
      </w:r>
      <w:r w:rsidRPr="00B516EA">
        <w:rPr>
          <w:rFonts w:ascii="Times New Roman" w:hAnsi="Times New Roman"/>
          <w:i/>
          <w:sz w:val="24"/>
          <w:szCs w:val="24"/>
          <w:lang w:val="en-US"/>
        </w:rPr>
        <w:t>=</w:t>
      </w:r>
      <w:r w:rsidRPr="00AD3FD9">
        <w:rPr>
          <w:rFonts w:ascii="Times New Roman" w:hAnsi="Times New Roman"/>
          <w:i/>
          <w:sz w:val="24"/>
          <w:szCs w:val="24"/>
          <w:lang w:val="en-US"/>
        </w:rPr>
        <w:t> k N </w:t>
      </w:r>
      <w:r w:rsidRPr="00B516EA">
        <w:rPr>
          <w:rFonts w:ascii="Times New Roman" w:hAnsi="Times New Roman"/>
          <w:i/>
          <w:sz w:val="24"/>
          <w:szCs w:val="24"/>
          <w:lang w:val="en-US"/>
        </w:rPr>
        <w:t>±</w:t>
      </w:r>
      <w:r w:rsidRPr="00AD3FD9">
        <w:rPr>
          <w:rFonts w:ascii="Times New Roman" w:hAnsi="Times New Roman"/>
          <w:i/>
          <w:sz w:val="24"/>
          <w:szCs w:val="24"/>
          <w:lang w:val="en-US"/>
        </w:rPr>
        <w:t> </w:t>
      </w:r>
      <w:r w:rsidRPr="00AD3FD9">
        <w:rPr>
          <w:rFonts w:ascii="Times New Roman" w:hAnsi="Times New Roman"/>
          <w:i/>
          <w:sz w:val="24"/>
          <w:szCs w:val="24"/>
        </w:rPr>
        <w:t>ν</w:t>
      </w:r>
      <w:r w:rsidRPr="00AD3FD9">
        <w:rPr>
          <w:rFonts w:ascii="Times New Roman" w:hAnsi="Times New Roman"/>
          <w:i/>
          <w:sz w:val="24"/>
          <w:szCs w:val="24"/>
          <w:vertAlign w:val="subscript"/>
          <w:lang w:val="en-US"/>
        </w:rPr>
        <w:t>y</w:t>
      </w:r>
      <w:r w:rsidRPr="00B516EA">
        <w:rPr>
          <w:rFonts w:ascii="Times New Roman" w:hAnsi="Times New Roman"/>
          <w:sz w:val="24"/>
          <w:szCs w:val="24"/>
          <w:lang w:val="en-US"/>
        </w:rPr>
        <w:t xml:space="preserve">. </w:t>
      </w:r>
      <w:r>
        <w:rPr>
          <w:rFonts w:ascii="Times New Roman" w:hAnsi="Times New Roman"/>
          <w:sz w:val="24"/>
          <w:szCs w:val="24"/>
          <w:lang w:val="en-US"/>
        </w:rPr>
        <w:t>Intrinsic resonances occur due to correlation of the spin motion with the particle betatron motion.</w:t>
      </w:r>
    </w:p>
    <w:p w:rsidR="00D907B0" w:rsidRDefault="00D907B0" w:rsidP="00ED184E">
      <w:pPr>
        <w:pStyle w:val="BodytextIndented"/>
        <w:ind w:firstLine="360"/>
        <w:rPr>
          <w:rFonts w:ascii="Times New Roman" w:hAnsi="Times New Roman"/>
          <w:sz w:val="24"/>
          <w:szCs w:val="24"/>
        </w:rPr>
      </w:pPr>
      <w:r>
        <w:rPr>
          <w:rFonts w:ascii="Times New Roman" w:hAnsi="Times New Roman"/>
          <w:sz w:val="24"/>
          <w:szCs w:val="24"/>
        </w:rPr>
        <w:t xml:space="preserve">The graph in Fig. </w:t>
      </w:r>
      <w:r w:rsidR="00804EC1" w:rsidRPr="00804EC1">
        <w:rPr>
          <w:rFonts w:ascii="Times New Roman" w:hAnsi="Times New Roman"/>
          <w:sz w:val="24"/>
          <w:szCs w:val="24"/>
        </w:rPr>
        <w:t>3.</w:t>
      </w:r>
      <w:r>
        <w:rPr>
          <w:rFonts w:ascii="Times New Roman" w:hAnsi="Times New Roman"/>
          <w:sz w:val="24"/>
          <w:szCs w:val="24"/>
        </w:rPr>
        <w:t xml:space="preserve">6 shows dependence of the vertical spin component on the energy in units of </w:t>
      </w:r>
      <w:r>
        <w:rPr>
          <w:rFonts w:ascii="Times New Roman" w:hAnsi="Times New Roman"/>
          <w:sz w:val="24"/>
          <w:szCs w:val="24"/>
        </w:rPr>
        <w:sym w:font="Symbol" w:char="F067"/>
      </w:r>
      <w:r w:rsidRPr="00256EFD">
        <w:rPr>
          <w:rFonts w:ascii="Times New Roman" w:hAnsi="Times New Roman"/>
          <w:i/>
          <w:sz w:val="24"/>
          <w:szCs w:val="24"/>
        </w:rPr>
        <w:t>G</w:t>
      </w:r>
      <w:r w:rsidRPr="00B516EA">
        <w:rPr>
          <w:rFonts w:ascii="Times New Roman" w:hAnsi="Times New Roman"/>
          <w:sz w:val="24"/>
          <w:szCs w:val="24"/>
        </w:rPr>
        <w:t xml:space="preserve"> </w:t>
      </w:r>
      <w:r>
        <w:rPr>
          <w:rFonts w:ascii="Times New Roman" w:hAnsi="Times New Roman"/>
          <w:sz w:val="24"/>
          <w:szCs w:val="24"/>
        </w:rPr>
        <w:t xml:space="preserve">when accelerating protons at a field ramp rate equal </w:t>
      </w:r>
      <w:r w:rsidRPr="00B516EA">
        <w:rPr>
          <w:rFonts w:ascii="Times New Roman" w:hAnsi="Times New Roman"/>
          <w:sz w:val="24"/>
          <w:szCs w:val="24"/>
        </w:rPr>
        <w:t>1</w:t>
      </w:r>
      <w:r>
        <w:rPr>
          <w:rFonts w:ascii="Times New Roman" w:hAnsi="Times New Roman"/>
          <w:sz w:val="24"/>
          <w:szCs w:val="24"/>
        </w:rPr>
        <w:t> T</w:t>
      </w:r>
      <w:r w:rsidRPr="00B516EA">
        <w:rPr>
          <w:rFonts w:ascii="Times New Roman" w:hAnsi="Times New Roman"/>
          <w:sz w:val="24"/>
          <w:szCs w:val="24"/>
        </w:rPr>
        <w:t>/</w:t>
      </w:r>
      <w:r>
        <w:rPr>
          <w:rFonts w:ascii="Times New Roman" w:hAnsi="Times New Roman"/>
          <w:sz w:val="24"/>
          <w:szCs w:val="24"/>
        </w:rPr>
        <w:t>s</w:t>
      </w:r>
      <w:r w:rsidRPr="00B516EA">
        <w:rPr>
          <w:rFonts w:ascii="Times New Roman" w:hAnsi="Times New Roman"/>
          <w:sz w:val="24"/>
          <w:szCs w:val="24"/>
        </w:rPr>
        <w:t xml:space="preserve"> </w:t>
      </w:r>
      <w:r>
        <w:rPr>
          <w:rFonts w:ascii="Times New Roman" w:hAnsi="Times New Roman"/>
          <w:sz w:val="24"/>
          <w:szCs w:val="24"/>
        </w:rPr>
        <w:t>in an unperturbed lattice of the racetrack</w:t>
      </w:r>
      <w:r w:rsidRPr="00B516EA">
        <w:rPr>
          <w:rFonts w:ascii="Times New Roman" w:hAnsi="Times New Roman"/>
          <w:sz w:val="24"/>
          <w:szCs w:val="24"/>
        </w:rPr>
        <w:t xml:space="preserve"> </w:t>
      </w:r>
      <w:r>
        <w:rPr>
          <w:rFonts w:ascii="Times New Roman" w:hAnsi="Times New Roman"/>
          <w:sz w:val="24"/>
          <w:szCs w:val="24"/>
        </w:rPr>
        <w:t>booster.</w:t>
      </w:r>
    </w:p>
    <w:p w:rsidR="00D907B0" w:rsidRDefault="00D907B0" w:rsidP="00452BB1">
      <w:pPr>
        <w:spacing w:before="120" w:after="120" w:line="240" w:lineRule="auto"/>
        <w:jc w:val="center"/>
        <w:rPr>
          <w:rFonts w:ascii="Times New Roman" w:hAnsi="Times New Roman"/>
          <w:sz w:val="24"/>
          <w:szCs w:val="24"/>
        </w:rPr>
      </w:pPr>
      <w:r>
        <w:rPr>
          <w:noProof/>
          <w:lang w:val="en-US" w:eastAsia="en-US"/>
        </w:rPr>
        <w:drawing>
          <wp:inline distT="0" distB="0" distL="0" distR="0" wp14:anchorId="58BE2F37" wp14:editId="1326432D">
            <wp:extent cx="5040000" cy="16431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000" cy="1643185"/>
                    </a:xfrm>
                    <a:prstGeom prst="rect">
                      <a:avLst/>
                    </a:prstGeom>
                  </pic:spPr>
                </pic:pic>
              </a:graphicData>
            </a:graphic>
          </wp:inline>
        </w:drawing>
      </w:r>
    </w:p>
    <w:p w:rsidR="00D907B0" w:rsidRDefault="00D907B0" w:rsidP="00985ADB">
      <w:pPr>
        <w:pStyle w:val="BodytextIndented"/>
        <w:spacing w:before="120" w:after="120"/>
        <w:ind w:left="284" w:right="284" w:firstLine="0"/>
        <w:rPr>
          <w:rFonts w:ascii="Times New Roman" w:hAnsi="Times New Roman"/>
        </w:rPr>
      </w:pPr>
      <w:r w:rsidRPr="00E9646D">
        <w:rPr>
          <w:rFonts w:ascii="Times New Roman" w:hAnsi="Times New Roman"/>
          <w:b/>
        </w:rPr>
        <w:t>Figure</w:t>
      </w:r>
      <w:r w:rsidRPr="00B516EA">
        <w:rPr>
          <w:rFonts w:ascii="Times New Roman" w:hAnsi="Times New Roman"/>
          <w:b/>
        </w:rPr>
        <w:t xml:space="preserve"> </w:t>
      </w:r>
      <w:r w:rsidR="00804EC1" w:rsidRPr="004A79FA">
        <w:rPr>
          <w:rFonts w:ascii="Times New Roman" w:hAnsi="Times New Roman"/>
          <w:b/>
        </w:rPr>
        <w:t>3.</w:t>
      </w:r>
      <w:r w:rsidRPr="00B516EA">
        <w:rPr>
          <w:rFonts w:ascii="Times New Roman" w:hAnsi="Times New Roman"/>
          <w:b/>
        </w:rPr>
        <w:t>6</w:t>
      </w:r>
      <w:r w:rsidR="00B20150">
        <w:rPr>
          <w:rFonts w:ascii="Times New Roman" w:hAnsi="Times New Roman"/>
          <w:b/>
        </w:rPr>
        <w:t>:</w:t>
      </w:r>
      <w:r w:rsidRPr="00B516EA">
        <w:rPr>
          <w:rFonts w:ascii="Times New Roman" w:hAnsi="Times New Roman"/>
          <w:b/>
        </w:rPr>
        <w:t xml:space="preserve"> </w:t>
      </w:r>
      <w:r w:rsidRPr="00452BB1">
        <w:rPr>
          <w:rFonts w:ascii="Times New Roman" w:hAnsi="Times New Roman"/>
          <w:sz w:val="20"/>
          <w:szCs w:val="20"/>
        </w:rPr>
        <w:t xml:space="preserve">Proton vertical spin component vs </w:t>
      </w:r>
      <w:r w:rsidRPr="00452BB1">
        <w:rPr>
          <w:rFonts w:ascii="Times New Roman" w:hAnsi="Times New Roman"/>
          <w:sz w:val="20"/>
          <w:szCs w:val="20"/>
        </w:rPr>
        <w:sym w:font="Symbol" w:char="F067"/>
      </w:r>
      <w:r w:rsidRPr="00452BB1">
        <w:rPr>
          <w:rFonts w:ascii="Times New Roman" w:hAnsi="Times New Roman"/>
          <w:i/>
          <w:sz w:val="20"/>
          <w:szCs w:val="20"/>
        </w:rPr>
        <w:t>G</w:t>
      </w:r>
      <w:r w:rsidRPr="00452BB1">
        <w:rPr>
          <w:rFonts w:ascii="Times New Roman" w:hAnsi="Times New Roman"/>
          <w:sz w:val="20"/>
          <w:szCs w:val="20"/>
        </w:rPr>
        <w:t xml:space="preserve"> in an unperturbed lattice of the racetrack booster. The initial conditions are </w:t>
      </w:r>
      <w:r w:rsidRPr="00452BB1">
        <w:rPr>
          <w:rFonts w:ascii="Times New Roman" w:hAnsi="Times New Roman"/>
          <w:i/>
          <w:sz w:val="20"/>
          <w:szCs w:val="20"/>
        </w:rPr>
        <w:t>x</w:t>
      </w:r>
      <w:r w:rsidRPr="00452BB1">
        <w:rPr>
          <w:rFonts w:ascii="Times New Roman" w:hAnsi="Times New Roman"/>
          <w:sz w:val="20"/>
          <w:szCs w:val="20"/>
          <w:vertAlign w:val="subscript"/>
        </w:rPr>
        <w:t>0</w:t>
      </w:r>
      <w:r w:rsidRPr="00452BB1">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452BB1">
        <w:rPr>
          <w:rFonts w:ascii="Times New Roman" w:hAnsi="Times New Roman"/>
          <w:sz w:val="20"/>
          <w:szCs w:val="20"/>
        </w:rPr>
        <w:t xml:space="preserve"> rad (radial direction), </w:t>
      </w:r>
      <w:r w:rsidRPr="00452BB1">
        <w:rPr>
          <w:rFonts w:ascii="Times New Roman" w:hAnsi="Times New Roman"/>
          <w:i/>
          <w:sz w:val="20"/>
          <w:szCs w:val="20"/>
        </w:rPr>
        <w:t>y</w:t>
      </w:r>
      <w:r w:rsidRPr="00452BB1">
        <w:rPr>
          <w:rFonts w:ascii="Times New Roman" w:hAnsi="Times New Roman"/>
          <w:sz w:val="20"/>
          <w:szCs w:val="20"/>
          <w:vertAlign w:val="subscript"/>
        </w:rPr>
        <w:t>0</w:t>
      </w:r>
      <w:r w:rsidRPr="00452BB1">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w:r w:rsidRPr="00452BB1">
        <w:rPr>
          <w:rFonts w:ascii="Times New Roman" w:hAnsi="Times New Roman"/>
          <w:sz w:val="20"/>
          <w:szCs w:val="20"/>
        </w:rPr>
        <w:t xml:space="preserve"> 0 rad (vertical direction), and </w:t>
      </w:r>
      <w:r w:rsidRPr="00452BB1">
        <w:rPr>
          <w:rFonts w:ascii="Times New Roman" w:hAnsi="Times New Roman"/>
          <w:sz w:val="20"/>
          <w:szCs w:val="20"/>
          <w:lang w:val="ru-RU"/>
        </w:rPr>
        <w:sym w:font="Symbol" w:char="F044"/>
      </w:r>
      <w:r w:rsidRPr="00452BB1">
        <w:rPr>
          <w:rFonts w:ascii="Times New Roman" w:hAnsi="Times New Roman"/>
          <w:sz w:val="20"/>
          <w:szCs w:val="20"/>
        </w:rPr>
        <w:t>p/p=0.</w:t>
      </w:r>
    </w:p>
    <w:p w:rsidR="00D907B0" w:rsidRPr="00427708" w:rsidRDefault="00D907B0" w:rsidP="00ED184E">
      <w:pPr>
        <w:pStyle w:val="BodytextIndented"/>
        <w:spacing w:before="120"/>
        <w:ind w:firstLine="360"/>
        <w:rPr>
          <w:rFonts w:ascii="Times New Roman" w:hAnsi="Times New Roman"/>
          <w:sz w:val="24"/>
          <w:szCs w:val="24"/>
        </w:rPr>
      </w:pPr>
      <w:r>
        <w:rPr>
          <w:rFonts w:ascii="Times New Roman" w:hAnsi="Times New Roman"/>
          <w:sz w:val="24"/>
          <w:szCs w:val="24"/>
        </w:rPr>
        <w:t>One can see from the figure that slow crossings of intrinsic resonances</w:t>
      </w:r>
      <w:r w:rsidR="00ED184E">
        <w:rPr>
          <w:rFonts w:ascii="Times New Roman" w:hAnsi="Times New Roman"/>
          <w:sz w:val="24"/>
          <w:szCs w:val="24"/>
        </w:rPr>
        <w:t xml:space="preserve"> take place. According to the theory, intrinsic resonances</w:t>
      </w:r>
      <w:r>
        <w:rPr>
          <w:rFonts w:ascii="Times New Roman" w:hAnsi="Times New Roman"/>
          <w:sz w:val="24"/>
          <w:szCs w:val="24"/>
        </w:rPr>
        <w:t xml:space="preserve"> should be located at the distances of </w:t>
      </w:r>
      <w:r>
        <w:rPr>
          <w:rFonts w:ascii="Times New Roman" w:hAnsi="Times New Roman"/>
          <w:sz w:val="24"/>
          <w:szCs w:val="24"/>
        </w:rPr>
        <w:sym w:font="Symbol" w:char="F0B1"/>
      </w:r>
      <w:r w:rsidRPr="00B516EA">
        <w:rPr>
          <w:rFonts w:ascii="Times New Roman" w:hAnsi="Times New Roman"/>
          <w:sz w:val="24"/>
          <w:szCs w:val="24"/>
        </w:rPr>
        <w:t>0.836 (</w:t>
      </w:r>
      <w:r>
        <w:rPr>
          <w:rFonts w:ascii="Times New Roman" w:hAnsi="Times New Roman"/>
          <w:sz w:val="24"/>
          <w:szCs w:val="24"/>
        </w:rPr>
        <w:t>fractional part of</w:t>
      </w:r>
      <w:r w:rsidRPr="00B516EA">
        <w:rPr>
          <w:rFonts w:ascii="Times New Roman" w:hAnsi="Times New Roman"/>
          <w:sz w:val="24"/>
          <w:szCs w:val="24"/>
        </w:rPr>
        <w:t xml:space="preserve"> </w:t>
      </w:r>
      <w:r w:rsidRPr="00371196">
        <w:rPr>
          <w:rFonts w:ascii="Times New Roman" w:hAnsi="Times New Roman"/>
          <w:i/>
          <w:sz w:val="24"/>
          <w:szCs w:val="24"/>
        </w:rPr>
        <w:sym w:font="Symbol" w:char="F06E"/>
      </w:r>
      <w:r w:rsidRPr="00371196">
        <w:rPr>
          <w:rFonts w:ascii="Times New Roman" w:hAnsi="Times New Roman"/>
          <w:i/>
          <w:sz w:val="24"/>
          <w:szCs w:val="24"/>
          <w:vertAlign w:val="subscript"/>
        </w:rPr>
        <w:t>y</w:t>
      </w:r>
      <w:r w:rsidRPr="00B516EA">
        <w:rPr>
          <w:rFonts w:ascii="Times New Roman" w:hAnsi="Times New Roman"/>
          <w:sz w:val="24"/>
          <w:szCs w:val="24"/>
        </w:rPr>
        <w:t xml:space="preserve">) </w:t>
      </w:r>
      <w:r>
        <w:rPr>
          <w:rFonts w:ascii="Times New Roman" w:hAnsi="Times New Roman"/>
          <w:sz w:val="24"/>
          <w:szCs w:val="24"/>
        </w:rPr>
        <w:t xml:space="preserve">from each even integer value </w:t>
      </w:r>
      <w:r w:rsidRPr="00B516EA">
        <w:rPr>
          <w:rFonts w:ascii="Times New Roman" w:hAnsi="Times New Roman"/>
          <w:sz w:val="24"/>
          <w:szCs w:val="24"/>
        </w:rPr>
        <w:t>(</w:t>
      </w:r>
      <w:r>
        <w:rPr>
          <w:rFonts w:ascii="Times New Roman" w:hAnsi="Times New Roman"/>
          <w:sz w:val="24"/>
          <w:szCs w:val="24"/>
        </w:rPr>
        <w:t xml:space="preserve">super-period of </w:t>
      </w:r>
      <w:r w:rsidRPr="00371196">
        <w:rPr>
          <w:rFonts w:ascii="Times New Roman" w:hAnsi="Times New Roman"/>
          <w:i/>
          <w:sz w:val="24"/>
          <w:szCs w:val="24"/>
        </w:rPr>
        <w:t>N</w:t>
      </w:r>
      <w:r w:rsidRPr="00B516EA">
        <w:rPr>
          <w:rFonts w:ascii="Times New Roman" w:hAnsi="Times New Roman"/>
          <w:sz w:val="24"/>
          <w:szCs w:val="24"/>
        </w:rPr>
        <w:t xml:space="preserve">=2) </w:t>
      </w:r>
      <w:r>
        <w:rPr>
          <w:rFonts w:ascii="Times New Roman" w:hAnsi="Times New Roman"/>
          <w:sz w:val="24"/>
          <w:szCs w:val="24"/>
        </w:rPr>
        <w:t>or</w:t>
      </w:r>
      <w:r w:rsidRPr="00B516EA">
        <w:rPr>
          <w:rFonts w:ascii="Times New Roman" w:hAnsi="Times New Roman"/>
          <w:sz w:val="24"/>
          <w:szCs w:val="24"/>
        </w:rPr>
        <w:t xml:space="preserve"> </w:t>
      </w:r>
      <w:r>
        <w:rPr>
          <w:rFonts w:ascii="Times New Roman" w:hAnsi="Times New Roman"/>
          <w:sz w:val="24"/>
          <w:szCs w:val="24"/>
        </w:rPr>
        <w:sym w:font="Symbol" w:char="F0B1"/>
      </w:r>
      <w:r w:rsidRPr="00B516EA">
        <w:rPr>
          <w:rFonts w:ascii="Times New Roman" w:hAnsi="Times New Roman"/>
          <w:sz w:val="24"/>
          <w:szCs w:val="24"/>
        </w:rPr>
        <w:t xml:space="preserve">0.164 </w:t>
      </w:r>
      <w:r>
        <w:rPr>
          <w:rFonts w:ascii="Times New Roman" w:hAnsi="Times New Roman"/>
          <w:sz w:val="24"/>
          <w:szCs w:val="24"/>
        </w:rPr>
        <w:t xml:space="preserve">from each odd integer value. </w:t>
      </w:r>
    </w:p>
    <w:p w:rsidR="00804EC1" w:rsidRDefault="00D907B0" w:rsidP="00ED184E">
      <w:pPr>
        <w:pStyle w:val="BodytextIndented"/>
        <w:ind w:firstLine="360"/>
        <w:rPr>
          <w:rFonts w:ascii="Times New Roman" w:hAnsi="Times New Roman"/>
          <w:sz w:val="24"/>
          <w:szCs w:val="24"/>
        </w:rPr>
      </w:pPr>
      <w:r>
        <w:rPr>
          <w:rFonts w:ascii="Times New Roman" w:hAnsi="Times New Roman"/>
          <w:sz w:val="24"/>
          <w:szCs w:val="24"/>
        </w:rPr>
        <w:t xml:space="preserve">Intrinsic resonances, as all resonances involving betatron tunes, belong to the category of incoherent resonances. The strength of an intrinsic resonance is proportional to the amplitude of betatron oscillations and, therefore, during a slow crossing of the resonance, there could simultaneously be particles </w:t>
      </w:r>
      <w:r w:rsidR="00332B12">
        <w:rPr>
          <w:rFonts w:ascii="Times New Roman" w:hAnsi="Times New Roman"/>
          <w:sz w:val="24"/>
          <w:szCs w:val="24"/>
        </w:rPr>
        <w:t>having</w:t>
      </w:r>
      <w:r>
        <w:rPr>
          <w:rFonts w:ascii="Times New Roman" w:hAnsi="Times New Roman"/>
          <w:sz w:val="24"/>
          <w:szCs w:val="24"/>
        </w:rPr>
        <w:t xml:space="preserve"> intermediate and fast crossing rates. The fraction of such particles determines the polarization loss in a slow crossing.</w:t>
      </w:r>
      <w:r w:rsidR="00804EC1" w:rsidRPr="00804EC1">
        <w:rPr>
          <w:rFonts w:ascii="Times New Roman" w:hAnsi="Times New Roman"/>
          <w:sz w:val="24"/>
          <w:szCs w:val="24"/>
        </w:rPr>
        <w:t xml:space="preserve"> </w:t>
      </w:r>
    </w:p>
    <w:p w:rsidR="00D907B0" w:rsidRPr="00332B12" w:rsidRDefault="00D907B0" w:rsidP="00ED184E">
      <w:pPr>
        <w:pStyle w:val="BodytextIndented"/>
        <w:spacing w:after="120"/>
        <w:ind w:firstLine="360"/>
        <w:rPr>
          <w:rFonts w:ascii="Times New Roman" w:hAnsi="Times New Roman"/>
          <w:sz w:val="24"/>
          <w:szCs w:val="24"/>
        </w:rPr>
      </w:pPr>
      <w:r w:rsidRPr="00332B12">
        <w:rPr>
          <w:rFonts w:ascii="Times New Roman" w:hAnsi="Times New Roman"/>
          <w:sz w:val="24"/>
          <w:szCs w:val="24"/>
        </w:rPr>
        <w:t>F</w:t>
      </w:r>
      <w:r w:rsidR="00804EC1" w:rsidRPr="00332B12">
        <w:rPr>
          <w:rFonts w:ascii="Times New Roman" w:hAnsi="Times New Roman"/>
          <w:sz w:val="24"/>
          <w:szCs w:val="24"/>
        </w:rPr>
        <w:t>igure 3.7</w:t>
      </w:r>
      <w:r w:rsidRPr="00332B12">
        <w:rPr>
          <w:rFonts w:ascii="Times New Roman" w:hAnsi="Times New Roman"/>
          <w:sz w:val="24"/>
          <w:szCs w:val="24"/>
        </w:rPr>
        <w:t xml:space="preserve"> shows acceleration of three protons with different initial offsets in the transverse plane. As we can see, with a small initial offset </w:t>
      </w:r>
      <w:r w:rsidRPr="00332B12">
        <w:rPr>
          <w:rFonts w:ascii="Times New Roman" w:hAnsi="Times New Roman"/>
          <w:i/>
          <w:sz w:val="24"/>
          <w:szCs w:val="24"/>
        </w:rPr>
        <w:t>y</w:t>
      </w:r>
      <w:r w:rsidRPr="00332B12">
        <w:rPr>
          <w:rFonts w:ascii="Times New Roman" w:hAnsi="Times New Roman"/>
          <w:sz w:val="24"/>
          <w:szCs w:val="24"/>
          <w:vertAlign w:val="subscript"/>
        </w:rPr>
        <w:t>0</w:t>
      </w:r>
      <w:r w:rsidRPr="00332B12">
        <w:rPr>
          <w:rFonts w:ascii="Times New Roman" w:hAnsi="Times New Roman"/>
          <w:sz w:val="24"/>
          <w:szCs w:val="24"/>
        </w:rPr>
        <w:t xml:space="preserve"> = 0.1 mm (the green curve), the spin practically does not change, i.e., all resonances are crossed quickly. With an initial offset of </w:t>
      </w:r>
      <w:r w:rsidRPr="00332B12">
        <w:rPr>
          <w:rFonts w:ascii="Times New Roman" w:hAnsi="Times New Roman"/>
          <w:i/>
          <w:sz w:val="24"/>
          <w:szCs w:val="24"/>
        </w:rPr>
        <w:t>y</w:t>
      </w:r>
      <w:r w:rsidRPr="00332B12">
        <w:rPr>
          <w:rFonts w:ascii="Times New Roman" w:hAnsi="Times New Roman"/>
          <w:sz w:val="24"/>
          <w:szCs w:val="24"/>
          <w:vertAlign w:val="subscript"/>
        </w:rPr>
        <w:t>0</w:t>
      </w:r>
      <w:r w:rsidRPr="00332B12">
        <w:rPr>
          <w:rFonts w:ascii="Times New Roman" w:hAnsi="Times New Roman"/>
          <w:sz w:val="24"/>
          <w:szCs w:val="24"/>
        </w:rPr>
        <w:t xml:space="preserve"> = 10 mm (the blue curve), the spin flips at each crossing of an intrinsic resonance, i.e. the crossings are slow. An initial offset of </w:t>
      </w:r>
      <w:r w:rsidRPr="00332B12">
        <w:rPr>
          <w:rFonts w:ascii="Times New Roman" w:hAnsi="Times New Roman"/>
          <w:i/>
          <w:sz w:val="24"/>
          <w:szCs w:val="24"/>
        </w:rPr>
        <w:t>y</w:t>
      </w:r>
      <w:r w:rsidRPr="00332B12">
        <w:rPr>
          <w:rFonts w:ascii="Times New Roman" w:hAnsi="Times New Roman"/>
          <w:sz w:val="24"/>
          <w:szCs w:val="24"/>
          <w:vertAlign w:val="subscript"/>
        </w:rPr>
        <w:t>0</w:t>
      </w:r>
      <w:r w:rsidRPr="00332B12">
        <w:rPr>
          <w:rFonts w:ascii="Times New Roman" w:hAnsi="Times New Roman"/>
          <w:sz w:val="24"/>
          <w:szCs w:val="24"/>
        </w:rPr>
        <w:t xml:space="preserve"> = 0.5 mm (the red curve) corresponds to intermediate-rate crossings of intrinsic resonances.</w:t>
      </w:r>
    </w:p>
    <w:p w:rsidR="00D907B0" w:rsidRDefault="00D907B0" w:rsidP="00452BB1">
      <w:pPr>
        <w:spacing w:before="120" w:after="120" w:line="240" w:lineRule="auto"/>
        <w:jc w:val="center"/>
        <w:rPr>
          <w:rFonts w:ascii="Times New Roman" w:hAnsi="Times New Roman"/>
          <w:sz w:val="24"/>
          <w:szCs w:val="24"/>
        </w:rPr>
      </w:pPr>
      <w:r>
        <w:rPr>
          <w:noProof/>
          <w:lang w:val="en-US" w:eastAsia="en-US"/>
        </w:rPr>
        <w:drawing>
          <wp:inline distT="0" distB="0" distL="0" distR="0" wp14:anchorId="75B2C202" wp14:editId="65C9C906">
            <wp:extent cx="5040000" cy="16431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0000" cy="1643185"/>
                    </a:xfrm>
                    <a:prstGeom prst="rect">
                      <a:avLst/>
                    </a:prstGeom>
                  </pic:spPr>
                </pic:pic>
              </a:graphicData>
            </a:graphic>
          </wp:inline>
        </w:drawing>
      </w:r>
    </w:p>
    <w:p w:rsidR="00D907B0" w:rsidRPr="00452BB1" w:rsidRDefault="00D907B0" w:rsidP="00985ADB">
      <w:pPr>
        <w:pStyle w:val="BodytextIndented"/>
        <w:spacing w:before="120"/>
        <w:ind w:left="284" w:right="283" w:firstLine="0"/>
        <w:rPr>
          <w:rFonts w:ascii="Times New Roman" w:hAnsi="Times New Roman"/>
          <w:sz w:val="20"/>
          <w:szCs w:val="20"/>
        </w:rPr>
      </w:pPr>
      <w:r w:rsidRPr="00E9646D">
        <w:rPr>
          <w:rFonts w:ascii="Times New Roman" w:hAnsi="Times New Roman"/>
          <w:b/>
        </w:rPr>
        <w:t>Figure</w:t>
      </w:r>
      <w:r w:rsidR="00804EC1">
        <w:rPr>
          <w:rFonts w:ascii="Times New Roman" w:hAnsi="Times New Roman"/>
          <w:b/>
        </w:rPr>
        <w:t xml:space="preserve"> 3.7</w:t>
      </w:r>
      <w:r w:rsidR="00B20150">
        <w:rPr>
          <w:rFonts w:ascii="Times New Roman" w:hAnsi="Times New Roman"/>
          <w:b/>
        </w:rPr>
        <w:t>:</w:t>
      </w:r>
      <w:r w:rsidRPr="00B516EA">
        <w:rPr>
          <w:rFonts w:ascii="Times New Roman" w:hAnsi="Times New Roman"/>
          <w:b/>
        </w:rPr>
        <w:t xml:space="preserve"> </w:t>
      </w:r>
      <w:r w:rsidRPr="00452BB1">
        <w:rPr>
          <w:rFonts w:ascii="Times New Roman" w:hAnsi="Times New Roman"/>
          <w:sz w:val="20"/>
          <w:szCs w:val="20"/>
        </w:rPr>
        <w:t xml:space="preserve">Proton vertical spin component vs </w:t>
      </w:r>
      <w:r w:rsidRPr="00452BB1">
        <w:rPr>
          <w:rFonts w:ascii="Times New Roman" w:hAnsi="Times New Roman"/>
          <w:sz w:val="20"/>
          <w:szCs w:val="20"/>
        </w:rPr>
        <w:sym w:font="Symbol" w:char="F067"/>
      </w:r>
      <w:r w:rsidRPr="00452BB1">
        <w:rPr>
          <w:rFonts w:ascii="Times New Roman" w:hAnsi="Times New Roman"/>
          <w:i/>
          <w:sz w:val="20"/>
          <w:szCs w:val="20"/>
        </w:rPr>
        <w:t>G</w:t>
      </w:r>
      <w:r w:rsidRPr="00452BB1">
        <w:rPr>
          <w:rFonts w:ascii="Times New Roman" w:hAnsi="Times New Roman"/>
          <w:sz w:val="20"/>
          <w:szCs w:val="20"/>
        </w:rPr>
        <w:t xml:space="preserve"> in an unperturbed lattice of the racetrack booster for three particles with different vertical offsets: </w:t>
      </w:r>
      <w:r w:rsidRPr="00452BB1">
        <w:rPr>
          <w:rFonts w:ascii="Times New Roman" w:hAnsi="Times New Roman"/>
          <w:i/>
          <w:sz w:val="20"/>
          <w:szCs w:val="20"/>
        </w:rPr>
        <w:t>y</w:t>
      </w:r>
      <w:r w:rsidRPr="00452BB1">
        <w:rPr>
          <w:rFonts w:ascii="Times New Roman" w:hAnsi="Times New Roman"/>
          <w:sz w:val="20"/>
          <w:szCs w:val="20"/>
          <w:vertAlign w:val="subscript"/>
        </w:rPr>
        <w:t>0</w:t>
      </w:r>
      <w:r w:rsidRPr="00452BB1">
        <w:rPr>
          <w:rFonts w:ascii="Times New Roman" w:hAnsi="Times New Roman"/>
          <w:sz w:val="20"/>
          <w:szCs w:val="20"/>
        </w:rPr>
        <w:t xml:space="preserve"> = 0.1 mm (the green curve), </w:t>
      </w:r>
      <w:r w:rsidRPr="00452BB1">
        <w:rPr>
          <w:rFonts w:ascii="Times New Roman" w:hAnsi="Times New Roman"/>
          <w:i/>
          <w:sz w:val="20"/>
          <w:szCs w:val="20"/>
        </w:rPr>
        <w:t>y</w:t>
      </w:r>
      <w:r w:rsidRPr="00452BB1">
        <w:rPr>
          <w:rFonts w:ascii="Times New Roman" w:hAnsi="Times New Roman"/>
          <w:sz w:val="20"/>
          <w:szCs w:val="20"/>
          <w:vertAlign w:val="subscript"/>
        </w:rPr>
        <w:t>0</w:t>
      </w:r>
      <w:r w:rsidRPr="00452BB1">
        <w:rPr>
          <w:rFonts w:ascii="Times New Roman" w:hAnsi="Times New Roman"/>
          <w:sz w:val="20"/>
          <w:szCs w:val="20"/>
        </w:rPr>
        <w:t xml:space="preserve"> = 0.5 mm (the red curve), and</w:t>
      </w:r>
      <w:r w:rsidR="00804EC1" w:rsidRPr="00452BB1">
        <w:rPr>
          <w:rFonts w:ascii="Times New Roman" w:hAnsi="Times New Roman"/>
          <w:sz w:val="20"/>
          <w:szCs w:val="20"/>
        </w:rPr>
        <w:br/>
      </w:r>
      <w:r w:rsidRPr="00452BB1">
        <w:rPr>
          <w:rFonts w:ascii="Times New Roman" w:hAnsi="Times New Roman"/>
          <w:i/>
          <w:sz w:val="20"/>
          <w:szCs w:val="20"/>
        </w:rPr>
        <w:t>y</w:t>
      </w:r>
      <w:r w:rsidRPr="00452BB1">
        <w:rPr>
          <w:rFonts w:ascii="Times New Roman" w:hAnsi="Times New Roman"/>
          <w:sz w:val="20"/>
          <w:szCs w:val="20"/>
          <w:vertAlign w:val="subscript"/>
        </w:rPr>
        <w:t>0</w:t>
      </w:r>
      <w:r w:rsidRPr="00452BB1">
        <w:rPr>
          <w:rFonts w:ascii="Times New Roman" w:hAnsi="Times New Roman"/>
          <w:sz w:val="20"/>
          <w:szCs w:val="20"/>
        </w:rPr>
        <w:t xml:space="preserve"> = 10 mm (the blue curve). </w:t>
      </w:r>
    </w:p>
    <w:p w:rsidR="00D907B0" w:rsidRPr="00B516EA" w:rsidRDefault="00D907B0" w:rsidP="00985ADB">
      <w:pPr>
        <w:spacing w:after="0" w:line="240" w:lineRule="auto"/>
        <w:ind w:firstLine="284"/>
        <w:jc w:val="both"/>
        <w:rPr>
          <w:rFonts w:ascii="Times New Roman" w:hAnsi="Times New Roman"/>
          <w:sz w:val="24"/>
          <w:szCs w:val="24"/>
          <w:lang w:val="en-US"/>
        </w:rPr>
      </w:pPr>
    </w:p>
    <w:p w:rsidR="00D907B0" w:rsidRPr="00AD70F8" w:rsidRDefault="00D907B0" w:rsidP="00985ADB">
      <w:pPr>
        <w:spacing w:after="0" w:line="240" w:lineRule="auto"/>
        <w:jc w:val="both"/>
        <w:rPr>
          <w:rFonts w:ascii="Times New Roman" w:hAnsi="Times New Roman"/>
          <w:i/>
          <w:sz w:val="24"/>
          <w:szCs w:val="24"/>
          <w:lang w:val="en-US"/>
        </w:rPr>
      </w:pPr>
      <w:r>
        <w:rPr>
          <w:rFonts w:ascii="Times New Roman" w:hAnsi="Times New Roman"/>
          <w:i/>
          <w:sz w:val="24"/>
          <w:szCs w:val="24"/>
          <w:lang w:val="en-US"/>
        </w:rPr>
        <w:t>Imperfection resonances</w:t>
      </w:r>
    </w:p>
    <w:p w:rsidR="00D907B0" w:rsidRPr="00B516EA" w:rsidRDefault="00D907B0" w:rsidP="00985ADB">
      <w:pPr>
        <w:spacing w:after="0" w:line="240" w:lineRule="auto"/>
        <w:jc w:val="both"/>
        <w:rPr>
          <w:rFonts w:ascii="Times New Roman" w:hAnsi="Times New Roman"/>
          <w:sz w:val="24"/>
          <w:szCs w:val="24"/>
          <w:lang w:val="en-US"/>
        </w:rPr>
      </w:pPr>
      <w:r>
        <w:rPr>
          <w:rFonts w:ascii="Times New Roman" w:hAnsi="Times New Roman"/>
          <w:sz w:val="24"/>
          <w:szCs w:val="24"/>
          <w:lang w:val="en-US"/>
        </w:rPr>
        <w:t>a</w:t>
      </w:r>
      <w:r w:rsidRPr="00B516EA">
        <w:rPr>
          <w:rFonts w:ascii="Times New Roman" w:hAnsi="Times New Roman"/>
          <w:sz w:val="24"/>
          <w:szCs w:val="24"/>
          <w:lang w:val="en-US"/>
        </w:rPr>
        <w:t xml:space="preserve">) </w:t>
      </w:r>
      <w:r>
        <w:rPr>
          <w:rFonts w:ascii="Times New Roman" w:hAnsi="Times New Roman"/>
          <w:sz w:val="24"/>
          <w:szCs w:val="24"/>
          <w:u w:val="single"/>
          <w:lang w:val="en-US"/>
        </w:rPr>
        <w:t xml:space="preserve">Random vertical quadrupole </w:t>
      </w:r>
      <w:r w:rsidRPr="00AD70F8">
        <w:rPr>
          <w:rFonts w:ascii="Times New Roman" w:hAnsi="Times New Roman"/>
          <w:sz w:val="24"/>
          <w:szCs w:val="24"/>
          <w:u w:val="single"/>
          <w:lang w:val="en-US"/>
        </w:rPr>
        <w:t>shifts</w:t>
      </w:r>
      <w:r w:rsidRPr="00AD70F8">
        <w:rPr>
          <w:rFonts w:ascii="Times New Roman" w:hAnsi="Times New Roman"/>
          <w:sz w:val="24"/>
          <w:szCs w:val="24"/>
          <w:lang w:val="en-US"/>
        </w:rPr>
        <w:t xml:space="preserve"> </w:t>
      </w:r>
      <w:r>
        <w:rPr>
          <w:rFonts w:ascii="Times New Roman" w:hAnsi="Times New Roman"/>
          <w:sz w:val="24"/>
          <w:szCs w:val="24"/>
          <w:lang w:val="en-US"/>
        </w:rPr>
        <w:t xml:space="preserve">give rise to a series of integer resonances </w:t>
      </w:r>
      <w:r w:rsidRPr="00AD3FD9">
        <w:rPr>
          <w:rFonts w:ascii="Times New Roman" w:hAnsi="Times New Roman"/>
          <w:i/>
          <w:sz w:val="24"/>
          <w:szCs w:val="24"/>
        </w:rPr>
        <w:t>ν</w:t>
      </w:r>
      <w:r w:rsidRPr="00AD3FD9">
        <w:rPr>
          <w:rFonts w:ascii="Times New Roman" w:hAnsi="Times New Roman"/>
          <w:i/>
          <w:sz w:val="24"/>
          <w:szCs w:val="24"/>
          <w:lang w:val="en-US"/>
        </w:rPr>
        <w:t> </w:t>
      </w:r>
      <w:r w:rsidRPr="00B516EA">
        <w:rPr>
          <w:rFonts w:ascii="Times New Roman" w:hAnsi="Times New Roman"/>
          <w:i/>
          <w:sz w:val="24"/>
          <w:szCs w:val="24"/>
          <w:lang w:val="en-US"/>
        </w:rPr>
        <w:t>=</w:t>
      </w:r>
      <w:r w:rsidRPr="00AD3FD9">
        <w:rPr>
          <w:rFonts w:ascii="Times New Roman" w:hAnsi="Times New Roman"/>
          <w:i/>
          <w:sz w:val="24"/>
          <w:szCs w:val="24"/>
          <w:lang w:val="en-US"/>
        </w:rPr>
        <w:t> k </w:t>
      </w:r>
      <w:r w:rsidRPr="00B516EA">
        <w:rPr>
          <w:rFonts w:ascii="Times New Roman" w:hAnsi="Times New Roman"/>
          <w:sz w:val="24"/>
          <w:szCs w:val="24"/>
          <w:lang w:val="en-US"/>
        </w:rPr>
        <w:t xml:space="preserve">. </w:t>
      </w:r>
    </w:p>
    <w:p w:rsidR="00D907B0" w:rsidRPr="00B516EA" w:rsidRDefault="00804EC1" w:rsidP="00280CB0">
      <w:pPr>
        <w:spacing w:after="0" w:line="240" w:lineRule="auto"/>
        <w:jc w:val="both"/>
        <w:rPr>
          <w:rFonts w:ascii="Times New Roman" w:hAnsi="Times New Roman"/>
          <w:sz w:val="24"/>
          <w:szCs w:val="24"/>
          <w:lang w:val="en-US"/>
        </w:rPr>
      </w:pPr>
      <w:r>
        <w:rPr>
          <w:rFonts w:ascii="Times New Roman" w:hAnsi="Times New Roman"/>
          <w:sz w:val="24"/>
          <w:szCs w:val="24"/>
          <w:lang w:val="en-US"/>
        </w:rPr>
        <w:t>Figure 3.</w:t>
      </w:r>
      <w:r w:rsidRPr="00804EC1">
        <w:rPr>
          <w:rFonts w:ascii="Times New Roman" w:hAnsi="Times New Roman"/>
          <w:sz w:val="24"/>
          <w:szCs w:val="24"/>
          <w:lang w:val="en-US"/>
        </w:rPr>
        <w:t>8</w:t>
      </w:r>
      <w:r w:rsidR="00D907B0">
        <w:rPr>
          <w:rFonts w:ascii="Times New Roman" w:hAnsi="Times New Roman"/>
          <w:sz w:val="24"/>
          <w:szCs w:val="24"/>
          <w:lang w:val="en-US"/>
        </w:rPr>
        <w:t xml:space="preserve"> shows a diagram of the random quadrupole shifts, which were used when calculating proton spin motion in the racetrack</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booster. The sizes of the quadrupole shifts are shown in units of their rms deviation equal </w:t>
      </w:r>
      <w:r w:rsidR="00D907B0" w:rsidRPr="00B516EA">
        <w:rPr>
          <w:rFonts w:ascii="Times New Roman" w:hAnsi="Times New Roman"/>
          <w:sz w:val="24"/>
          <w:szCs w:val="24"/>
          <w:lang w:val="en-US"/>
        </w:rPr>
        <w:t>0.01 </w:t>
      </w:r>
      <w:r w:rsidR="00D907B0">
        <w:rPr>
          <w:rFonts w:ascii="Times New Roman" w:hAnsi="Times New Roman"/>
          <w:sz w:val="24"/>
          <w:szCs w:val="24"/>
          <w:lang w:val="en-US"/>
        </w:rPr>
        <w:t>cm</w:t>
      </w:r>
      <w:r w:rsidR="00D907B0" w:rsidRPr="00B516EA">
        <w:rPr>
          <w:rFonts w:ascii="Times New Roman" w:hAnsi="Times New Roman"/>
          <w:sz w:val="24"/>
          <w:szCs w:val="24"/>
          <w:lang w:val="en-US"/>
        </w:rPr>
        <w:t>.</w:t>
      </w:r>
    </w:p>
    <w:p w:rsidR="00D907B0" w:rsidRPr="00B516EA" w:rsidRDefault="00D907B0" w:rsidP="00332B12">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Vertical quadrupole shifts also result in a displacemen</w:t>
      </w:r>
      <w:r w:rsidR="00804EC1">
        <w:rPr>
          <w:rFonts w:ascii="Times New Roman" w:hAnsi="Times New Roman"/>
          <w:sz w:val="24"/>
          <w:szCs w:val="24"/>
          <w:lang w:val="en-US"/>
        </w:rPr>
        <w:t>t of the closed orbit. Figure 3.</w:t>
      </w:r>
      <w:r w:rsidR="00804EC1" w:rsidRPr="00804EC1">
        <w:rPr>
          <w:rFonts w:ascii="Times New Roman" w:hAnsi="Times New Roman"/>
          <w:sz w:val="24"/>
          <w:szCs w:val="24"/>
          <w:lang w:val="en-US"/>
        </w:rPr>
        <w:t>9</w:t>
      </w:r>
      <w:r>
        <w:rPr>
          <w:rFonts w:ascii="Times New Roman" w:hAnsi="Times New Roman"/>
          <w:sz w:val="24"/>
          <w:szCs w:val="24"/>
          <w:lang w:val="en-US"/>
        </w:rPr>
        <w:t xml:space="preserve"> shows a displacement of the phase-space ellipse of the vertical betatron motion. The center of the ellipse has the coordinates of </w:t>
      </w:r>
      <w:r w:rsidRPr="00B516EA">
        <w:rPr>
          <w:rFonts w:ascii="Times New Roman" w:hAnsi="Times New Roman"/>
          <w:i/>
          <w:sz w:val="24"/>
          <w:szCs w:val="24"/>
          <w:lang w:val="en-US"/>
        </w:rPr>
        <w:t>y</w:t>
      </w:r>
      <w:r>
        <w:rPr>
          <w:rFonts w:ascii="Times New Roman" w:hAnsi="Times New Roman"/>
          <w:sz w:val="24"/>
          <w:szCs w:val="24"/>
          <w:vertAlign w:val="subscript"/>
          <w:lang w:val="en-US"/>
        </w:rPr>
        <w:t>c</w:t>
      </w:r>
      <w:r>
        <w:rPr>
          <w:rFonts w:ascii="Times New Roman" w:hAnsi="Times New Roman"/>
          <w:sz w:val="24"/>
          <w:szCs w:val="24"/>
          <w:lang w:val="en-US"/>
        </w:rPr>
        <w:t xml:space="preserve"> </w:t>
      </w:r>
      <w:r w:rsidRPr="00B516EA">
        <w:rPr>
          <w:rFonts w:ascii="Times New Roman" w:hAnsi="Times New Roman"/>
          <w:sz w:val="24"/>
          <w:szCs w:val="24"/>
          <w:lang w:val="en-US"/>
        </w:rPr>
        <w:t>=</w:t>
      </w:r>
      <w:r>
        <w:rPr>
          <w:rFonts w:ascii="Times New Roman" w:hAnsi="Times New Roman"/>
          <w:sz w:val="24"/>
          <w:szCs w:val="24"/>
          <w:lang w:val="en-US"/>
        </w:rPr>
        <w:t xml:space="preserve"> </w:t>
      </w:r>
      <w:r w:rsidRPr="00B516EA">
        <w:rPr>
          <w:rFonts w:ascii="Times New Roman" w:hAnsi="Times New Roman"/>
          <w:sz w:val="24"/>
          <w:szCs w:val="24"/>
          <w:lang w:val="en-US"/>
        </w:rPr>
        <w:t>-1</w:t>
      </w:r>
      <w:r>
        <w:rPr>
          <w:rFonts w:ascii="Times New Roman" w:hAnsi="Times New Roman"/>
          <w:sz w:val="24"/>
          <w:szCs w:val="24"/>
          <w:lang w:val="en-US"/>
        </w:rPr>
        <w:t>.</w:t>
      </w:r>
      <w:r w:rsidRPr="00B516EA">
        <w:rPr>
          <w:rFonts w:ascii="Times New Roman" w:hAnsi="Times New Roman"/>
          <w:sz w:val="24"/>
          <w:szCs w:val="24"/>
          <w:lang w:val="en-US"/>
        </w:rPr>
        <w:t xml:space="preserve">1 </w:t>
      </w:r>
      <w:r>
        <w:rPr>
          <w:rFonts w:ascii="Times New Roman" w:hAnsi="Times New Roman"/>
          <w:sz w:val="24"/>
          <w:szCs w:val="24"/>
          <w:lang w:val="en-US"/>
        </w:rPr>
        <w:t>m</w:t>
      </w:r>
      <w:r w:rsidRPr="00B516EA">
        <w:rPr>
          <w:rFonts w:ascii="Times New Roman" w:hAnsi="Times New Roman"/>
          <w:sz w:val="24"/>
          <w:szCs w:val="24"/>
          <w:lang w:val="en-US"/>
        </w:rPr>
        <w:t>m</w:t>
      </w:r>
      <w:r>
        <w:rPr>
          <w:rFonts w:ascii="Times New Roman" w:hAnsi="Times New Roman"/>
          <w:sz w:val="24"/>
          <w:szCs w:val="24"/>
          <w:lang w:val="en-US"/>
        </w:rPr>
        <w:t xml:space="preserve"> and</w:t>
      </w:r>
      <w:r w:rsidRPr="00B516EA">
        <w:rPr>
          <w:rFonts w:ascii="Times New Roman" w:hAnsi="Times New Roman"/>
          <w:sz w:val="24"/>
          <w:szCs w:val="24"/>
          <w:lang w:val="en-US"/>
        </w:rPr>
        <w:t xml:space="preserve"> </w:t>
      </w:r>
      <w:r w:rsidRPr="00B516EA">
        <w:rPr>
          <w:rFonts w:ascii="Times New Roman" w:hAnsi="Times New Roman"/>
          <w:i/>
          <w:sz w:val="24"/>
          <w:szCs w:val="24"/>
          <w:lang w:val="en-US"/>
        </w:rPr>
        <w:t>y’</w:t>
      </w:r>
      <w:r>
        <w:rPr>
          <w:rFonts w:ascii="Times New Roman" w:hAnsi="Times New Roman"/>
          <w:sz w:val="24"/>
          <w:szCs w:val="24"/>
          <w:vertAlign w:val="subscript"/>
          <w:lang w:val="en-US"/>
        </w:rPr>
        <w:t>c</w:t>
      </w:r>
      <w:r>
        <w:rPr>
          <w:rFonts w:ascii="Times New Roman" w:hAnsi="Times New Roman"/>
          <w:sz w:val="24"/>
          <w:szCs w:val="24"/>
          <w:lang w:val="en-US"/>
        </w:rPr>
        <w:t xml:space="preserve"> </w:t>
      </w:r>
      <w:r w:rsidRPr="00B516EA">
        <w:rPr>
          <w:rFonts w:ascii="Times New Roman" w:hAnsi="Times New Roman"/>
          <w:sz w:val="24"/>
          <w:szCs w:val="24"/>
          <w:lang w:val="en-US"/>
        </w:rPr>
        <w:t>=</w:t>
      </w:r>
      <w:r>
        <w:rPr>
          <w:rFonts w:ascii="Times New Roman" w:hAnsi="Times New Roman"/>
          <w:sz w:val="24"/>
          <w:szCs w:val="24"/>
          <w:lang w:val="en-US"/>
        </w:rPr>
        <w:t xml:space="preserve"> </w:t>
      </w:r>
      <w:r w:rsidRPr="00B516EA">
        <w:rPr>
          <w:rFonts w:ascii="Times New Roman" w:hAnsi="Times New Roman"/>
          <w:sz w:val="24"/>
          <w:szCs w:val="24"/>
          <w:lang w:val="en-US"/>
        </w:rPr>
        <w:t xml:space="preserve">-0.402 </w:t>
      </w:r>
      <w:r>
        <w:rPr>
          <w:rFonts w:ascii="Times New Roman" w:hAnsi="Times New Roman"/>
          <w:sz w:val="24"/>
          <w:szCs w:val="24"/>
          <w:lang w:val="en-US"/>
        </w:rPr>
        <w:t>m</w:t>
      </w:r>
      <w:r w:rsidRPr="00B516EA">
        <w:rPr>
          <w:rFonts w:ascii="Times New Roman" w:hAnsi="Times New Roman"/>
          <w:sz w:val="24"/>
          <w:szCs w:val="24"/>
          <w:lang w:val="en-US"/>
        </w:rPr>
        <w:t>rad.</w:t>
      </w:r>
    </w:p>
    <w:p w:rsidR="00D907B0" w:rsidRPr="00B516EA" w:rsidRDefault="0063682E" w:rsidP="004539FD">
      <w:pPr>
        <w:spacing w:after="0" w:line="240" w:lineRule="auto"/>
        <w:jc w:val="center"/>
        <w:rPr>
          <w:rFonts w:ascii="Times New Roman" w:hAnsi="Times New Roman"/>
          <w:sz w:val="24"/>
          <w:szCs w:val="24"/>
          <w:lang w:val="en-US"/>
        </w:rPr>
      </w:pPr>
      <w:r>
        <w:rPr>
          <w:rFonts w:ascii="Times New Roman" w:hAnsi="Times New Roman"/>
          <w:noProof/>
          <w:sz w:val="24"/>
          <w:szCs w:val="24"/>
          <w:lang w:val="en-US" w:eastAsia="en-US"/>
        </w:rPr>
        <w:drawing>
          <wp:inline distT="0" distB="0" distL="0" distR="0">
            <wp:extent cx="5760000" cy="10548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1054858"/>
                    </a:xfrm>
                    <a:prstGeom prst="rect">
                      <a:avLst/>
                    </a:prstGeom>
                    <a:noFill/>
                    <a:ln>
                      <a:noFill/>
                    </a:ln>
                  </pic:spPr>
                </pic:pic>
              </a:graphicData>
            </a:graphic>
          </wp:inline>
        </w:drawing>
      </w:r>
    </w:p>
    <w:p w:rsidR="00D907B0" w:rsidRDefault="00D907B0" w:rsidP="00452BB1">
      <w:pPr>
        <w:spacing w:line="240" w:lineRule="auto"/>
        <w:jc w:val="center"/>
        <w:rPr>
          <w:rFonts w:ascii="Times New Roman" w:hAnsi="Times New Roman"/>
        </w:rPr>
      </w:pPr>
    </w:p>
    <w:p w:rsidR="00D907B0" w:rsidRPr="00B516EA" w:rsidRDefault="00804EC1" w:rsidP="00985ADB">
      <w:pPr>
        <w:spacing w:line="240" w:lineRule="auto"/>
        <w:ind w:left="270" w:right="270"/>
        <w:jc w:val="both"/>
        <w:rPr>
          <w:rFonts w:ascii="Times New Roman" w:hAnsi="Times New Roman"/>
          <w:lang w:val="en-US"/>
        </w:rPr>
      </w:pPr>
      <w:r>
        <w:rPr>
          <w:rFonts w:ascii="Times New Roman" w:hAnsi="Times New Roman"/>
          <w:b/>
          <w:lang w:val="en-US"/>
        </w:rPr>
        <w:t>Figure 3.8</w:t>
      </w:r>
      <w:r w:rsidR="00B20150">
        <w:rPr>
          <w:rFonts w:ascii="Times New Roman" w:hAnsi="Times New Roman"/>
          <w:b/>
          <w:lang w:val="en-US"/>
        </w:rPr>
        <w:t>:</w:t>
      </w:r>
      <w:r w:rsidR="00D907B0" w:rsidRPr="00123150">
        <w:rPr>
          <w:rFonts w:ascii="Times New Roman" w:hAnsi="Times New Roman"/>
          <w:b/>
          <w:lang w:val="en-US"/>
        </w:rPr>
        <w:t xml:space="preserve"> </w:t>
      </w:r>
      <w:r w:rsidR="00D907B0" w:rsidRPr="00452BB1">
        <w:rPr>
          <w:rFonts w:ascii="Times New Roman" w:hAnsi="Times New Roman"/>
          <w:sz w:val="20"/>
          <w:szCs w:val="20"/>
          <w:lang w:val="en-US"/>
        </w:rPr>
        <w:t xml:space="preserve">Diagram of the quadrupole vertical displacement errors in the booster. The errors are distributed normally with an rms deviation of </w:t>
      </w:r>
      <m:oMath>
        <m:r>
          <w:rPr>
            <w:rFonts w:ascii="Cambria Math" w:hAnsi="Cambria Math"/>
            <w:sz w:val="20"/>
            <w:szCs w:val="20"/>
          </w:rPr>
          <m:t>σ</m:t>
        </m:r>
        <m:r>
          <w:rPr>
            <w:rFonts w:ascii="Cambria Math" w:hAnsi="Cambria Math"/>
            <w:sz w:val="20"/>
            <w:szCs w:val="20"/>
            <w:lang w:val="en-US"/>
          </w:rPr>
          <m:t>=</m:t>
        </m:r>
        <m:r>
          <m:rPr>
            <m:sty m:val="p"/>
          </m:rPr>
          <w:rPr>
            <w:rFonts w:ascii="Cambria Math" w:hAnsi="Cambria Math"/>
            <w:sz w:val="20"/>
            <w:szCs w:val="20"/>
          </w:rPr>
          <m:t>Δ</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quad</m:t>
            </m:r>
          </m:sub>
        </m:sSub>
        <m:r>
          <w:rPr>
            <w:rFonts w:ascii="Cambria Math" w:hAnsi="Cambria Math"/>
            <w:sz w:val="20"/>
            <w:szCs w:val="20"/>
            <w:lang w:val="en-US"/>
          </w:rPr>
          <m:t>=</m:t>
        </m:r>
        <m:sSup>
          <m:sSupPr>
            <m:ctrlPr>
              <w:rPr>
                <w:rFonts w:ascii="Cambria Math" w:hAnsi="Cambria Math"/>
                <w:i/>
                <w:sz w:val="20"/>
                <w:szCs w:val="20"/>
              </w:rPr>
            </m:ctrlPr>
          </m:sSupPr>
          <m:e>
            <m:r>
              <w:rPr>
                <w:rFonts w:ascii="Cambria Math" w:hAnsi="Cambria Math"/>
                <w:sz w:val="20"/>
                <w:szCs w:val="20"/>
                <w:lang w:val="en-US"/>
              </w:rPr>
              <m:t>10</m:t>
            </m:r>
          </m:e>
          <m:sup>
            <m:r>
              <w:rPr>
                <w:rFonts w:ascii="Cambria Math" w:hAnsi="Cambria Math"/>
                <w:sz w:val="20"/>
                <w:szCs w:val="20"/>
                <w:lang w:val="en-US"/>
              </w:rPr>
              <m:t>-3</m:t>
            </m:r>
          </m:sup>
        </m:sSup>
        <m:r>
          <w:rPr>
            <w:rFonts w:ascii="Cambria Math" w:hAnsi="Cambria Math"/>
            <w:sz w:val="20"/>
            <w:szCs w:val="20"/>
          </w:rPr>
          <m:t>cm</m:t>
        </m:r>
      </m:oMath>
      <w:r w:rsidR="00D907B0" w:rsidRPr="00452BB1">
        <w:rPr>
          <w:rFonts w:ascii="Times New Roman" w:hAnsi="Times New Roman"/>
          <w:sz w:val="20"/>
          <w:szCs w:val="20"/>
          <w:lang w:val="en-US"/>
        </w:rPr>
        <w:t>.</w:t>
      </w:r>
    </w:p>
    <w:p w:rsidR="00D907B0" w:rsidRDefault="00D907B0" w:rsidP="00985ADB">
      <w:pPr>
        <w:spacing w:after="0" w:line="240" w:lineRule="auto"/>
        <w:ind w:firstLine="284"/>
        <w:jc w:val="center"/>
        <w:rPr>
          <w:rFonts w:ascii="Times New Roman" w:hAnsi="Times New Roman"/>
          <w:sz w:val="24"/>
          <w:szCs w:val="24"/>
        </w:rPr>
      </w:pPr>
      <w:r>
        <w:rPr>
          <w:noProof/>
          <w:lang w:val="en-US" w:eastAsia="en-US"/>
        </w:rPr>
        <w:drawing>
          <wp:inline distT="0" distB="0" distL="0" distR="0" wp14:anchorId="5F513DD1" wp14:editId="4ABD5789">
            <wp:extent cx="2700000" cy="1603800"/>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00000" cy="1603800"/>
                    </a:xfrm>
                    <a:prstGeom prst="rect">
                      <a:avLst/>
                    </a:prstGeom>
                  </pic:spPr>
                </pic:pic>
              </a:graphicData>
            </a:graphic>
          </wp:inline>
        </w:drawing>
      </w:r>
    </w:p>
    <w:p w:rsidR="00D907B0" w:rsidRPr="00123150" w:rsidRDefault="00804EC1" w:rsidP="004539FD">
      <w:pPr>
        <w:spacing w:line="240" w:lineRule="auto"/>
        <w:ind w:left="270" w:right="270"/>
        <w:jc w:val="center"/>
        <w:rPr>
          <w:rFonts w:ascii="Times New Roman" w:hAnsi="Times New Roman"/>
          <w:lang w:val="en-US"/>
        </w:rPr>
      </w:pPr>
      <w:r>
        <w:rPr>
          <w:rFonts w:ascii="Times New Roman" w:hAnsi="Times New Roman"/>
          <w:b/>
          <w:sz w:val="24"/>
          <w:szCs w:val="24"/>
          <w:lang w:val="en-US"/>
        </w:rPr>
        <w:t>Figure 3.9</w:t>
      </w:r>
      <w:r w:rsidR="00B20150">
        <w:rPr>
          <w:rFonts w:ascii="Times New Roman" w:hAnsi="Times New Roman"/>
          <w:b/>
          <w:sz w:val="24"/>
          <w:szCs w:val="24"/>
          <w:lang w:val="en-US"/>
        </w:rPr>
        <w:t>:</w:t>
      </w:r>
      <w:r w:rsidR="00D907B0" w:rsidRPr="00123150">
        <w:rPr>
          <w:rFonts w:ascii="Times New Roman" w:hAnsi="Times New Roman"/>
          <w:b/>
          <w:lang w:val="en-US"/>
        </w:rPr>
        <w:t xml:space="preserve"> </w:t>
      </w:r>
      <w:r w:rsidR="00D907B0" w:rsidRPr="00804EC1">
        <w:rPr>
          <w:rFonts w:ascii="Times New Roman" w:hAnsi="Times New Roman"/>
          <w:sz w:val="20"/>
          <w:szCs w:val="20"/>
          <w:lang w:val="en-US"/>
        </w:rPr>
        <w:t xml:space="preserve">Displacement of the phase-space ellipse of the vertical </w:t>
      </w:r>
      <w:r w:rsidR="004539FD">
        <w:rPr>
          <w:rFonts w:ascii="Times New Roman" w:hAnsi="Times New Roman"/>
          <w:sz w:val="20"/>
          <w:szCs w:val="20"/>
          <w:lang w:val="en-US"/>
        </w:rPr>
        <w:br/>
      </w:r>
      <w:r w:rsidR="00D907B0" w:rsidRPr="00804EC1">
        <w:rPr>
          <w:rFonts w:ascii="Times New Roman" w:hAnsi="Times New Roman"/>
          <w:sz w:val="20"/>
          <w:szCs w:val="20"/>
          <w:lang w:val="en-US"/>
        </w:rPr>
        <w:t>betatron motion due to random quadrupole shifts.</w:t>
      </w:r>
    </w:p>
    <w:p w:rsidR="00D907B0" w:rsidRDefault="00D907B0" w:rsidP="00452BB1">
      <w:pPr>
        <w:spacing w:before="120" w:after="120" w:line="240" w:lineRule="auto"/>
        <w:jc w:val="center"/>
        <w:rPr>
          <w:rFonts w:ascii="Times New Roman" w:hAnsi="Times New Roman"/>
          <w:sz w:val="24"/>
          <w:szCs w:val="24"/>
        </w:rPr>
      </w:pPr>
      <w:r>
        <w:rPr>
          <w:noProof/>
          <w:lang w:val="en-US" w:eastAsia="en-US"/>
        </w:rPr>
        <w:drawing>
          <wp:inline distT="0" distB="0" distL="0" distR="0" wp14:anchorId="5CD41017" wp14:editId="4E7A1CB8">
            <wp:extent cx="5040000" cy="16431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0000" cy="1643185"/>
                    </a:xfrm>
                    <a:prstGeom prst="rect">
                      <a:avLst/>
                    </a:prstGeom>
                  </pic:spPr>
                </pic:pic>
              </a:graphicData>
            </a:graphic>
          </wp:inline>
        </w:drawing>
      </w:r>
    </w:p>
    <w:p w:rsidR="00D907B0" w:rsidRPr="00110315" w:rsidRDefault="00D907B0" w:rsidP="00985ADB">
      <w:pPr>
        <w:pStyle w:val="BodytextIndented"/>
        <w:spacing w:before="120" w:after="120"/>
        <w:ind w:left="284" w:right="284" w:firstLine="0"/>
        <w:rPr>
          <w:rFonts w:ascii="Times New Roman" w:hAnsi="Times New Roman"/>
        </w:rPr>
      </w:pPr>
      <w:r w:rsidRPr="00EB6A4A">
        <w:rPr>
          <w:rFonts w:ascii="Times New Roman" w:hAnsi="Times New Roman"/>
          <w:b/>
        </w:rPr>
        <w:t>Figure</w:t>
      </w:r>
      <w:r w:rsidR="00804EC1">
        <w:rPr>
          <w:rFonts w:ascii="Times New Roman" w:hAnsi="Times New Roman"/>
          <w:b/>
        </w:rPr>
        <w:t xml:space="preserve"> 3.10</w:t>
      </w:r>
      <w:r w:rsidR="00B20150">
        <w:rPr>
          <w:rFonts w:ascii="Times New Roman" w:hAnsi="Times New Roman"/>
          <w:b/>
        </w:rPr>
        <w:t>:</w:t>
      </w:r>
      <w:r w:rsidRPr="00B516EA">
        <w:rPr>
          <w:rFonts w:ascii="Times New Roman" w:hAnsi="Times New Roman"/>
          <w:b/>
        </w:rPr>
        <w:t xml:space="preserve"> </w:t>
      </w:r>
      <w:r w:rsidRPr="00452BB1">
        <w:rPr>
          <w:rFonts w:ascii="Times New Roman" w:hAnsi="Times New Roman"/>
          <w:sz w:val="20"/>
          <w:szCs w:val="20"/>
        </w:rPr>
        <w:t xml:space="preserve">Proton vertical spin component vs </w:t>
      </w:r>
      <w:r w:rsidRPr="00452BB1">
        <w:rPr>
          <w:rFonts w:ascii="Times New Roman" w:hAnsi="Times New Roman"/>
          <w:sz w:val="20"/>
          <w:szCs w:val="20"/>
        </w:rPr>
        <w:sym w:font="Symbol" w:char="F067"/>
      </w:r>
      <w:r w:rsidRPr="00452BB1">
        <w:rPr>
          <w:rFonts w:ascii="Times New Roman" w:hAnsi="Times New Roman"/>
          <w:i/>
          <w:sz w:val="20"/>
          <w:szCs w:val="20"/>
        </w:rPr>
        <w:t>G</w:t>
      </w:r>
      <w:r w:rsidRPr="00452BB1">
        <w:rPr>
          <w:rFonts w:ascii="Times New Roman" w:hAnsi="Times New Roman"/>
          <w:sz w:val="20"/>
          <w:szCs w:val="20"/>
        </w:rPr>
        <w:t xml:space="preserve"> for a synchronous particle in the racetrack booster with random quadrupole shifts. The particle is launched along the displaced closed orbit.</w:t>
      </w:r>
    </w:p>
    <w:p w:rsidR="00D907B0" w:rsidRPr="00C65520" w:rsidRDefault="00804EC1" w:rsidP="0008739C">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The graph in Fig. 3</w:t>
      </w:r>
      <w:r w:rsidRPr="00804EC1">
        <w:rPr>
          <w:rFonts w:ascii="Times New Roman" w:hAnsi="Times New Roman"/>
          <w:sz w:val="24"/>
          <w:szCs w:val="24"/>
          <w:lang w:val="en-US"/>
        </w:rPr>
        <w:t>.10</w:t>
      </w:r>
      <w:r w:rsidR="00D907B0">
        <w:rPr>
          <w:rFonts w:ascii="Times New Roman" w:hAnsi="Times New Roman"/>
          <w:sz w:val="24"/>
          <w:szCs w:val="24"/>
          <w:lang w:val="en-US"/>
        </w:rPr>
        <w:t xml:space="preserve"> shows the dependence of the vertical spin component on the energy in units of </w:t>
      </w:r>
      <w:r w:rsidR="00D907B0">
        <w:rPr>
          <w:rFonts w:ascii="Times New Roman" w:hAnsi="Times New Roman"/>
          <w:sz w:val="24"/>
          <w:szCs w:val="24"/>
        </w:rPr>
        <w:sym w:font="Symbol" w:char="F067"/>
      </w:r>
      <w:r w:rsidR="00D907B0" w:rsidRPr="003E4A7A">
        <w:rPr>
          <w:rFonts w:ascii="Times New Roman" w:hAnsi="Times New Roman"/>
          <w:i/>
          <w:sz w:val="24"/>
          <w:szCs w:val="24"/>
          <w:lang w:val="en-US"/>
        </w:rPr>
        <w:t>G</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when accelerating protons with a field ramp rate equal </w:t>
      </w:r>
      <w:r w:rsidR="00D907B0" w:rsidRPr="00B516EA">
        <w:rPr>
          <w:rFonts w:ascii="Times New Roman" w:hAnsi="Times New Roman"/>
          <w:sz w:val="24"/>
          <w:szCs w:val="24"/>
          <w:lang w:val="en-US"/>
        </w:rPr>
        <w:t>1</w:t>
      </w:r>
      <w:r w:rsidR="00D907B0">
        <w:rPr>
          <w:rFonts w:ascii="Times New Roman" w:hAnsi="Times New Roman"/>
          <w:sz w:val="24"/>
          <w:szCs w:val="24"/>
          <w:lang w:val="en-US"/>
        </w:rPr>
        <w:t> T</w:t>
      </w:r>
      <w:r w:rsidR="00D907B0" w:rsidRPr="00B516EA">
        <w:rPr>
          <w:rFonts w:ascii="Times New Roman" w:hAnsi="Times New Roman"/>
          <w:sz w:val="24"/>
          <w:szCs w:val="24"/>
          <w:lang w:val="en-US"/>
        </w:rPr>
        <w:t>/</w:t>
      </w:r>
      <w:r w:rsidR="00D907B0">
        <w:rPr>
          <w:rFonts w:ascii="Times New Roman" w:hAnsi="Times New Roman"/>
          <w:sz w:val="24"/>
          <w:szCs w:val="24"/>
          <w:lang w:val="en-US"/>
        </w:rPr>
        <w:t>s</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in the </w:t>
      </w:r>
      <w:r w:rsidR="00D907B0" w:rsidRPr="00B516EA">
        <w:rPr>
          <w:rFonts w:ascii="Times New Roman" w:hAnsi="Times New Roman"/>
          <w:sz w:val="24"/>
          <w:szCs w:val="24"/>
          <w:lang w:val="en-US"/>
        </w:rPr>
        <w:t xml:space="preserve">racetrack </w:t>
      </w:r>
      <w:r w:rsidR="00D907B0">
        <w:rPr>
          <w:rFonts w:ascii="Times New Roman" w:hAnsi="Times New Roman"/>
          <w:sz w:val="24"/>
          <w:szCs w:val="24"/>
          <w:lang w:val="en-US"/>
        </w:rPr>
        <w:t>booster lattice with the random quadrupole sh</w:t>
      </w:r>
      <w:r>
        <w:rPr>
          <w:rFonts w:ascii="Times New Roman" w:hAnsi="Times New Roman"/>
          <w:sz w:val="24"/>
          <w:szCs w:val="24"/>
          <w:lang w:val="en-US"/>
        </w:rPr>
        <w:t>ift as per the diagram in Fig. 3</w:t>
      </w:r>
      <w:r w:rsidRPr="00804EC1">
        <w:rPr>
          <w:rFonts w:ascii="Times New Roman" w:hAnsi="Times New Roman"/>
          <w:sz w:val="24"/>
          <w:szCs w:val="24"/>
          <w:lang w:val="en-US"/>
        </w:rPr>
        <w:t>.8</w:t>
      </w:r>
      <w:r w:rsidR="00D907B0">
        <w:rPr>
          <w:rFonts w:ascii="Times New Roman" w:hAnsi="Times New Roman"/>
          <w:sz w:val="24"/>
          <w:szCs w:val="24"/>
          <w:lang w:val="en-US"/>
        </w:rPr>
        <w:t>.</w:t>
      </w:r>
    </w:p>
    <w:p w:rsidR="00D907B0" w:rsidRPr="00862228" w:rsidRDefault="00D907B0" w:rsidP="0008739C">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One can see in Fig. </w:t>
      </w:r>
      <w:r w:rsidR="00804EC1" w:rsidRPr="00804EC1">
        <w:rPr>
          <w:rFonts w:ascii="Times New Roman" w:hAnsi="Times New Roman"/>
          <w:sz w:val="24"/>
          <w:szCs w:val="24"/>
          <w:lang w:val="en-US"/>
        </w:rPr>
        <w:t>3.</w:t>
      </w:r>
      <w:r w:rsidR="00804EC1">
        <w:rPr>
          <w:rFonts w:ascii="Times New Roman" w:hAnsi="Times New Roman"/>
          <w:sz w:val="24"/>
          <w:szCs w:val="24"/>
          <w:lang w:val="en-US"/>
        </w:rPr>
        <w:t>10</w:t>
      </w:r>
      <w:r>
        <w:rPr>
          <w:rFonts w:ascii="Times New Roman" w:hAnsi="Times New Roman"/>
          <w:sz w:val="24"/>
          <w:szCs w:val="24"/>
          <w:lang w:val="en-US"/>
        </w:rPr>
        <w:t xml:space="preserve"> a series of resonances at integer values of the spin tune </w:t>
      </w:r>
      <w:r>
        <w:rPr>
          <w:rFonts w:ascii="Times New Roman" w:hAnsi="Times New Roman"/>
          <w:sz w:val="24"/>
          <w:szCs w:val="24"/>
        </w:rPr>
        <w:sym w:font="Symbol" w:char="F067"/>
      </w:r>
      <w:r w:rsidRPr="003E4A7A">
        <w:rPr>
          <w:rFonts w:ascii="Times New Roman" w:hAnsi="Times New Roman"/>
          <w:i/>
          <w:sz w:val="24"/>
          <w:szCs w:val="24"/>
          <w:lang w:val="en-US"/>
        </w:rPr>
        <w:t>G</w:t>
      </w:r>
      <w:r w:rsidRPr="00B516EA">
        <w:rPr>
          <w:rFonts w:ascii="Times New Roman" w:hAnsi="Times New Roman"/>
          <w:sz w:val="24"/>
          <w:szCs w:val="24"/>
          <w:lang w:val="en-US"/>
        </w:rPr>
        <w:t xml:space="preserve">, </w:t>
      </w:r>
      <w:r>
        <w:rPr>
          <w:rFonts w:ascii="Times New Roman" w:hAnsi="Times New Roman"/>
          <w:sz w:val="24"/>
          <w:szCs w:val="24"/>
          <w:lang w:val="en-US"/>
        </w:rPr>
        <w:t xml:space="preserve">which are crossed adiabatically with a </w:t>
      </w:r>
      <w:r w:rsidRPr="00D476AA">
        <w:rPr>
          <w:rFonts w:ascii="Times New Roman" w:hAnsi="Times New Roman"/>
          <w:sz w:val="24"/>
          <w:szCs w:val="24"/>
          <w:lang w:val="en-US"/>
        </w:rPr>
        <w:t>spin</w:t>
      </w:r>
      <w:r>
        <w:rPr>
          <w:rFonts w:ascii="Times New Roman" w:hAnsi="Times New Roman"/>
          <w:sz w:val="24"/>
          <w:szCs w:val="24"/>
          <w:lang w:val="en-US"/>
        </w:rPr>
        <w:t xml:space="preserve"> flip </w:t>
      </w:r>
      <w:r w:rsidRPr="00B516EA">
        <w:rPr>
          <w:rFonts w:ascii="Times New Roman" w:hAnsi="Times New Roman"/>
          <w:sz w:val="24"/>
          <w:szCs w:val="24"/>
          <w:lang w:val="en-US"/>
        </w:rPr>
        <w:t>(</w:t>
      </w:r>
      <w:r>
        <w:rPr>
          <w:rFonts w:ascii="Times New Roman" w:hAnsi="Times New Roman"/>
          <w:sz w:val="24"/>
          <w:szCs w:val="24"/>
        </w:rPr>
        <w:sym w:font="Symbol" w:char="F06E"/>
      </w:r>
      <w:r w:rsidRPr="00B516EA">
        <w:rPr>
          <w:rFonts w:ascii="Times New Roman" w:hAnsi="Times New Roman"/>
          <w:sz w:val="24"/>
          <w:szCs w:val="24"/>
          <w:lang w:val="en-US"/>
        </w:rPr>
        <w:t xml:space="preserve">=3), </w:t>
      </w:r>
      <w:r>
        <w:rPr>
          <w:rFonts w:ascii="Times New Roman" w:hAnsi="Times New Roman"/>
          <w:sz w:val="24"/>
          <w:szCs w:val="24"/>
          <w:lang w:val="en-US"/>
        </w:rPr>
        <w:t xml:space="preserve">at an intermediate rate </w:t>
      </w:r>
      <w:r w:rsidRPr="00B516EA">
        <w:rPr>
          <w:rFonts w:ascii="Times New Roman" w:hAnsi="Times New Roman"/>
          <w:sz w:val="24"/>
          <w:szCs w:val="24"/>
          <w:lang w:val="en-US"/>
        </w:rPr>
        <w:t>(</w:t>
      </w:r>
      <w:r>
        <w:rPr>
          <w:rFonts w:ascii="Times New Roman" w:hAnsi="Times New Roman"/>
          <w:sz w:val="24"/>
          <w:szCs w:val="24"/>
        </w:rPr>
        <w:sym w:font="Symbol" w:char="F06E"/>
      </w:r>
      <w:r w:rsidRPr="00B516EA">
        <w:rPr>
          <w:rFonts w:ascii="Times New Roman" w:hAnsi="Times New Roman"/>
          <w:sz w:val="24"/>
          <w:szCs w:val="24"/>
          <w:lang w:val="en-US"/>
        </w:rPr>
        <w:t xml:space="preserve">=4, </w:t>
      </w:r>
      <w:r>
        <w:rPr>
          <w:rFonts w:ascii="Times New Roman" w:hAnsi="Times New Roman"/>
          <w:sz w:val="24"/>
          <w:szCs w:val="24"/>
        </w:rPr>
        <w:sym w:font="Symbol" w:char="F06E"/>
      </w:r>
      <w:r w:rsidRPr="00B516EA">
        <w:rPr>
          <w:rFonts w:ascii="Times New Roman" w:hAnsi="Times New Roman"/>
          <w:sz w:val="24"/>
          <w:szCs w:val="24"/>
          <w:lang w:val="en-US"/>
        </w:rPr>
        <w:t xml:space="preserve">=5, </w:t>
      </w:r>
      <w:r>
        <w:rPr>
          <w:rFonts w:ascii="Times New Roman" w:hAnsi="Times New Roman"/>
          <w:sz w:val="24"/>
          <w:szCs w:val="24"/>
        </w:rPr>
        <w:sym w:font="Symbol" w:char="F06E"/>
      </w:r>
      <w:r w:rsidRPr="00B516EA">
        <w:rPr>
          <w:rFonts w:ascii="Times New Roman" w:hAnsi="Times New Roman"/>
          <w:sz w:val="24"/>
          <w:szCs w:val="24"/>
          <w:lang w:val="en-US"/>
        </w:rPr>
        <w:t xml:space="preserve">=6) </w:t>
      </w:r>
      <w:r>
        <w:rPr>
          <w:rFonts w:ascii="Times New Roman" w:hAnsi="Times New Roman"/>
          <w:sz w:val="24"/>
          <w:szCs w:val="24"/>
          <w:lang w:val="en-US"/>
        </w:rPr>
        <w:t xml:space="preserve">and sufficiently fast </w:t>
      </w:r>
      <w:r w:rsidRPr="00B516EA">
        <w:rPr>
          <w:rFonts w:ascii="Times New Roman" w:hAnsi="Times New Roman"/>
          <w:sz w:val="24"/>
          <w:szCs w:val="24"/>
          <w:lang w:val="en-US"/>
        </w:rPr>
        <w:t>(</w:t>
      </w:r>
      <w:r>
        <w:rPr>
          <w:rFonts w:ascii="Times New Roman" w:hAnsi="Times New Roman"/>
          <w:sz w:val="24"/>
          <w:szCs w:val="24"/>
        </w:rPr>
        <w:sym w:font="Symbol" w:char="F06E"/>
      </w:r>
      <w:r w:rsidRPr="00B516EA">
        <w:rPr>
          <w:rFonts w:ascii="Times New Roman" w:hAnsi="Times New Roman"/>
          <w:sz w:val="24"/>
          <w:szCs w:val="24"/>
          <w:lang w:val="en-US"/>
        </w:rPr>
        <w:t xml:space="preserve">=7, </w:t>
      </w:r>
      <w:r>
        <w:rPr>
          <w:rFonts w:ascii="Times New Roman" w:hAnsi="Times New Roman"/>
          <w:sz w:val="24"/>
          <w:szCs w:val="24"/>
        </w:rPr>
        <w:sym w:font="Symbol" w:char="F06E"/>
      </w:r>
      <w:r w:rsidRPr="00B516EA">
        <w:rPr>
          <w:rFonts w:ascii="Times New Roman" w:hAnsi="Times New Roman"/>
          <w:sz w:val="24"/>
          <w:szCs w:val="24"/>
          <w:lang w:val="en-US"/>
        </w:rPr>
        <w:t xml:space="preserve">=8). </w:t>
      </w:r>
      <w:r>
        <w:rPr>
          <w:rFonts w:ascii="Times New Roman" w:hAnsi="Times New Roman"/>
          <w:sz w:val="24"/>
          <w:szCs w:val="24"/>
          <w:lang w:val="en-US"/>
        </w:rPr>
        <w:t>In contrast to intrinsic resonances, integer resonances are coherent, i.e., they are crossed in the same way by particles with different values of the betatron oscillations amplitudes.</w:t>
      </w:r>
    </w:p>
    <w:p w:rsidR="00D907B0" w:rsidRPr="00B516EA" w:rsidRDefault="00D907B0" w:rsidP="00804EC1">
      <w:pPr>
        <w:spacing w:before="120" w:after="0" w:line="240" w:lineRule="auto"/>
        <w:jc w:val="both"/>
        <w:rPr>
          <w:rFonts w:ascii="Times New Roman" w:hAnsi="Times New Roman"/>
          <w:sz w:val="24"/>
          <w:szCs w:val="24"/>
          <w:lang w:val="en-US"/>
        </w:rPr>
      </w:pPr>
      <w:r>
        <w:rPr>
          <w:rFonts w:ascii="Times New Roman" w:hAnsi="Times New Roman"/>
          <w:sz w:val="24"/>
          <w:szCs w:val="24"/>
          <w:lang w:val="en-US"/>
        </w:rPr>
        <w:t>b</w:t>
      </w:r>
      <w:r w:rsidRPr="00B516EA">
        <w:rPr>
          <w:rFonts w:ascii="Times New Roman" w:hAnsi="Times New Roman"/>
          <w:sz w:val="24"/>
          <w:szCs w:val="24"/>
          <w:lang w:val="en-US"/>
        </w:rPr>
        <w:t xml:space="preserve">) </w:t>
      </w:r>
      <w:r w:rsidRPr="008F68A2">
        <w:rPr>
          <w:rFonts w:ascii="Times New Roman" w:hAnsi="Times New Roman"/>
          <w:sz w:val="24"/>
          <w:szCs w:val="24"/>
          <w:u w:val="single"/>
          <w:lang w:val="en-US"/>
        </w:rPr>
        <w:t>random changes in quadrupole gradients</w:t>
      </w:r>
      <w:r>
        <w:rPr>
          <w:rFonts w:ascii="Times New Roman" w:hAnsi="Times New Roman"/>
          <w:sz w:val="24"/>
          <w:szCs w:val="24"/>
          <w:lang w:val="en-US"/>
        </w:rPr>
        <w:t xml:space="preserve"> give rise to a series of non-super-periodic resonances </w:t>
      </w:r>
      <w:r w:rsidRPr="00AD3FD9">
        <w:rPr>
          <w:rFonts w:ascii="Times New Roman" w:hAnsi="Times New Roman"/>
          <w:i/>
          <w:sz w:val="24"/>
          <w:szCs w:val="24"/>
        </w:rPr>
        <w:t>ν</w:t>
      </w:r>
      <w:r w:rsidRPr="00AD3FD9">
        <w:rPr>
          <w:rFonts w:ascii="Times New Roman" w:hAnsi="Times New Roman"/>
          <w:i/>
          <w:sz w:val="24"/>
          <w:szCs w:val="24"/>
          <w:lang w:val="en-US"/>
        </w:rPr>
        <w:t> </w:t>
      </w:r>
      <w:r w:rsidRPr="00B516EA">
        <w:rPr>
          <w:rFonts w:ascii="Times New Roman" w:hAnsi="Times New Roman"/>
          <w:i/>
          <w:sz w:val="24"/>
          <w:szCs w:val="24"/>
          <w:lang w:val="en-US"/>
        </w:rPr>
        <w:t>=</w:t>
      </w:r>
      <w:r>
        <w:rPr>
          <w:rFonts w:ascii="Times New Roman" w:hAnsi="Times New Roman"/>
          <w:i/>
          <w:sz w:val="24"/>
          <w:szCs w:val="24"/>
          <w:lang w:val="en-US"/>
        </w:rPr>
        <w:t> k</w:t>
      </w:r>
      <w:r w:rsidRPr="00AD3FD9">
        <w:rPr>
          <w:rFonts w:ascii="Times New Roman" w:hAnsi="Times New Roman"/>
          <w:i/>
          <w:sz w:val="24"/>
          <w:szCs w:val="24"/>
          <w:lang w:val="en-US"/>
        </w:rPr>
        <w:t> </w:t>
      </w:r>
      <w:r w:rsidRPr="00B516EA">
        <w:rPr>
          <w:rFonts w:ascii="Times New Roman" w:hAnsi="Times New Roman"/>
          <w:i/>
          <w:sz w:val="24"/>
          <w:szCs w:val="24"/>
          <w:lang w:val="en-US"/>
        </w:rPr>
        <w:t>±</w:t>
      </w:r>
      <w:r w:rsidRPr="00AD3FD9">
        <w:rPr>
          <w:rFonts w:ascii="Times New Roman" w:hAnsi="Times New Roman"/>
          <w:i/>
          <w:sz w:val="24"/>
          <w:szCs w:val="24"/>
          <w:lang w:val="en-US"/>
        </w:rPr>
        <w:t> </w:t>
      </w:r>
      <w:r w:rsidRPr="00AD3FD9">
        <w:rPr>
          <w:rFonts w:ascii="Times New Roman" w:hAnsi="Times New Roman"/>
          <w:i/>
          <w:sz w:val="24"/>
          <w:szCs w:val="24"/>
        </w:rPr>
        <w:t>ν</w:t>
      </w:r>
      <w:r w:rsidRPr="00AD3FD9">
        <w:rPr>
          <w:rFonts w:ascii="Times New Roman" w:hAnsi="Times New Roman"/>
          <w:i/>
          <w:sz w:val="24"/>
          <w:szCs w:val="24"/>
          <w:vertAlign w:val="subscript"/>
          <w:lang w:val="en-US"/>
        </w:rPr>
        <w:t>y</w:t>
      </w:r>
      <w:r w:rsidRPr="00B516EA">
        <w:rPr>
          <w:rFonts w:ascii="Times New Roman" w:hAnsi="Times New Roman"/>
          <w:i/>
          <w:sz w:val="24"/>
          <w:szCs w:val="24"/>
          <w:lang w:val="en-US"/>
        </w:rPr>
        <w:t xml:space="preserve">  </w:t>
      </w:r>
      <w:r w:rsidRPr="00B516EA">
        <w:rPr>
          <w:lang w:val="en-US"/>
        </w:rPr>
        <w:t>(</w:t>
      </w:r>
      <w:r w:rsidRPr="00206AB5">
        <w:rPr>
          <w:rFonts w:ascii="Times New Roman" w:hAnsi="Times New Roman"/>
          <w:i/>
          <w:sz w:val="24"/>
          <w:szCs w:val="24"/>
          <w:lang w:val="en-US"/>
        </w:rPr>
        <w:t>k </w:t>
      </w:r>
      <w:r w:rsidRPr="00B516EA">
        <w:rPr>
          <w:rFonts w:ascii="Times New Roman" w:hAnsi="Times New Roman"/>
          <w:i/>
          <w:sz w:val="24"/>
          <w:szCs w:val="24"/>
          <w:lang w:val="en-US"/>
        </w:rPr>
        <w:t>≠</w:t>
      </w:r>
      <w:r w:rsidRPr="00206AB5">
        <w:rPr>
          <w:rFonts w:ascii="Times New Roman" w:hAnsi="Times New Roman"/>
          <w:i/>
          <w:sz w:val="24"/>
          <w:szCs w:val="24"/>
          <w:lang w:val="en-US"/>
        </w:rPr>
        <w:t> mN</w:t>
      </w:r>
      <w:r w:rsidRPr="00B516EA">
        <w:rPr>
          <w:lang w:val="en-US"/>
        </w:rPr>
        <w:t>).</w:t>
      </w:r>
    </w:p>
    <w:p w:rsidR="00D907B0" w:rsidRPr="00B516EA" w:rsidRDefault="00CB5873" w:rsidP="003030D2">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Figure </w:t>
      </w:r>
      <w:r w:rsidRPr="00CB5873">
        <w:rPr>
          <w:rFonts w:ascii="Times New Roman" w:hAnsi="Times New Roman"/>
          <w:sz w:val="24"/>
          <w:szCs w:val="24"/>
          <w:lang w:val="en-US"/>
        </w:rPr>
        <w:t>3.</w:t>
      </w:r>
      <w:r>
        <w:rPr>
          <w:rFonts w:ascii="Times New Roman" w:hAnsi="Times New Roman"/>
          <w:sz w:val="24"/>
          <w:szCs w:val="24"/>
          <w:lang w:val="en-US"/>
        </w:rPr>
        <w:t>11</w:t>
      </w:r>
      <w:r w:rsidR="00D907B0">
        <w:rPr>
          <w:rFonts w:ascii="Times New Roman" w:hAnsi="Times New Roman"/>
          <w:sz w:val="24"/>
          <w:szCs w:val="24"/>
          <w:lang w:val="en-US"/>
        </w:rPr>
        <w:t xml:space="preserve"> shows a diagram of the quadrupole gradient errors, which were used when calculating the proton spin motion in the racetrack booster. The relative values of the quadrupole gradient errors are given in units of their rms deviation equal </w:t>
      </w:r>
      <m:oMath>
        <m:r>
          <w:rPr>
            <w:rFonts w:ascii="Cambria Math" w:hAnsi="Cambria Math"/>
          </w:rPr>
          <m:t>σ</m:t>
        </m:r>
        <m:r>
          <w:rPr>
            <w:rFonts w:ascii="Cambria Math" w:hAnsi="Cambria Math"/>
            <w:lang w:val="en-US"/>
          </w:rPr>
          <m:t>=</m:t>
        </m:r>
        <m:r>
          <m:rPr>
            <m:sty m:val="p"/>
          </m:rPr>
          <w:rPr>
            <w:rFonts w:ascii="Cambria Math" w:hAnsi="Cambria Math"/>
          </w:rPr>
          <m:t>Δ</m:t>
        </m:r>
        <m:r>
          <w:rPr>
            <w:rFonts w:ascii="Cambria Math" w:hAnsi="Cambria Math"/>
          </w:rPr>
          <m:t>g</m:t>
        </m:r>
        <m:r>
          <w:rPr>
            <w:rFonts w:ascii="Cambria Math" w:hAnsi="Cambria Math"/>
            <w:lang w:val="en-US"/>
          </w:rPr>
          <m:t>/</m:t>
        </m:r>
        <m:r>
          <w:rPr>
            <w:rFonts w:ascii="Cambria Math" w:hAnsi="Cambria Math"/>
          </w:rPr>
          <m:t>g</m:t>
        </m:r>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-3</m:t>
            </m:r>
          </m:sup>
        </m:sSup>
      </m:oMath>
      <w:r w:rsidR="00D907B0" w:rsidRPr="00B516EA">
        <w:rPr>
          <w:rFonts w:ascii="Times New Roman" w:eastAsiaTheme="minorEastAsia" w:hAnsi="Times New Roman"/>
          <w:lang w:val="en-US"/>
        </w:rPr>
        <w:t>.</w:t>
      </w:r>
    </w:p>
    <w:p w:rsidR="00D907B0" w:rsidRDefault="00D907B0" w:rsidP="0008739C">
      <w:pPr>
        <w:spacing w:after="0" w:line="240" w:lineRule="auto"/>
        <w:jc w:val="center"/>
        <w:rPr>
          <w:rFonts w:ascii="Times New Roman" w:hAnsi="Times New Roman"/>
        </w:rPr>
      </w:pPr>
      <w:r>
        <w:rPr>
          <w:noProof/>
          <w:lang w:val="en-US" w:eastAsia="en-US"/>
        </w:rPr>
        <w:drawing>
          <wp:inline distT="0" distB="0" distL="0" distR="0" wp14:anchorId="07E49BCB" wp14:editId="683969F3">
            <wp:extent cx="5940425" cy="108712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1087120"/>
                    </a:xfrm>
                    <a:prstGeom prst="rect">
                      <a:avLst/>
                    </a:prstGeom>
                  </pic:spPr>
                </pic:pic>
              </a:graphicData>
            </a:graphic>
          </wp:inline>
        </w:drawing>
      </w:r>
    </w:p>
    <w:p w:rsidR="00D907B0" w:rsidRPr="00B516EA" w:rsidRDefault="00D907B0" w:rsidP="0008739C">
      <w:pPr>
        <w:pStyle w:val="BodytextIndented"/>
        <w:ind w:left="288" w:right="288" w:firstLine="0"/>
        <w:rPr>
          <w:rFonts w:ascii="Times New Roman" w:hAnsi="Times New Roman"/>
        </w:rPr>
      </w:pPr>
      <w:r w:rsidRPr="00EB6A4A">
        <w:rPr>
          <w:rFonts w:ascii="Times New Roman" w:hAnsi="Times New Roman"/>
          <w:b/>
        </w:rPr>
        <w:t>Figure</w:t>
      </w:r>
      <w:r w:rsidRPr="00B516EA">
        <w:rPr>
          <w:rFonts w:ascii="Times New Roman" w:hAnsi="Times New Roman"/>
          <w:b/>
        </w:rPr>
        <w:t xml:space="preserve"> </w:t>
      </w:r>
      <w:r w:rsidR="00CB5873" w:rsidRPr="004A79FA">
        <w:rPr>
          <w:rFonts w:ascii="Times New Roman" w:hAnsi="Times New Roman"/>
          <w:b/>
        </w:rPr>
        <w:t>3.</w:t>
      </w:r>
      <w:r w:rsidR="00CB5873">
        <w:rPr>
          <w:rFonts w:ascii="Times New Roman" w:hAnsi="Times New Roman"/>
          <w:b/>
        </w:rPr>
        <w:t>11</w:t>
      </w:r>
      <w:r w:rsidR="00B20150">
        <w:rPr>
          <w:rFonts w:ascii="Times New Roman" w:hAnsi="Times New Roman"/>
          <w:b/>
        </w:rPr>
        <w:t>:</w:t>
      </w:r>
      <w:r w:rsidRPr="00B516EA">
        <w:rPr>
          <w:rFonts w:ascii="Times New Roman" w:hAnsi="Times New Roman"/>
          <w:b/>
        </w:rPr>
        <w:t xml:space="preserve"> </w:t>
      </w:r>
      <w:r w:rsidRPr="00452BB1">
        <w:rPr>
          <w:rFonts w:ascii="Times New Roman" w:hAnsi="Times New Roman"/>
          <w:sz w:val="20"/>
          <w:szCs w:val="20"/>
        </w:rPr>
        <w:t xml:space="preserve">Diagram of quadrupole gradient errors in the booster lattice. The errors are distributed normally with an rms deviation of </w:t>
      </w:r>
      <m:oMath>
        <m:r>
          <w:rPr>
            <w:rFonts w:ascii="Cambria Math" w:hAnsi="Cambria Math"/>
            <w:sz w:val="20"/>
            <w:szCs w:val="20"/>
          </w:rPr>
          <m:t>σ=</m:t>
        </m:r>
        <m:r>
          <m:rPr>
            <m:sty m:val="p"/>
          </m:rPr>
          <w:rPr>
            <w:rFonts w:ascii="Cambria Math" w:hAnsi="Cambria Math"/>
            <w:sz w:val="20"/>
            <w:szCs w:val="20"/>
          </w:rPr>
          <m:t>Δ</m:t>
        </m:r>
        <m:r>
          <w:rPr>
            <w:rFonts w:ascii="Cambria Math" w:hAnsi="Cambria Math"/>
            <w:sz w:val="20"/>
            <w:szCs w:val="20"/>
          </w:rPr>
          <m:t>g/g=</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-3</m:t>
            </m:r>
          </m:sup>
        </m:sSup>
      </m:oMath>
      <w:r w:rsidRPr="00452BB1">
        <w:rPr>
          <w:rFonts w:ascii="Times New Roman" w:hAnsi="Times New Roman"/>
          <w:sz w:val="20"/>
          <w:szCs w:val="20"/>
        </w:rPr>
        <w:t>.</w:t>
      </w:r>
    </w:p>
    <w:p w:rsidR="00D907B0" w:rsidRPr="00BB4647" w:rsidRDefault="00D907B0" w:rsidP="0008739C">
      <w:pPr>
        <w:spacing w:before="120"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The graph in Fig. </w:t>
      </w:r>
      <w:r w:rsidR="00CB5873" w:rsidRPr="00CB5873">
        <w:rPr>
          <w:rFonts w:ascii="Times New Roman" w:hAnsi="Times New Roman"/>
          <w:sz w:val="24"/>
          <w:szCs w:val="24"/>
          <w:lang w:val="en-US"/>
        </w:rPr>
        <w:t>3.</w:t>
      </w:r>
      <w:r w:rsidR="00CB5873">
        <w:rPr>
          <w:rFonts w:ascii="Times New Roman" w:hAnsi="Times New Roman"/>
          <w:sz w:val="24"/>
          <w:szCs w:val="24"/>
          <w:lang w:val="en-US"/>
        </w:rPr>
        <w:t>12</w:t>
      </w:r>
      <w:r>
        <w:rPr>
          <w:rFonts w:ascii="Times New Roman" w:hAnsi="Times New Roman"/>
          <w:sz w:val="24"/>
          <w:szCs w:val="24"/>
          <w:lang w:val="en-US"/>
        </w:rPr>
        <w:t xml:space="preserve"> shows the dependence of the vertical spin component on the energy in units of </w:t>
      </w:r>
      <w:r>
        <w:rPr>
          <w:rFonts w:ascii="Times New Roman" w:hAnsi="Times New Roman"/>
          <w:sz w:val="24"/>
          <w:szCs w:val="24"/>
        </w:rPr>
        <w:sym w:font="Symbol" w:char="F067"/>
      </w:r>
      <w:r w:rsidRPr="00BC4567">
        <w:rPr>
          <w:rFonts w:ascii="Times New Roman" w:hAnsi="Times New Roman"/>
          <w:i/>
          <w:sz w:val="24"/>
          <w:szCs w:val="24"/>
          <w:lang w:val="en-US"/>
        </w:rPr>
        <w:t>G</w:t>
      </w:r>
      <w:r w:rsidRPr="00B516EA">
        <w:rPr>
          <w:rFonts w:ascii="Times New Roman" w:hAnsi="Times New Roman"/>
          <w:sz w:val="24"/>
          <w:szCs w:val="24"/>
          <w:lang w:val="en-US"/>
        </w:rPr>
        <w:t xml:space="preserve"> </w:t>
      </w:r>
      <w:r>
        <w:rPr>
          <w:rFonts w:ascii="Times New Roman" w:hAnsi="Times New Roman"/>
          <w:sz w:val="24"/>
          <w:szCs w:val="24"/>
          <w:lang w:val="en-US"/>
        </w:rPr>
        <w:t xml:space="preserve">for the synchronous particle during acceleration of protons with a field ramp rate equal </w:t>
      </w:r>
      <w:r w:rsidRPr="00B516EA">
        <w:rPr>
          <w:rFonts w:ascii="Times New Roman" w:hAnsi="Times New Roman"/>
          <w:sz w:val="24"/>
          <w:szCs w:val="24"/>
          <w:lang w:val="en-US"/>
        </w:rPr>
        <w:t>1</w:t>
      </w:r>
      <w:r>
        <w:rPr>
          <w:rFonts w:ascii="Times New Roman" w:hAnsi="Times New Roman"/>
          <w:sz w:val="24"/>
          <w:szCs w:val="24"/>
          <w:lang w:val="en-US"/>
        </w:rPr>
        <w:t> T</w:t>
      </w:r>
      <w:r w:rsidRPr="00B516EA">
        <w:rPr>
          <w:rFonts w:ascii="Times New Roman" w:hAnsi="Times New Roman"/>
          <w:sz w:val="24"/>
          <w:szCs w:val="24"/>
          <w:lang w:val="en-US"/>
        </w:rPr>
        <w:t>/</w:t>
      </w:r>
      <w:r>
        <w:rPr>
          <w:rFonts w:ascii="Times New Roman" w:hAnsi="Times New Roman"/>
          <w:sz w:val="24"/>
          <w:szCs w:val="24"/>
          <w:lang w:val="en-US"/>
        </w:rPr>
        <w:t>s.</w:t>
      </w:r>
      <w:r w:rsidRPr="00B516EA">
        <w:rPr>
          <w:rFonts w:ascii="Times New Roman" w:hAnsi="Times New Roman"/>
          <w:sz w:val="24"/>
          <w:szCs w:val="24"/>
          <w:lang w:val="en-US"/>
        </w:rPr>
        <w:t xml:space="preserve"> </w:t>
      </w:r>
      <w:r>
        <w:rPr>
          <w:rFonts w:ascii="Times New Roman" w:hAnsi="Times New Roman"/>
          <w:sz w:val="24"/>
          <w:szCs w:val="24"/>
          <w:lang w:val="en-US"/>
        </w:rPr>
        <w:t xml:space="preserve">The racetrack booster lattice contained quadrupole gradient errors according to the diagram in Fig. </w:t>
      </w:r>
      <w:r w:rsidR="00CB5873" w:rsidRPr="00CB5873">
        <w:rPr>
          <w:rFonts w:ascii="Times New Roman" w:hAnsi="Times New Roman"/>
          <w:sz w:val="24"/>
          <w:szCs w:val="24"/>
          <w:lang w:val="en-US"/>
        </w:rPr>
        <w:t>3.</w:t>
      </w:r>
      <w:r w:rsidR="00CB5873">
        <w:rPr>
          <w:rFonts w:ascii="Times New Roman" w:hAnsi="Times New Roman"/>
          <w:sz w:val="24"/>
          <w:szCs w:val="24"/>
          <w:lang w:val="en-US"/>
        </w:rPr>
        <w:t>11</w:t>
      </w:r>
      <w:r>
        <w:rPr>
          <w:rFonts w:ascii="Times New Roman" w:hAnsi="Times New Roman"/>
          <w:sz w:val="24"/>
          <w:szCs w:val="24"/>
          <w:lang w:val="en-US"/>
        </w:rPr>
        <w:t>.</w:t>
      </w:r>
    </w:p>
    <w:p w:rsidR="00CB5873" w:rsidRPr="0008739C" w:rsidRDefault="00D907B0" w:rsidP="0008739C">
      <w:pPr>
        <w:spacing w:after="0" w:line="240" w:lineRule="auto"/>
        <w:ind w:firstLine="360"/>
        <w:jc w:val="both"/>
        <w:rPr>
          <w:rFonts w:ascii="Times New Roman" w:hAnsi="Times New Roman"/>
          <w:sz w:val="24"/>
          <w:szCs w:val="24"/>
          <w:lang w:val="en-US"/>
        </w:rPr>
      </w:pPr>
      <w:r w:rsidRPr="0008739C">
        <w:rPr>
          <w:rFonts w:ascii="Times New Roman" w:hAnsi="Times New Roman"/>
          <w:sz w:val="24"/>
          <w:szCs w:val="24"/>
          <w:lang w:val="en-US"/>
        </w:rPr>
        <w:t xml:space="preserve">One can see in Fig. </w:t>
      </w:r>
      <w:r w:rsidR="00CB5873" w:rsidRPr="0008739C">
        <w:rPr>
          <w:rFonts w:ascii="Times New Roman" w:hAnsi="Times New Roman"/>
          <w:sz w:val="24"/>
          <w:szCs w:val="24"/>
          <w:lang w:val="en-US"/>
        </w:rPr>
        <w:t>3.12</w:t>
      </w:r>
      <w:r w:rsidRPr="0008739C">
        <w:rPr>
          <w:rFonts w:ascii="Times New Roman" w:hAnsi="Times New Roman"/>
          <w:sz w:val="24"/>
          <w:szCs w:val="24"/>
          <w:lang w:val="en-US"/>
        </w:rPr>
        <w:t xml:space="preserve"> that, besides the intrinsic resonances (which are crossed slowly with a spin reversal), there appears a series of non-super-periodic resonances, which are already crossed sufficiently fast and are also located at the distances of </w:t>
      </w:r>
      <w:r w:rsidRPr="0008739C">
        <w:rPr>
          <w:rFonts w:ascii="Times New Roman" w:hAnsi="Times New Roman"/>
          <w:sz w:val="24"/>
          <w:szCs w:val="24"/>
        </w:rPr>
        <w:sym w:font="Symbol" w:char="F0B1"/>
      </w:r>
      <w:r w:rsidRPr="0008739C">
        <w:rPr>
          <w:rFonts w:ascii="Times New Roman" w:hAnsi="Times New Roman"/>
          <w:sz w:val="24"/>
          <w:szCs w:val="24"/>
          <w:lang w:val="en-US"/>
        </w:rPr>
        <w:t>0.836 (</w:t>
      </w:r>
      <w:r w:rsidRPr="0008739C">
        <w:rPr>
          <w:rFonts w:ascii="Times New Roman" w:hAnsi="Times New Roman"/>
          <w:sz w:val="24"/>
          <w:szCs w:val="24"/>
        </w:rPr>
        <w:sym w:font="Symbol" w:char="F0B1"/>
      </w:r>
      <w:r w:rsidRPr="0008739C">
        <w:rPr>
          <w:rFonts w:ascii="Times New Roman" w:hAnsi="Times New Roman"/>
          <w:sz w:val="24"/>
          <w:szCs w:val="24"/>
          <w:lang w:val="en-US"/>
        </w:rPr>
        <w:t xml:space="preserve">0.164) from integer values. The strength of the non-super-periodic resonances located “around” the value of </w:t>
      </w:r>
      <w:r w:rsidRPr="0008739C">
        <w:rPr>
          <w:rFonts w:ascii="Times New Roman" w:hAnsi="Times New Roman"/>
          <w:sz w:val="24"/>
          <w:szCs w:val="24"/>
        </w:rPr>
        <w:sym w:font="Symbol" w:char="F067"/>
      </w:r>
      <w:r w:rsidRPr="0008739C">
        <w:rPr>
          <w:rFonts w:ascii="Times New Roman" w:hAnsi="Times New Roman"/>
          <w:i/>
          <w:sz w:val="24"/>
          <w:szCs w:val="24"/>
          <w:lang w:val="en-US"/>
        </w:rPr>
        <w:t>G</w:t>
      </w:r>
      <w:r w:rsidRPr="0008739C">
        <w:rPr>
          <w:rFonts w:ascii="Times New Roman" w:hAnsi="Times New Roman"/>
          <w:sz w:val="24"/>
          <w:szCs w:val="24"/>
          <w:lang w:val="en-US"/>
        </w:rPr>
        <w:t xml:space="preserve"> = 4 is so small that, on the chosen scale, the change in the vertical spin component is practically not visible. </w:t>
      </w:r>
    </w:p>
    <w:p w:rsidR="00D907B0" w:rsidRDefault="00D907B0" w:rsidP="00452BB1">
      <w:pPr>
        <w:spacing w:after="0" w:line="240" w:lineRule="auto"/>
        <w:ind w:firstLine="284"/>
        <w:jc w:val="center"/>
        <w:rPr>
          <w:rFonts w:ascii="Times New Roman" w:hAnsi="Times New Roman"/>
          <w:sz w:val="24"/>
          <w:szCs w:val="24"/>
        </w:rPr>
      </w:pPr>
      <w:r>
        <w:rPr>
          <w:noProof/>
          <w:lang w:val="en-US" w:eastAsia="en-US"/>
        </w:rPr>
        <w:drawing>
          <wp:inline distT="0" distB="0" distL="0" distR="0" wp14:anchorId="7DA279BF" wp14:editId="5D2598DC">
            <wp:extent cx="5040000" cy="16431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000" cy="1643185"/>
                    </a:xfrm>
                    <a:prstGeom prst="rect">
                      <a:avLst/>
                    </a:prstGeom>
                  </pic:spPr>
                </pic:pic>
              </a:graphicData>
            </a:graphic>
          </wp:inline>
        </w:drawing>
      </w:r>
    </w:p>
    <w:p w:rsidR="00D907B0" w:rsidRPr="00B516EA" w:rsidRDefault="00D907B0" w:rsidP="00985ADB">
      <w:pPr>
        <w:pStyle w:val="BodytextIndented"/>
        <w:spacing w:before="120"/>
        <w:ind w:left="284" w:right="283" w:firstLine="0"/>
        <w:rPr>
          <w:rFonts w:ascii="Times New Roman" w:hAnsi="Times New Roman"/>
        </w:rPr>
      </w:pPr>
      <w:r w:rsidRPr="00EB6A4A">
        <w:rPr>
          <w:rFonts w:ascii="Times New Roman" w:hAnsi="Times New Roman"/>
          <w:b/>
        </w:rPr>
        <w:t>Figure</w:t>
      </w:r>
      <w:r w:rsidR="00CB5873">
        <w:rPr>
          <w:rFonts w:ascii="Times New Roman" w:hAnsi="Times New Roman"/>
          <w:b/>
        </w:rPr>
        <w:t xml:space="preserve"> </w:t>
      </w:r>
      <w:r w:rsidR="00CB5873" w:rsidRPr="004A79FA">
        <w:rPr>
          <w:rFonts w:ascii="Times New Roman" w:hAnsi="Times New Roman"/>
          <w:b/>
        </w:rPr>
        <w:t>3.</w:t>
      </w:r>
      <w:r w:rsidR="00CB5873">
        <w:rPr>
          <w:rFonts w:ascii="Times New Roman" w:hAnsi="Times New Roman"/>
          <w:b/>
        </w:rPr>
        <w:t>12</w:t>
      </w:r>
      <w:r w:rsidR="00B20150">
        <w:rPr>
          <w:rFonts w:ascii="Times New Roman" w:hAnsi="Times New Roman"/>
          <w:b/>
        </w:rPr>
        <w:t>:</w:t>
      </w:r>
      <w:r w:rsidRPr="00B516EA">
        <w:rPr>
          <w:rFonts w:ascii="Times New Roman" w:hAnsi="Times New Roman"/>
          <w:b/>
        </w:rPr>
        <w:t xml:space="preserve"> </w:t>
      </w:r>
      <w:r w:rsidRPr="00452BB1">
        <w:rPr>
          <w:rFonts w:ascii="Times New Roman" w:hAnsi="Times New Roman"/>
          <w:sz w:val="20"/>
          <w:szCs w:val="20"/>
        </w:rPr>
        <w:t xml:space="preserve">Proton vertical spin component vs </w:t>
      </w:r>
      <w:r w:rsidRPr="00452BB1">
        <w:rPr>
          <w:rFonts w:ascii="Times New Roman" w:hAnsi="Times New Roman"/>
          <w:sz w:val="20"/>
          <w:szCs w:val="20"/>
        </w:rPr>
        <w:sym w:font="Symbol" w:char="F067"/>
      </w:r>
      <w:r w:rsidRPr="00452BB1">
        <w:rPr>
          <w:rFonts w:ascii="Times New Roman" w:hAnsi="Times New Roman"/>
          <w:i/>
          <w:sz w:val="20"/>
          <w:szCs w:val="20"/>
        </w:rPr>
        <w:t>G</w:t>
      </w:r>
      <w:r w:rsidRPr="00452BB1">
        <w:rPr>
          <w:rFonts w:ascii="Times New Roman" w:hAnsi="Times New Roman"/>
          <w:sz w:val="20"/>
          <w:szCs w:val="20"/>
        </w:rPr>
        <w:t xml:space="preserve"> in the racetrack booster with quadrupole gradient errors. The initial conditions are: </w:t>
      </w:r>
      <w:r w:rsidRPr="00452BB1">
        <w:rPr>
          <w:rFonts w:ascii="Times New Roman" w:hAnsi="Times New Roman"/>
          <w:i/>
          <w:sz w:val="20"/>
          <w:szCs w:val="20"/>
        </w:rPr>
        <w:t>x</w:t>
      </w:r>
      <w:r w:rsidRPr="00452BB1">
        <w:rPr>
          <w:rFonts w:ascii="Times New Roman" w:hAnsi="Times New Roman"/>
          <w:sz w:val="20"/>
          <w:szCs w:val="20"/>
          <w:vertAlign w:val="subscript"/>
        </w:rPr>
        <w:t>0</w:t>
      </w:r>
      <w:r w:rsidRPr="00452BB1">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 xml:space="preserve">=0 </w:t>
      </w:r>
      <w:r w:rsidRPr="00452BB1">
        <w:rPr>
          <w:rFonts w:ascii="Times New Roman" w:hAnsi="Times New Roman"/>
          <w:sz w:val="20"/>
          <w:szCs w:val="20"/>
        </w:rPr>
        <w:t xml:space="preserve">rad, </w:t>
      </w:r>
      <w:r w:rsidRPr="00452BB1">
        <w:rPr>
          <w:rFonts w:ascii="Times New Roman" w:hAnsi="Times New Roman"/>
          <w:i/>
          <w:sz w:val="20"/>
          <w:szCs w:val="20"/>
        </w:rPr>
        <w:t>y</w:t>
      </w:r>
      <w:r w:rsidRPr="00452BB1">
        <w:rPr>
          <w:rFonts w:ascii="Times New Roman" w:hAnsi="Times New Roman"/>
          <w:sz w:val="20"/>
          <w:szCs w:val="20"/>
          <w:vertAlign w:val="subscript"/>
        </w:rPr>
        <w:t>0</w:t>
      </w:r>
      <w:r w:rsidRPr="00452BB1">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452BB1">
        <w:rPr>
          <w:rFonts w:ascii="Times New Roman" w:hAnsi="Times New Roman"/>
          <w:sz w:val="20"/>
          <w:szCs w:val="20"/>
        </w:rPr>
        <w:t xml:space="preserve"> = 0 rad, and </w:t>
      </w:r>
      <w:r w:rsidRPr="00452BB1">
        <w:rPr>
          <w:rFonts w:ascii="Times New Roman" w:hAnsi="Times New Roman"/>
          <w:sz w:val="20"/>
          <w:szCs w:val="20"/>
          <w:lang w:val="ru-RU"/>
        </w:rPr>
        <w:sym w:font="Symbol" w:char="F044"/>
      </w:r>
      <w:r w:rsidRPr="00452BB1">
        <w:rPr>
          <w:rFonts w:ascii="Times New Roman" w:hAnsi="Times New Roman"/>
          <w:sz w:val="20"/>
          <w:szCs w:val="20"/>
        </w:rPr>
        <w:t>p/p = 0.</w:t>
      </w:r>
    </w:p>
    <w:p w:rsidR="00D907B0" w:rsidRPr="00B516EA" w:rsidRDefault="00D907B0" w:rsidP="0008739C">
      <w:pPr>
        <w:spacing w:before="120" w:after="0" w:line="240" w:lineRule="auto"/>
        <w:jc w:val="both"/>
        <w:rPr>
          <w:rFonts w:ascii="Times New Roman" w:hAnsi="Times New Roman"/>
          <w:sz w:val="24"/>
          <w:szCs w:val="24"/>
          <w:u w:val="single"/>
          <w:lang w:val="en-US"/>
        </w:rPr>
      </w:pPr>
      <w:r w:rsidRPr="00206AB5">
        <w:rPr>
          <w:rFonts w:ascii="Times New Roman" w:hAnsi="Times New Roman"/>
          <w:sz w:val="24"/>
          <w:szCs w:val="24"/>
          <w:lang w:val="en-US"/>
        </w:rPr>
        <w:t>c</w:t>
      </w:r>
      <w:r w:rsidRPr="00B516EA">
        <w:rPr>
          <w:rFonts w:ascii="Times New Roman" w:hAnsi="Times New Roman"/>
          <w:sz w:val="24"/>
          <w:szCs w:val="24"/>
          <w:lang w:val="en-US"/>
        </w:rPr>
        <w:t xml:space="preserve">) </w:t>
      </w:r>
      <w:r w:rsidRPr="003E1B1A">
        <w:rPr>
          <w:rFonts w:ascii="Times New Roman" w:hAnsi="Times New Roman"/>
          <w:sz w:val="24"/>
          <w:szCs w:val="24"/>
          <w:u w:val="single"/>
          <w:lang w:val="en-US"/>
        </w:rPr>
        <w:t>random quadrupole rolls</w:t>
      </w:r>
      <w:r>
        <w:rPr>
          <w:rFonts w:ascii="Times New Roman" w:hAnsi="Times New Roman"/>
          <w:sz w:val="24"/>
          <w:szCs w:val="24"/>
          <w:lang w:val="en-US"/>
        </w:rPr>
        <w:t xml:space="preserve"> give rise to a series of coupling resonances </w:t>
      </w:r>
      <w:r w:rsidRPr="00AD3FD9">
        <w:rPr>
          <w:rFonts w:ascii="Times New Roman" w:hAnsi="Times New Roman"/>
          <w:i/>
          <w:sz w:val="24"/>
          <w:szCs w:val="24"/>
        </w:rPr>
        <w:t>ν</w:t>
      </w:r>
      <w:r w:rsidRPr="00AD3FD9">
        <w:rPr>
          <w:rFonts w:ascii="Times New Roman" w:hAnsi="Times New Roman"/>
          <w:i/>
          <w:sz w:val="24"/>
          <w:szCs w:val="24"/>
          <w:lang w:val="en-US"/>
        </w:rPr>
        <w:t> </w:t>
      </w:r>
      <w:r w:rsidRPr="00B516EA">
        <w:rPr>
          <w:rFonts w:ascii="Times New Roman" w:hAnsi="Times New Roman"/>
          <w:i/>
          <w:sz w:val="24"/>
          <w:szCs w:val="24"/>
          <w:lang w:val="en-US"/>
        </w:rPr>
        <w:t>=</w:t>
      </w:r>
      <w:r>
        <w:rPr>
          <w:rFonts w:ascii="Times New Roman" w:hAnsi="Times New Roman"/>
          <w:i/>
          <w:sz w:val="24"/>
          <w:szCs w:val="24"/>
          <w:lang w:val="en-US"/>
        </w:rPr>
        <w:t> k</w:t>
      </w:r>
      <w:r w:rsidRPr="00AD3FD9">
        <w:rPr>
          <w:rFonts w:ascii="Times New Roman" w:hAnsi="Times New Roman"/>
          <w:i/>
          <w:sz w:val="24"/>
          <w:szCs w:val="24"/>
          <w:lang w:val="en-US"/>
        </w:rPr>
        <w:t> </w:t>
      </w:r>
      <w:r w:rsidRPr="00B516EA">
        <w:rPr>
          <w:rFonts w:ascii="Times New Roman" w:hAnsi="Times New Roman"/>
          <w:i/>
          <w:sz w:val="24"/>
          <w:szCs w:val="24"/>
          <w:lang w:val="en-US"/>
        </w:rPr>
        <w:t>±</w:t>
      </w:r>
      <w:r w:rsidRPr="00AD3FD9">
        <w:rPr>
          <w:rFonts w:ascii="Times New Roman" w:hAnsi="Times New Roman"/>
          <w:i/>
          <w:sz w:val="24"/>
          <w:szCs w:val="24"/>
          <w:lang w:val="en-US"/>
        </w:rPr>
        <w:t> </w:t>
      </w:r>
      <w:r w:rsidRPr="00AD3FD9">
        <w:rPr>
          <w:rFonts w:ascii="Times New Roman" w:hAnsi="Times New Roman"/>
          <w:i/>
          <w:sz w:val="24"/>
          <w:szCs w:val="24"/>
        </w:rPr>
        <w:t>ν</w:t>
      </w:r>
      <w:r>
        <w:rPr>
          <w:rFonts w:ascii="Times New Roman" w:hAnsi="Times New Roman"/>
          <w:i/>
          <w:sz w:val="24"/>
          <w:szCs w:val="24"/>
          <w:vertAlign w:val="subscript"/>
          <w:lang w:val="en-US"/>
        </w:rPr>
        <w:t>x</w:t>
      </w:r>
      <w:r w:rsidRPr="00B516EA">
        <w:rPr>
          <w:lang w:val="en-US"/>
        </w:rPr>
        <w:t>.</w:t>
      </w:r>
    </w:p>
    <w:p w:rsidR="00D907B0" w:rsidRPr="00B516EA" w:rsidRDefault="00D907B0" w:rsidP="003030D2">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Figure </w:t>
      </w:r>
      <w:r w:rsidR="00CB5873">
        <w:rPr>
          <w:rFonts w:ascii="Times New Roman" w:hAnsi="Times New Roman"/>
          <w:sz w:val="24"/>
          <w:szCs w:val="24"/>
          <w:lang w:val="en-US"/>
        </w:rPr>
        <w:t>3.13</w:t>
      </w:r>
      <w:r>
        <w:rPr>
          <w:rFonts w:ascii="Times New Roman" w:hAnsi="Times New Roman"/>
          <w:sz w:val="24"/>
          <w:szCs w:val="24"/>
          <w:lang w:val="en-US"/>
        </w:rPr>
        <w:t xml:space="preserve"> shows a diagram of random quadrupole rolls, which were used in calculating the proton spin motion in the racetrack</w:t>
      </w:r>
      <w:r w:rsidRPr="00B516EA">
        <w:rPr>
          <w:rFonts w:ascii="Times New Roman" w:hAnsi="Times New Roman"/>
          <w:sz w:val="24"/>
          <w:szCs w:val="24"/>
          <w:lang w:val="en-US"/>
        </w:rPr>
        <w:t xml:space="preserve"> </w:t>
      </w:r>
      <w:r>
        <w:rPr>
          <w:rFonts w:ascii="Times New Roman" w:hAnsi="Times New Roman"/>
          <w:sz w:val="24"/>
          <w:szCs w:val="24"/>
          <w:lang w:val="en-US"/>
        </w:rPr>
        <w:t xml:space="preserve">booster. The values of the quadrupole roll errors are given in units of their rms deviation equal </w:t>
      </w:r>
      <w:r w:rsidRPr="00B516EA">
        <w:rPr>
          <w:rFonts w:ascii="Times New Roman" w:hAnsi="Times New Roman"/>
          <w:sz w:val="24"/>
          <w:szCs w:val="24"/>
          <w:lang w:val="en-US"/>
        </w:rPr>
        <w:t>10</w:t>
      </w:r>
      <w:r w:rsidRPr="00B516EA">
        <w:rPr>
          <w:rFonts w:ascii="Times New Roman" w:hAnsi="Times New Roman"/>
          <w:sz w:val="24"/>
          <w:szCs w:val="24"/>
          <w:vertAlign w:val="superscript"/>
          <w:lang w:val="en-US"/>
        </w:rPr>
        <w:t>-3</w:t>
      </w:r>
      <w:r w:rsidRPr="00B516EA">
        <w:rPr>
          <w:rFonts w:ascii="Times New Roman" w:hAnsi="Times New Roman"/>
          <w:sz w:val="24"/>
          <w:szCs w:val="24"/>
          <w:lang w:val="en-US"/>
        </w:rPr>
        <w:t> </w:t>
      </w:r>
      <w:r>
        <w:rPr>
          <w:rFonts w:ascii="Times New Roman" w:hAnsi="Times New Roman"/>
          <w:sz w:val="24"/>
          <w:szCs w:val="24"/>
          <w:lang w:val="en-US"/>
        </w:rPr>
        <w:t>rad</w:t>
      </w:r>
      <w:r w:rsidRPr="00B516EA">
        <w:rPr>
          <w:rFonts w:ascii="Times New Roman" w:hAnsi="Times New Roman"/>
          <w:sz w:val="24"/>
          <w:szCs w:val="24"/>
          <w:lang w:val="en-US"/>
        </w:rPr>
        <w:t>.</w:t>
      </w:r>
    </w:p>
    <w:p w:rsidR="00D907B0" w:rsidRDefault="00D907B0" w:rsidP="0008739C">
      <w:pPr>
        <w:spacing w:after="0" w:line="240" w:lineRule="auto"/>
        <w:jc w:val="center"/>
        <w:rPr>
          <w:rFonts w:ascii="Times New Roman" w:hAnsi="Times New Roman"/>
        </w:rPr>
      </w:pPr>
      <w:r>
        <w:rPr>
          <w:noProof/>
          <w:lang w:val="en-US" w:eastAsia="en-US"/>
        </w:rPr>
        <w:drawing>
          <wp:inline distT="0" distB="0" distL="0" distR="0" wp14:anchorId="26AC4E77" wp14:editId="3B4B03CC">
            <wp:extent cx="5940425" cy="108712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087120"/>
                    </a:xfrm>
                    <a:prstGeom prst="rect">
                      <a:avLst/>
                    </a:prstGeom>
                  </pic:spPr>
                </pic:pic>
              </a:graphicData>
            </a:graphic>
          </wp:inline>
        </w:drawing>
      </w:r>
    </w:p>
    <w:p w:rsidR="00D907B0" w:rsidRPr="00B516EA" w:rsidRDefault="00D907B0" w:rsidP="0008739C">
      <w:pPr>
        <w:pStyle w:val="BodytextIndented"/>
        <w:spacing w:after="120"/>
        <w:ind w:left="288" w:right="288" w:firstLine="0"/>
        <w:rPr>
          <w:rFonts w:ascii="Times New Roman" w:hAnsi="Times New Roman"/>
        </w:rPr>
      </w:pPr>
      <w:r w:rsidRPr="00206AB5">
        <w:rPr>
          <w:rFonts w:ascii="Times New Roman" w:hAnsi="Times New Roman"/>
          <w:b/>
        </w:rPr>
        <w:t>Figure</w:t>
      </w:r>
      <w:r w:rsidRPr="00B516EA">
        <w:rPr>
          <w:rFonts w:ascii="Times New Roman" w:hAnsi="Times New Roman"/>
          <w:b/>
        </w:rPr>
        <w:t xml:space="preserve"> </w:t>
      </w:r>
      <w:r w:rsidR="00CB5873" w:rsidRPr="004A79FA">
        <w:rPr>
          <w:rFonts w:ascii="Times New Roman" w:hAnsi="Times New Roman"/>
          <w:b/>
        </w:rPr>
        <w:t>3.</w:t>
      </w:r>
      <w:r w:rsidR="00CB5873">
        <w:rPr>
          <w:rFonts w:ascii="Times New Roman" w:hAnsi="Times New Roman"/>
          <w:b/>
        </w:rPr>
        <w:t>13</w:t>
      </w:r>
      <w:r w:rsidR="00B20150">
        <w:rPr>
          <w:rFonts w:ascii="Times New Roman" w:hAnsi="Times New Roman"/>
          <w:b/>
        </w:rPr>
        <w:t>:</w:t>
      </w:r>
      <w:r w:rsidRPr="007D4270">
        <w:rPr>
          <w:rFonts w:ascii="Times New Roman" w:hAnsi="Times New Roman"/>
          <w:b/>
          <w:sz w:val="20"/>
          <w:szCs w:val="20"/>
        </w:rPr>
        <w:t xml:space="preserve"> </w:t>
      </w:r>
      <w:r w:rsidRPr="007D4270">
        <w:rPr>
          <w:rFonts w:ascii="Times New Roman" w:hAnsi="Times New Roman"/>
          <w:sz w:val="20"/>
          <w:szCs w:val="20"/>
        </w:rPr>
        <w:t xml:space="preserve">Diagram of the quadrupole roll errors in the booster. The errors are distributed normally with an rms deviation of </w:t>
      </w:r>
      <m:oMath>
        <m:r>
          <w:rPr>
            <w:rFonts w:ascii="Cambria Math" w:hAnsi="Cambria Math"/>
            <w:sz w:val="20"/>
            <w:szCs w:val="20"/>
          </w:rPr>
          <m:t>σ=</m:t>
        </m:r>
        <m:r>
          <m:rPr>
            <m:sty m:val="p"/>
          </m:rPr>
          <w:rPr>
            <w:rFonts w:ascii="Cambria Math" w:hAnsi="Cambria Math"/>
            <w:sz w:val="20"/>
            <w:szCs w:val="20"/>
          </w:rPr>
          <m:t>Δ</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quad</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-3</m:t>
            </m:r>
          </m:sup>
        </m:sSup>
      </m:oMath>
      <w:r w:rsidRPr="007D4270">
        <w:rPr>
          <w:rFonts w:ascii="Times New Roman" w:eastAsiaTheme="minorEastAsia" w:hAnsi="Times New Roman"/>
          <w:sz w:val="20"/>
          <w:szCs w:val="20"/>
        </w:rPr>
        <w:t xml:space="preserve"> rad</w:t>
      </w:r>
      <w:r w:rsidRPr="007D4270">
        <w:rPr>
          <w:rFonts w:ascii="Times New Roman" w:hAnsi="Times New Roman"/>
          <w:sz w:val="20"/>
          <w:szCs w:val="20"/>
        </w:rPr>
        <w:t>.</w:t>
      </w:r>
    </w:p>
    <w:p w:rsidR="00D907B0" w:rsidRPr="00AE44C6" w:rsidRDefault="00D907B0" w:rsidP="004D03F8">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The graph in Fig. </w:t>
      </w:r>
      <w:r w:rsidR="00CB5873" w:rsidRPr="00CB5873">
        <w:rPr>
          <w:rFonts w:ascii="Times New Roman" w:hAnsi="Times New Roman"/>
          <w:sz w:val="24"/>
          <w:szCs w:val="24"/>
          <w:lang w:val="en-US"/>
        </w:rPr>
        <w:t>3.</w:t>
      </w:r>
      <w:r w:rsidR="00CB5873">
        <w:rPr>
          <w:rFonts w:ascii="Times New Roman" w:hAnsi="Times New Roman"/>
          <w:sz w:val="24"/>
          <w:szCs w:val="24"/>
          <w:lang w:val="en-US"/>
        </w:rPr>
        <w:t>14</w:t>
      </w:r>
      <w:r>
        <w:rPr>
          <w:rFonts w:ascii="Times New Roman" w:hAnsi="Times New Roman"/>
          <w:sz w:val="24"/>
          <w:szCs w:val="24"/>
          <w:lang w:val="en-US"/>
        </w:rPr>
        <w:t xml:space="preserve"> shows the dependence of the vertical spin component on the energy in units of </w:t>
      </w:r>
      <w:r>
        <w:rPr>
          <w:rFonts w:ascii="Times New Roman" w:hAnsi="Times New Roman"/>
          <w:sz w:val="24"/>
          <w:szCs w:val="24"/>
        </w:rPr>
        <w:sym w:font="Symbol" w:char="F067"/>
      </w:r>
      <w:r w:rsidRPr="00AD1E7E">
        <w:rPr>
          <w:rFonts w:ascii="Times New Roman" w:hAnsi="Times New Roman"/>
          <w:i/>
          <w:sz w:val="24"/>
          <w:szCs w:val="24"/>
          <w:lang w:val="en-US"/>
        </w:rPr>
        <w:t>G</w:t>
      </w:r>
      <w:r w:rsidRPr="00B516EA">
        <w:rPr>
          <w:rFonts w:ascii="Times New Roman" w:hAnsi="Times New Roman"/>
          <w:sz w:val="24"/>
          <w:szCs w:val="24"/>
          <w:lang w:val="en-US"/>
        </w:rPr>
        <w:t xml:space="preserve"> </w:t>
      </w:r>
      <w:r>
        <w:rPr>
          <w:rFonts w:ascii="Times New Roman" w:hAnsi="Times New Roman"/>
          <w:sz w:val="24"/>
          <w:szCs w:val="24"/>
          <w:lang w:val="en-US"/>
        </w:rPr>
        <w:t xml:space="preserve">for the synchronous particle during acceleration of protons with a field ramp rate equal </w:t>
      </w:r>
      <w:r w:rsidRPr="00B516EA">
        <w:rPr>
          <w:rFonts w:ascii="Times New Roman" w:hAnsi="Times New Roman"/>
          <w:sz w:val="24"/>
          <w:szCs w:val="24"/>
          <w:lang w:val="en-US"/>
        </w:rPr>
        <w:t>1</w:t>
      </w:r>
      <w:r>
        <w:rPr>
          <w:rFonts w:ascii="Times New Roman" w:hAnsi="Times New Roman"/>
          <w:sz w:val="24"/>
          <w:szCs w:val="24"/>
          <w:lang w:val="en-US"/>
        </w:rPr>
        <w:t> T</w:t>
      </w:r>
      <w:r w:rsidRPr="00B516EA">
        <w:rPr>
          <w:rFonts w:ascii="Times New Roman" w:hAnsi="Times New Roman"/>
          <w:sz w:val="24"/>
          <w:szCs w:val="24"/>
          <w:lang w:val="en-US"/>
        </w:rPr>
        <w:t>/</w:t>
      </w:r>
      <w:r>
        <w:rPr>
          <w:rFonts w:ascii="Times New Roman" w:hAnsi="Times New Roman"/>
          <w:sz w:val="24"/>
          <w:szCs w:val="24"/>
          <w:lang w:val="en-US"/>
        </w:rPr>
        <w:t xml:space="preserve">s. The racetrack booster lattice contained random quadrupole rolls in accordance with the diagram in Fig. </w:t>
      </w:r>
      <w:r w:rsidR="00CB5873" w:rsidRPr="00CB5873">
        <w:rPr>
          <w:rFonts w:ascii="Times New Roman" w:hAnsi="Times New Roman"/>
          <w:sz w:val="24"/>
          <w:szCs w:val="24"/>
          <w:lang w:val="en-US"/>
        </w:rPr>
        <w:t>3.</w:t>
      </w:r>
      <w:r w:rsidR="00CB5873">
        <w:rPr>
          <w:rFonts w:ascii="Times New Roman" w:hAnsi="Times New Roman"/>
          <w:sz w:val="24"/>
          <w:szCs w:val="24"/>
          <w:lang w:val="en-US"/>
        </w:rPr>
        <w:t>13</w:t>
      </w:r>
      <w:r>
        <w:rPr>
          <w:rFonts w:ascii="Times New Roman" w:hAnsi="Times New Roman"/>
          <w:sz w:val="24"/>
          <w:szCs w:val="24"/>
          <w:lang w:val="en-US"/>
        </w:rPr>
        <w:t>.</w:t>
      </w:r>
    </w:p>
    <w:p w:rsidR="00D907B0" w:rsidRPr="00B516EA" w:rsidRDefault="00D907B0" w:rsidP="004D03F8">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One can see in Fig. 17 a series of coupling resonances, which are crossed sufficiently quickly and are located at the distances of </w:t>
      </w:r>
      <w:r>
        <w:rPr>
          <w:rFonts w:ascii="Times New Roman" w:hAnsi="Times New Roman"/>
          <w:sz w:val="24"/>
          <w:szCs w:val="24"/>
        </w:rPr>
        <w:sym w:font="Symbol" w:char="F0B1"/>
      </w:r>
      <w:r w:rsidRPr="00B516EA">
        <w:rPr>
          <w:rFonts w:ascii="Times New Roman" w:hAnsi="Times New Roman"/>
          <w:sz w:val="24"/>
          <w:szCs w:val="24"/>
          <w:lang w:val="en-US"/>
        </w:rPr>
        <w:t>0.947 (</w:t>
      </w:r>
      <w:r>
        <w:rPr>
          <w:rFonts w:ascii="Times New Roman" w:hAnsi="Times New Roman"/>
          <w:sz w:val="24"/>
          <w:szCs w:val="24"/>
          <w:lang w:val="en-US"/>
        </w:rPr>
        <w:t xml:space="preserve">the fractional part of </w:t>
      </w:r>
      <w:r w:rsidRPr="00371196">
        <w:rPr>
          <w:rFonts w:ascii="Times New Roman" w:hAnsi="Times New Roman"/>
          <w:i/>
          <w:sz w:val="24"/>
          <w:szCs w:val="24"/>
        </w:rPr>
        <w:sym w:font="Symbol" w:char="F06E"/>
      </w:r>
      <w:r>
        <w:rPr>
          <w:rFonts w:ascii="Times New Roman" w:hAnsi="Times New Roman"/>
          <w:i/>
          <w:sz w:val="24"/>
          <w:szCs w:val="24"/>
          <w:vertAlign w:val="subscript"/>
          <w:lang w:val="en-US"/>
        </w:rPr>
        <w:t>x</w:t>
      </w:r>
      <w:r w:rsidRPr="00B516EA">
        <w:rPr>
          <w:rFonts w:ascii="Times New Roman" w:hAnsi="Times New Roman"/>
          <w:sz w:val="24"/>
          <w:szCs w:val="24"/>
          <w:lang w:val="en-US"/>
        </w:rPr>
        <w:t xml:space="preserve">) </w:t>
      </w:r>
      <w:r>
        <w:rPr>
          <w:rFonts w:ascii="Times New Roman" w:hAnsi="Times New Roman"/>
          <w:sz w:val="24"/>
          <w:szCs w:val="24"/>
          <w:lang w:val="en-US"/>
        </w:rPr>
        <w:t>or</w:t>
      </w:r>
      <w:r w:rsidRPr="00B516EA">
        <w:rPr>
          <w:rFonts w:ascii="Times New Roman" w:hAnsi="Times New Roman"/>
          <w:sz w:val="24"/>
          <w:szCs w:val="24"/>
          <w:lang w:val="en-US"/>
        </w:rPr>
        <w:t xml:space="preserve"> </w:t>
      </w:r>
      <w:r>
        <w:rPr>
          <w:rFonts w:ascii="Times New Roman" w:hAnsi="Times New Roman"/>
          <w:sz w:val="24"/>
          <w:szCs w:val="24"/>
        </w:rPr>
        <w:sym w:font="Symbol" w:char="F0B1"/>
      </w:r>
      <w:r w:rsidRPr="00B516EA">
        <w:rPr>
          <w:rFonts w:ascii="Times New Roman" w:hAnsi="Times New Roman"/>
          <w:sz w:val="24"/>
          <w:szCs w:val="24"/>
          <w:lang w:val="en-US"/>
        </w:rPr>
        <w:t xml:space="preserve">0.053 </w:t>
      </w:r>
      <w:r>
        <w:rPr>
          <w:rFonts w:ascii="Times New Roman" w:hAnsi="Times New Roman"/>
          <w:sz w:val="24"/>
          <w:szCs w:val="24"/>
          <w:lang w:val="en-US"/>
        </w:rPr>
        <w:t>about integer values of</w:t>
      </w:r>
      <w:r w:rsidR="00604155">
        <w:rPr>
          <w:rFonts w:ascii="Times New Roman" w:hAnsi="Times New Roman"/>
          <w:b/>
          <w:sz w:val="24"/>
          <w:szCs w:val="24"/>
          <w:lang w:val="en-US"/>
        </w:rPr>
        <w:t> </w:t>
      </w:r>
      <w:r>
        <w:rPr>
          <w:rFonts w:ascii="Times New Roman" w:hAnsi="Times New Roman"/>
          <w:sz w:val="24"/>
          <w:szCs w:val="24"/>
          <w:lang w:val="en-US"/>
        </w:rPr>
        <w:t xml:space="preserve"> </w:t>
      </w:r>
      <w:r>
        <w:rPr>
          <w:rFonts w:ascii="Times New Roman" w:hAnsi="Times New Roman"/>
          <w:sz w:val="24"/>
          <w:szCs w:val="24"/>
        </w:rPr>
        <w:sym w:font="Symbol" w:char="F067"/>
      </w:r>
      <w:r w:rsidRPr="00694D16">
        <w:rPr>
          <w:rFonts w:ascii="Times New Roman" w:hAnsi="Times New Roman"/>
          <w:i/>
          <w:sz w:val="24"/>
          <w:szCs w:val="24"/>
          <w:lang w:val="en-US"/>
        </w:rPr>
        <w:t>G</w:t>
      </w:r>
      <w:r w:rsidR="00CB5873" w:rsidRPr="00CB5873">
        <w:rPr>
          <w:rFonts w:ascii="Times New Roman" w:hAnsi="Times New Roman"/>
          <w:i/>
          <w:sz w:val="24"/>
          <w:szCs w:val="24"/>
          <w:lang w:val="en-US"/>
        </w:rPr>
        <w:t>.</w:t>
      </w:r>
      <w:r w:rsidRPr="00B516EA">
        <w:rPr>
          <w:rFonts w:ascii="Times New Roman" w:hAnsi="Times New Roman"/>
          <w:sz w:val="24"/>
          <w:szCs w:val="24"/>
          <w:lang w:val="en-US"/>
        </w:rPr>
        <w:t xml:space="preserve"> </w:t>
      </w:r>
    </w:p>
    <w:p w:rsidR="00D907B0" w:rsidRDefault="00D907B0" w:rsidP="007D4270">
      <w:pPr>
        <w:spacing w:before="120" w:after="120" w:line="240" w:lineRule="auto"/>
        <w:jc w:val="center"/>
        <w:rPr>
          <w:rFonts w:ascii="Times New Roman" w:hAnsi="Times New Roman"/>
          <w:sz w:val="24"/>
          <w:szCs w:val="24"/>
        </w:rPr>
      </w:pPr>
      <w:r>
        <w:rPr>
          <w:noProof/>
          <w:lang w:val="en-US" w:eastAsia="en-US"/>
        </w:rPr>
        <w:drawing>
          <wp:inline distT="0" distB="0" distL="0" distR="0" wp14:anchorId="47DD7769" wp14:editId="163AC9DE">
            <wp:extent cx="5040000" cy="16431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000" cy="1643185"/>
                    </a:xfrm>
                    <a:prstGeom prst="rect">
                      <a:avLst/>
                    </a:prstGeom>
                  </pic:spPr>
                </pic:pic>
              </a:graphicData>
            </a:graphic>
          </wp:inline>
        </w:drawing>
      </w:r>
    </w:p>
    <w:p w:rsidR="00D907B0" w:rsidRDefault="00D907B0" w:rsidP="00985ADB">
      <w:pPr>
        <w:pStyle w:val="BodytextIndented"/>
        <w:spacing w:before="120" w:after="120"/>
        <w:ind w:left="284" w:right="284" w:firstLine="0"/>
        <w:rPr>
          <w:rFonts w:ascii="Times New Roman" w:hAnsi="Times New Roman"/>
          <w:sz w:val="20"/>
          <w:szCs w:val="20"/>
        </w:rPr>
      </w:pPr>
      <w:r w:rsidRPr="009A0FB3">
        <w:rPr>
          <w:rFonts w:ascii="Times New Roman" w:hAnsi="Times New Roman"/>
          <w:b/>
        </w:rPr>
        <w:t>Figure</w:t>
      </w:r>
      <w:r w:rsidRPr="00B516EA">
        <w:rPr>
          <w:rFonts w:ascii="Times New Roman" w:hAnsi="Times New Roman"/>
          <w:b/>
        </w:rPr>
        <w:t xml:space="preserve"> </w:t>
      </w:r>
      <w:r w:rsidR="00CB5873" w:rsidRPr="004A79FA">
        <w:rPr>
          <w:rFonts w:ascii="Times New Roman" w:hAnsi="Times New Roman"/>
          <w:b/>
        </w:rPr>
        <w:t>3.</w:t>
      </w:r>
      <w:r w:rsidR="00CB5873">
        <w:rPr>
          <w:rFonts w:ascii="Times New Roman" w:hAnsi="Times New Roman"/>
          <w:b/>
        </w:rPr>
        <w:t>14</w:t>
      </w:r>
      <w:r w:rsidR="00B20150">
        <w:rPr>
          <w:rFonts w:ascii="Times New Roman" w:hAnsi="Times New Roman"/>
          <w:b/>
        </w:rPr>
        <w:t>:</w:t>
      </w:r>
      <w:r w:rsidRPr="00B516EA">
        <w:rPr>
          <w:rFonts w:ascii="Times New Roman" w:hAnsi="Times New Roman"/>
          <w:b/>
        </w:rPr>
        <w:t xml:space="preserve"> </w:t>
      </w:r>
      <w:r w:rsidRPr="007D4270">
        <w:rPr>
          <w:rFonts w:ascii="Times New Roman" w:hAnsi="Times New Roman"/>
          <w:sz w:val="20"/>
          <w:szCs w:val="20"/>
        </w:rPr>
        <w:t xml:space="preserve">Proton vertical spin component vs </w:t>
      </w:r>
      <w:r w:rsidRPr="007D4270">
        <w:rPr>
          <w:rFonts w:ascii="Times New Roman" w:hAnsi="Times New Roman"/>
          <w:sz w:val="20"/>
          <w:szCs w:val="20"/>
        </w:rPr>
        <w:sym w:font="Symbol" w:char="F067"/>
      </w:r>
      <w:r w:rsidRPr="007D4270">
        <w:rPr>
          <w:rFonts w:ascii="Times New Roman" w:hAnsi="Times New Roman"/>
          <w:i/>
          <w:sz w:val="20"/>
          <w:szCs w:val="20"/>
        </w:rPr>
        <w:t>G</w:t>
      </w:r>
      <w:r w:rsidRPr="007D4270">
        <w:rPr>
          <w:rFonts w:ascii="Times New Roman" w:hAnsi="Times New Roman"/>
          <w:sz w:val="20"/>
          <w:szCs w:val="20"/>
        </w:rPr>
        <w:t xml:space="preserve"> in the racetrack booster with random quadrupole rolls. The initial conditions are: </w:t>
      </w:r>
      <w:r w:rsidRPr="007D4270">
        <w:rPr>
          <w:rFonts w:ascii="Times New Roman" w:hAnsi="Times New Roman"/>
          <w:i/>
          <w:sz w:val="20"/>
          <w:szCs w:val="20"/>
        </w:rPr>
        <w:t>x</w:t>
      </w:r>
      <w:r w:rsidRPr="007D4270">
        <w:rPr>
          <w:rFonts w:ascii="Times New Roman" w:hAnsi="Times New Roman"/>
          <w:sz w:val="20"/>
          <w:szCs w:val="20"/>
          <w:vertAlign w:val="subscript"/>
        </w:rPr>
        <w:t>0</w:t>
      </w:r>
      <w:r w:rsidRPr="007D4270">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7D4270">
        <w:rPr>
          <w:rFonts w:ascii="Times New Roman" w:hAnsi="Times New Roman"/>
          <w:sz w:val="20"/>
          <w:szCs w:val="20"/>
        </w:rPr>
        <w:t xml:space="preserve"> rad, </w:t>
      </w:r>
      <w:r w:rsidRPr="007D4270">
        <w:rPr>
          <w:rFonts w:ascii="Times New Roman" w:hAnsi="Times New Roman"/>
          <w:i/>
          <w:sz w:val="20"/>
          <w:szCs w:val="20"/>
        </w:rPr>
        <w:t>y</w:t>
      </w:r>
      <w:r w:rsidRPr="007D4270">
        <w:rPr>
          <w:rFonts w:ascii="Times New Roman" w:hAnsi="Times New Roman"/>
          <w:sz w:val="20"/>
          <w:szCs w:val="20"/>
          <w:vertAlign w:val="subscript"/>
        </w:rPr>
        <w:t>0</w:t>
      </w:r>
      <w:r w:rsidRPr="007D4270">
        <w:rPr>
          <w:rFonts w:ascii="Times New Roman" w:hAnsi="Times New Roman"/>
          <w:sz w:val="20"/>
          <w:szCs w:val="20"/>
        </w:rPr>
        <w:t xml:space="preserve"> = 0 mm,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7D4270">
        <w:rPr>
          <w:rFonts w:ascii="Times New Roman" w:hAnsi="Times New Roman"/>
          <w:sz w:val="20"/>
          <w:szCs w:val="20"/>
        </w:rPr>
        <w:t xml:space="preserve">= 0 rad, and </w:t>
      </w:r>
      <w:r w:rsidRPr="007D4270">
        <w:rPr>
          <w:rFonts w:ascii="Times New Roman" w:hAnsi="Times New Roman"/>
          <w:sz w:val="20"/>
          <w:szCs w:val="20"/>
          <w:lang w:val="ru-RU"/>
        </w:rPr>
        <w:sym w:font="Symbol" w:char="F044"/>
      </w:r>
      <w:r w:rsidRPr="007D4270">
        <w:rPr>
          <w:rFonts w:ascii="Times New Roman" w:hAnsi="Times New Roman"/>
          <w:sz w:val="20"/>
          <w:szCs w:val="20"/>
        </w:rPr>
        <w:t>p/p = 0.</w:t>
      </w:r>
    </w:p>
    <w:p w:rsidR="00EF6A57" w:rsidRPr="00B516EA" w:rsidRDefault="00EF6A57" w:rsidP="00985ADB">
      <w:pPr>
        <w:pStyle w:val="BodytextIndented"/>
        <w:spacing w:before="120" w:after="120"/>
        <w:ind w:left="284" w:right="284" w:firstLine="0"/>
        <w:rPr>
          <w:rFonts w:ascii="Times New Roman" w:hAnsi="Times New Roman"/>
        </w:rPr>
      </w:pPr>
    </w:p>
    <w:p w:rsidR="00D907B0" w:rsidRPr="009A0FB3" w:rsidRDefault="00CB5873" w:rsidP="005D5AEF">
      <w:pPr>
        <w:spacing w:after="120" w:line="240" w:lineRule="auto"/>
        <w:jc w:val="both"/>
        <w:rPr>
          <w:rFonts w:ascii="Times New Roman" w:hAnsi="Times New Roman"/>
          <w:b/>
          <w:sz w:val="24"/>
          <w:szCs w:val="24"/>
          <w:lang w:val="en-US"/>
        </w:rPr>
      </w:pPr>
      <w:r w:rsidRPr="00CB5873">
        <w:rPr>
          <w:rFonts w:ascii="Times New Roman" w:hAnsi="Times New Roman"/>
          <w:b/>
          <w:sz w:val="24"/>
          <w:szCs w:val="24"/>
          <w:lang w:val="en-US"/>
        </w:rPr>
        <w:t>3.</w:t>
      </w:r>
      <w:r w:rsidR="00D907B0" w:rsidRPr="00B516EA">
        <w:rPr>
          <w:rFonts w:ascii="Times New Roman" w:hAnsi="Times New Roman"/>
          <w:b/>
          <w:sz w:val="24"/>
          <w:szCs w:val="24"/>
          <w:lang w:val="en-US"/>
        </w:rPr>
        <w:t xml:space="preserve">1.3 </w:t>
      </w:r>
      <w:r w:rsidR="00D907B0" w:rsidRPr="00CB5873">
        <w:rPr>
          <w:rFonts w:ascii="Times New Roman" w:hAnsi="Times New Roman"/>
          <w:b/>
          <w:i/>
          <w:sz w:val="24"/>
          <w:szCs w:val="24"/>
          <w:lang w:val="en-US"/>
        </w:rPr>
        <w:t>Taking account of synchrotron energy modulation when crossing spin resonance</w:t>
      </w:r>
      <w:r w:rsidR="006C2E83">
        <w:rPr>
          <w:rFonts w:ascii="Times New Roman" w:hAnsi="Times New Roman"/>
          <w:b/>
          <w:i/>
          <w:sz w:val="24"/>
          <w:szCs w:val="24"/>
          <w:lang w:val="en-US"/>
        </w:rPr>
        <w:t>s</w:t>
      </w:r>
      <w:r w:rsidR="00D907B0" w:rsidRPr="00CB5873">
        <w:rPr>
          <w:rFonts w:ascii="Times New Roman" w:hAnsi="Times New Roman"/>
          <w:b/>
          <w:i/>
          <w:sz w:val="24"/>
          <w:szCs w:val="24"/>
          <w:lang w:val="en-US"/>
        </w:rPr>
        <w:t xml:space="preserve"> in racetrack booster</w:t>
      </w:r>
    </w:p>
    <w:p w:rsidR="00D907B0" w:rsidRPr="00B516EA" w:rsidRDefault="00D907B0" w:rsidP="003030D2">
      <w:pPr>
        <w:spacing w:after="0" w:line="280" w:lineRule="exact"/>
        <w:jc w:val="both"/>
        <w:rPr>
          <w:rFonts w:ascii="Times New Roman" w:eastAsiaTheme="minorEastAsia" w:hAnsi="Times New Roman"/>
          <w:sz w:val="24"/>
          <w:szCs w:val="24"/>
          <w:lang w:val="en-US"/>
        </w:rPr>
      </w:pPr>
      <w:r>
        <w:rPr>
          <w:rFonts w:ascii="Times New Roman" w:hAnsi="Times New Roman"/>
          <w:sz w:val="24"/>
          <w:szCs w:val="24"/>
          <w:lang w:val="en-US"/>
        </w:rPr>
        <w:t>The effect of synchrotron energy modulation on the beam polarization was discussed at the teleconference of November 3, 2015</w:t>
      </w:r>
      <w:r w:rsidRPr="00B516EA">
        <w:rPr>
          <w:rFonts w:ascii="Times New Roman" w:hAnsi="Times New Roman"/>
          <w:sz w:val="24"/>
          <w:szCs w:val="24"/>
          <w:lang w:val="en-US"/>
        </w:rPr>
        <w:t xml:space="preserve"> [</w:t>
      </w:r>
      <w:r w:rsidR="002A0B16">
        <w:rPr>
          <w:rFonts w:ascii="Times New Roman" w:hAnsi="Times New Roman"/>
          <w:sz w:val="24"/>
          <w:szCs w:val="24"/>
          <w:lang w:val="en-US"/>
        </w:rPr>
        <w:t>26</w:t>
      </w:r>
      <w:r w:rsidRPr="00B516EA">
        <w:rPr>
          <w:rFonts w:ascii="Times New Roman" w:hAnsi="Times New Roman"/>
          <w:sz w:val="24"/>
          <w:szCs w:val="24"/>
          <w:lang w:val="en-US"/>
        </w:rPr>
        <w:t xml:space="preserve">]. </w:t>
      </w:r>
      <w:r>
        <w:rPr>
          <w:rFonts w:ascii="Times New Roman" w:hAnsi="Times New Roman"/>
          <w:sz w:val="24"/>
          <w:szCs w:val="24"/>
          <w:lang w:val="en-US"/>
        </w:rPr>
        <w:t xml:space="preserve">Calculations showed that synchrotron energy modulation leads to splitting of a single resonance into a series of satellite resonances. Their number is determined by an rms spread of the </w:t>
      </w:r>
      <w:r w:rsidRPr="00FF54F3">
        <w:rPr>
          <w:rFonts w:ascii="Times New Roman" w:hAnsi="Times New Roman"/>
          <w:sz w:val="24"/>
          <w:szCs w:val="24"/>
          <w:lang w:val="en-US"/>
        </w:rPr>
        <w:t>energy-dependent detuning</w:t>
      </w:r>
      <w:r>
        <w:rPr>
          <w:rFonts w:ascii="Times New Roman" w:hAnsi="Times New Roman"/>
          <w:sz w:val="24"/>
          <w:szCs w:val="24"/>
          <w:lang w:val="en-US"/>
        </w:rPr>
        <w:t xml:space="preserve"> from the resonance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γ</m:t>
            </m:r>
          </m:sub>
        </m:sSub>
      </m:oMath>
      <w:r>
        <w:rPr>
          <w:rFonts w:ascii="Times New Roman" w:hAnsi="Times New Roman"/>
          <w:sz w:val="24"/>
          <w:szCs w:val="24"/>
          <w:lang w:val="en-US"/>
        </w:rPr>
        <w:t xml:space="preserve"> and the value of the synchrotron tune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γ</m:t>
            </m:r>
          </m:sub>
        </m:sSub>
      </m:oMath>
      <w:r w:rsidRPr="00B516EA">
        <w:rPr>
          <w:rFonts w:ascii="Times New Roman" w:hAnsi="Times New Roman"/>
          <w:sz w:val="24"/>
          <w:szCs w:val="24"/>
          <w:lang w:val="en-US"/>
        </w:rPr>
        <w:t xml:space="preserve"> </w:t>
      </w:r>
      <w:r>
        <w:rPr>
          <w:rFonts w:ascii="Times New Roman" w:hAnsi="Times New Roman"/>
          <w:sz w:val="24"/>
          <w:szCs w:val="24"/>
          <w:lang w:val="en-US"/>
        </w:rPr>
        <w:t>and</w:t>
      </w:r>
      <w:r w:rsidRPr="00B516EA">
        <w:rPr>
          <w:rFonts w:ascii="Times New Roman" w:hAnsi="Times New Roman"/>
          <w:sz w:val="24"/>
          <w:szCs w:val="24"/>
          <w:lang w:val="en-US"/>
        </w:rPr>
        <w:t xml:space="preserve"> </w:t>
      </w:r>
      <w:r>
        <w:rPr>
          <w:rFonts w:ascii="Times New Roman" w:hAnsi="Times New Roman"/>
          <w:sz w:val="24"/>
          <w:szCs w:val="24"/>
          <w:lang w:val="en-US"/>
        </w:rPr>
        <w:t>equals</w:t>
      </w:r>
      <w:r w:rsidRPr="00B516EA">
        <w:rPr>
          <w:rFonts w:ascii="Times New Roman" w:hAnsi="Times New Roman"/>
          <w:sz w:val="24"/>
          <w:szCs w:val="24"/>
          <w:lang w:val="en-US"/>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γ</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γ</m:t>
            </m:r>
          </m:sub>
        </m:sSub>
      </m:oMath>
      <w:r w:rsidRPr="00B516EA">
        <w:rPr>
          <w:rFonts w:ascii="Times New Roman" w:hAnsi="Times New Roman"/>
          <w:sz w:val="24"/>
          <w:szCs w:val="24"/>
          <w:lang w:val="en-US"/>
        </w:rPr>
        <w:t xml:space="preserve">. </w:t>
      </w:r>
      <w:r>
        <w:rPr>
          <w:rFonts w:ascii="Times New Roman" w:hAnsi="Times New Roman"/>
          <w:sz w:val="24"/>
          <w:szCs w:val="24"/>
          <w:lang w:val="en-US"/>
        </w:rPr>
        <w:t xml:space="preserve">The distance between the satellites depends on the “average” crossing rate </w:t>
      </w:r>
      <m:oMath>
        <m:r>
          <w:rPr>
            <w:rFonts w:ascii="Cambria Math" w:hAnsi="Cambria Math"/>
            <w:sz w:val="24"/>
            <w:szCs w:val="24"/>
          </w:rPr>
          <m:t>ε</m:t>
        </m:r>
        <m:r>
          <w:rPr>
            <w:rFonts w:ascii="Cambria Math" w:hAnsi="Cambria Math"/>
            <w:sz w:val="24"/>
            <w:szCs w:val="24"/>
            <w:lang w:val="en-US"/>
          </w:rPr>
          <m:t>'</m:t>
        </m:r>
      </m:oMath>
      <w:r w:rsidRPr="00B516EA">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 xml:space="preserve">and equals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γ</m:t>
            </m:r>
          </m:sub>
        </m:sSub>
        <m:r>
          <w:rPr>
            <w:rFonts w:ascii="Cambria Math" w:hAnsi="Cambria Math"/>
            <w:sz w:val="24"/>
            <w:szCs w:val="24"/>
            <w:lang w:val="en-US"/>
          </w:rPr>
          <m:t>/</m:t>
        </m:r>
        <m:r>
          <w:rPr>
            <w:rFonts w:ascii="Cambria Math" w:hAnsi="Cambria Math"/>
            <w:sz w:val="24"/>
            <w:szCs w:val="24"/>
          </w:rPr>
          <m:t>ε</m:t>
        </m:r>
        <m:r>
          <w:rPr>
            <w:rFonts w:ascii="Cambria Math" w:hAnsi="Cambria Math"/>
            <w:sz w:val="24"/>
            <w:szCs w:val="24"/>
            <w:lang w:val="en-US"/>
          </w:rPr>
          <m:t>'</m:t>
        </m:r>
      </m:oMath>
      <w:r w:rsidRPr="00B516EA">
        <w:rPr>
          <w:rFonts w:ascii="Times New Roman" w:eastAsiaTheme="minorEastAsia" w:hAnsi="Times New Roman"/>
          <w:sz w:val="24"/>
          <w:szCs w:val="24"/>
          <w:lang w:val="en-US"/>
        </w:rPr>
        <w:t xml:space="preserve">. </w:t>
      </w:r>
    </w:p>
    <w:p w:rsidR="00D907B0" w:rsidRPr="0066594E" w:rsidRDefault="00D907B0" w:rsidP="006C2E83">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For a fast crossing of a single resonance, account of energy modulation does not change the polarization value after the crossing, since all satellites are also crossed quickly. However, differences in the initial phases of the particles’ synchrotron motion and, at the same time, in their real rates of crossing the satellite resonances result in that the polarization “gets ruffled” after the crossing, i.e. leads to an incoherent mixing of the spins.</w:t>
      </w:r>
    </w:p>
    <w:p w:rsidR="00D907B0" w:rsidRDefault="00D907B0" w:rsidP="00604155">
      <w:pPr>
        <w:spacing w:after="0" w:line="240" w:lineRule="auto"/>
        <w:ind w:firstLine="357"/>
        <w:jc w:val="both"/>
        <w:rPr>
          <w:rFonts w:ascii="Times New Roman" w:eastAsiaTheme="minorEastAsia" w:hAnsi="Times New Roman"/>
          <w:sz w:val="24"/>
          <w:szCs w:val="24"/>
          <w:lang w:val="en-US"/>
        </w:rPr>
      </w:pPr>
      <w:r>
        <w:rPr>
          <w:rFonts w:ascii="Times New Roman" w:hAnsi="Times New Roman"/>
          <w:sz w:val="24"/>
          <w:szCs w:val="24"/>
          <w:lang w:val="en-US"/>
        </w:rPr>
        <w:t>Let us demonstr</w:t>
      </w:r>
      <w:r w:rsidR="006C2E83">
        <w:rPr>
          <w:rFonts w:ascii="Times New Roman" w:hAnsi="Times New Roman"/>
          <w:sz w:val="24"/>
          <w:szCs w:val="24"/>
          <w:lang w:val="en-US"/>
        </w:rPr>
        <w:t>ate the effect of spin mixing with</w:t>
      </w:r>
      <w:r>
        <w:rPr>
          <w:rFonts w:ascii="Times New Roman" w:hAnsi="Times New Roman"/>
          <w:sz w:val="24"/>
          <w:szCs w:val="24"/>
          <w:lang w:val="en-US"/>
        </w:rPr>
        <w:t xml:space="preserve"> the example of accelerating a particle with a vertical spin in the racetrack</w:t>
      </w:r>
      <w:r w:rsidRPr="00B516EA">
        <w:rPr>
          <w:rFonts w:ascii="Times New Roman" w:hAnsi="Times New Roman"/>
          <w:sz w:val="24"/>
          <w:szCs w:val="24"/>
          <w:lang w:val="en-US"/>
        </w:rPr>
        <w:t xml:space="preserve"> </w:t>
      </w:r>
      <w:r>
        <w:rPr>
          <w:rFonts w:ascii="Times New Roman" w:hAnsi="Times New Roman"/>
          <w:sz w:val="24"/>
          <w:szCs w:val="24"/>
          <w:lang w:val="en-US"/>
        </w:rPr>
        <w:t>booster containing all of the aforementioned types of errors, namely:</w:t>
      </w:r>
      <w:r w:rsidRPr="00B516EA">
        <w:rPr>
          <w:rFonts w:ascii="Times New Roman" w:hAnsi="Times New Roman"/>
          <w:sz w:val="24"/>
          <w:szCs w:val="24"/>
          <w:lang w:val="en-US"/>
        </w:rPr>
        <w:t xml:space="preserve"> </w:t>
      </w:r>
      <w:r>
        <w:rPr>
          <w:rFonts w:ascii="Times New Roman" w:hAnsi="Times New Roman"/>
          <w:sz w:val="24"/>
          <w:szCs w:val="24"/>
          <w:lang w:val="en-US"/>
        </w:rPr>
        <w:t xml:space="preserve">vertical quadrupole shifts with </w:t>
      </w:r>
      <m:oMath>
        <m:r>
          <w:rPr>
            <w:rFonts w:ascii="Cambria Math" w:hAnsi="Cambria Math"/>
            <w:sz w:val="24"/>
            <w:szCs w:val="24"/>
            <w:lang w:val="en-US"/>
          </w:rPr>
          <m:t>(</m:t>
        </m:r>
        <m:sSub>
          <m:sSubPr>
            <m:ctrlPr>
              <w:rPr>
                <w:rFonts w:ascii="Cambria Math" w:hAnsi="Cambria Math"/>
                <w:i/>
                <w:sz w:val="24"/>
                <w:szCs w:val="24"/>
              </w:rPr>
            </m:ctrlPr>
          </m:sSubPr>
          <m:e>
            <m:r>
              <m:rPr>
                <m:sty m:val="p"/>
              </m:rPr>
              <w:rPr>
                <w:rFonts w:ascii="Cambria Math" w:hAnsi="Cambria Math"/>
                <w:sz w:val="24"/>
                <w:szCs w:val="24"/>
              </w:rPr>
              <m:t>Δ</m:t>
            </m:r>
            <m:r>
              <w:rPr>
                <w:rFonts w:ascii="Cambria Math" w:hAnsi="Cambria Math"/>
                <w:sz w:val="24"/>
                <w:szCs w:val="24"/>
              </w:rPr>
              <m:t>y</m:t>
            </m:r>
            <m:sSub>
              <m:sSubPr>
                <m:ctrlPr>
                  <w:rPr>
                    <w:rFonts w:ascii="Cambria Math" w:hAnsi="Cambria Math"/>
                    <w:i/>
                    <w:sz w:val="24"/>
                    <w:szCs w:val="24"/>
                  </w:rPr>
                </m:ctrlPr>
              </m:sSubPr>
              <m:e>
                <m:r>
                  <m:rPr>
                    <m:sty m:val="p"/>
                  </m:rPr>
                  <w:rPr>
                    <w:rFonts w:ascii="Cambria Math" w:hAnsi="Cambria Math"/>
                    <w:sz w:val="24"/>
                    <w:szCs w:val="24"/>
                    <w:lang w:val="en-US"/>
                  </w:rPr>
                  <w:softHyphen/>
                </m:r>
              </m:e>
              <m:sub>
                <m:r>
                  <w:rPr>
                    <w:rFonts w:ascii="Cambria Math" w:hAnsi="Cambria Math"/>
                    <w:sz w:val="24"/>
                    <w:szCs w:val="24"/>
                  </w:rPr>
                  <m:t>q</m:t>
                </m:r>
              </m:sub>
            </m:sSub>
            <m:r>
              <w:rPr>
                <w:rFonts w:ascii="Cambria Math" w:hAnsi="Cambria Math"/>
                <w:sz w:val="24"/>
                <w:szCs w:val="24"/>
                <w:lang w:val="en-US"/>
              </w:rPr>
              <m:t>)</m:t>
            </m:r>
          </m:e>
          <m:sub>
            <m:r>
              <w:rPr>
                <w:rFonts w:ascii="Cambria Math" w:hAnsi="Cambria Math"/>
                <w:sz w:val="24"/>
                <w:szCs w:val="24"/>
              </w:rPr>
              <m:t>rms</m:t>
            </m:r>
          </m:sub>
        </m:sSub>
        <m:r>
          <w:rPr>
            <w:rFonts w:ascii="Cambria Math" w:hAnsi="Cambria Math"/>
            <w:sz w:val="24"/>
            <w:szCs w:val="24"/>
            <w:lang w:val="en-US"/>
          </w:rPr>
          <m:t xml:space="preserve">=50 </m:t>
        </m:r>
        <m:r>
          <w:rPr>
            <w:rFonts w:ascii="Cambria Math" w:hAnsi="Cambria Math"/>
            <w:sz w:val="24"/>
            <w:szCs w:val="24"/>
          </w:rPr>
          <m:t>μm</m:t>
        </m:r>
      </m:oMath>
      <w:r w:rsidRPr="00B516EA">
        <w:rPr>
          <w:rFonts w:ascii="Times New Roman" w:hAnsi="Times New Roman"/>
          <w:sz w:val="24"/>
          <w:szCs w:val="24"/>
          <w:lang w:val="en-US"/>
        </w:rPr>
        <w:t xml:space="preserve">, </w:t>
      </w:r>
      <w:r>
        <w:rPr>
          <w:rFonts w:ascii="Times New Roman" w:hAnsi="Times New Roman"/>
          <w:sz w:val="24"/>
          <w:szCs w:val="24"/>
          <w:lang w:val="en-US"/>
        </w:rPr>
        <w:t xml:space="preserve">random quadrupole rolls with </w:t>
      </w:r>
      <w:r w:rsidR="00EF6A57">
        <w:rPr>
          <w:rFonts w:ascii="Times New Roman" w:hAnsi="Times New Roman"/>
          <w:sz w:val="24"/>
          <w:szCs w:val="24"/>
          <w:lang w:val="en-US"/>
        </w:rPr>
        <w:br/>
      </w:r>
      <m:oMath>
        <m:sSub>
          <m:sSubPr>
            <m:ctrlPr>
              <w:rPr>
                <w:rFonts w:ascii="Cambria Math" w:hAnsi="Cambria Math"/>
                <w:i/>
                <w:sz w:val="24"/>
                <w:szCs w:val="24"/>
              </w:rPr>
            </m:ctrlPr>
          </m:sSubPr>
          <m:e>
            <m:r>
              <m:rPr>
                <m:sty m:val="p"/>
              </m:rPr>
              <w:rPr>
                <w:rFonts w:ascii="Cambria Math" w:hAnsi="Cambria Math"/>
                <w:sz w:val="24"/>
                <w:szCs w:val="24"/>
                <w:lang w:val="en-US"/>
              </w:rPr>
              <m:t>(</m:t>
            </m:r>
            <m:r>
              <m:rPr>
                <m:sty m:val="p"/>
              </m:rPr>
              <w:rPr>
                <w:rFonts w:ascii="Cambria Math" w:hAnsi="Cambria Math"/>
                <w:sz w:val="24"/>
                <w:szCs w:val="24"/>
              </w:rPr>
              <m:t>Δ</m:t>
            </m:r>
            <m:r>
              <w:rPr>
                <w:rFonts w:ascii="Cambria Math" w:hAnsi="Cambria Math"/>
                <w:sz w:val="24"/>
                <w:szCs w:val="24"/>
              </w:rPr>
              <m:t>α</m:t>
            </m:r>
            <m:sSub>
              <m:sSubPr>
                <m:ctrlPr>
                  <w:rPr>
                    <w:rFonts w:ascii="Cambria Math" w:hAnsi="Cambria Math"/>
                    <w:i/>
                    <w:sz w:val="24"/>
                    <w:szCs w:val="24"/>
                  </w:rPr>
                </m:ctrlPr>
              </m:sSubPr>
              <m:e>
                <m:r>
                  <m:rPr>
                    <m:sty m:val="p"/>
                  </m:rPr>
                  <w:rPr>
                    <w:rFonts w:ascii="Cambria Math" w:hAnsi="Cambria Math"/>
                    <w:sz w:val="24"/>
                    <w:szCs w:val="24"/>
                    <w:lang w:val="en-US"/>
                  </w:rPr>
                  <w:softHyphen/>
                </m:r>
              </m:e>
              <m:sub>
                <m:r>
                  <w:rPr>
                    <w:rFonts w:ascii="Cambria Math" w:hAnsi="Cambria Math"/>
                    <w:sz w:val="24"/>
                    <w:szCs w:val="24"/>
                  </w:rPr>
                  <m:t>q</m:t>
                </m:r>
              </m:sub>
            </m:sSub>
            <m:r>
              <w:rPr>
                <w:rFonts w:ascii="Cambria Math" w:hAnsi="Cambria Math"/>
                <w:sz w:val="24"/>
                <w:szCs w:val="24"/>
                <w:lang w:val="en-US"/>
              </w:rPr>
              <m:t>)</m:t>
            </m:r>
          </m:e>
          <m:sub>
            <m:r>
              <w:rPr>
                <w:rFonts w:ascii="Cambria Math" w:hAnsi="Cambria Math"/>
                <w:sz w:val="24"/>
                <w:szCs w:val="24"/>
              </w:rPr>
              <m:t>rms</m:t>
            </m:r>
          </m:sub>
        </m:sSub>
        <m:r>
          <w:rPr>
            <w:rFonts w:ascii="Cambria Math" w:hAnsi="Cambria Math"/>
            <w:sz w:val="24"/>
            <w:szCs w:val="24"/>
            <w:lang w:val="en-US"/>
          </w:rPr>
          <m:t>= 0.1</m:t>
        </m:r>
      </m:oMath>
      <w:r w:rsidR="006C2E83">
        <w:rPr>
          <w:rFonts w:ascii="Times New Roman" w:hAnsi="Times New Roman"/>
          <w:sz w:val="24"/>
          <w:szCs w:val="24"/>
          <w:lang w:val="en-US"/>
        </w:rPr>
        <w:t> </w:t>
      </w:r>
      <w:r>
        <w:rPr>
          <w:rFonts w:ascii="Times New Roman" w:hAnsi="Times New Roman"/>
          <w:sz w:val="24"/>
          <w:szCs w:val="24"/>
          <w:lang w:val="en-US"/>
        </w:rPr>
        <w:t>mrad</w:t>
      </w:r>
      <w:r w:rsidRPr="00B516EA">
        <w:rPr>
          <w:rFonts w:ascii="Times New Roman" w:hAnsi="Times New Roman"/>
          <w:sz w:val="24"/>
          <w:szCs w:val="24"/>
          <w:lang w:val="en-US"/>
        </w:rPr>
        <w:t xml:space="preserve">, </w:t>
      </w:r>
      <w:r>
        <w:rPr>
          <w:rFonts w:ascii="Times New Roman" w:hAnsi="Times New Roman"/>
          <w:sz w:val="24"/>
          <w:szCs w:val="24"/>
          <w:lang w:val="en-US"/>
        </w:rPr>
        <w:t xml:space="preserve">and random changes in quadrupole gradients with </w:t>
      </w:r>
      <m:oMath>
        <m:sSub>
          <m:sSubPr>
            <m:ctrlPr>
              <w:rPr>
                <w:rFonts w:ascii="Cambria Math" w:hAnsi="Cambria Math"/>
                <w:i/>
                <w:sz w:val="24"/>
                <w:szCs w:val="24"/>
              </w:rPr>
            </m:ctrlPr>
          </m:sSubPr>
          <m:e>
            <m:d>
              <m:dPr>
                <m:ctrlPr>
                  <w:rPr>
                    <w:rFonts w:ascii="Cambria Math" w:hAnsi="Cambria Math"/>
                    <w:i/>
                    <w:sz w:val="24"/>
                    <w:szCs w:val="24"/>
                  </w:rPr>
                </m:ctrlPr>
              </m:dPr>
              <m:e>
                <m:r>
                  <m:rPr>
                    <m:sty m:val="p"/>
                  </m:rPr>
                  <w:rPr>
                    <w:rFonts w:ascii="Cambria Math" w:hAnsi="Cambria Math"/>
                    <w:sz w:val="24"/>
                    <w:szCs w:val="24"/>
                  </w:rPr>
                  <m:t>Δ</m:t>
                </m:r>
                <m:r>
                  <w:rPr>
                    <w:rFonts w:ascii="Cambria Math" w:hAnsi="Cambria Math"/>
                    <w:sz w:val="24"/>
                    <w:szCs w:val="24"/>
                    <w:lang w:val="en-US"/>
                  </w:rPr>
                  <m:t>g/g</m:t>
                </m:r>
              </m:e>
            </m:d>
          </m:e>
          <m:sub>
            <m:r>
              <w:rPr>
                <w:rFonts w:ascii="Cambria Math" w:hAnsi="Cambria Math"/>
                <w:sz w:val="24"/>
                <w:szCs w:val="24"/>
              </w:rPr>
              <m:t>rms</m:t>
            </m:r>
          </m:sub>
        </m:sSub>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-3</m:t>
            </m:r>
          </m:sup>
        </m:sSup>
      </m:oMath>
      <w:r w:rsidRPr="00B516EA">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 xml:space="preserve">The dependence of the vertical spin component on the energy in units of </w:t>
      </w:r>
      <w:r>
        <w:rPr>
          <w:rFonts w:ascii="Times New Roman" w:hAnsi="Times New Roman"/>
          <w:sz w:val="24"/>
          <w:szCs w:val="24"/>
        </w:rPr>
        <w:sym w:font="Symbol" w:char="F067"/>
      </w:r>
      <w:r w:rsidRPr="00B516EA">
        <w:rPr>
          <w:rFonts w:ascii="Times New Roman" w:hAnsi="Times New Roman"/>
          <w:i/>
          <w:sz w:val="24"/>
          <w:szCs w:val="24"/>
          <w:lang w:val="en-US"/>
        </w:rPr>
        <w:t>G</w:t>
      </w:r>
      <w:r w:rsidRPr="00B516EA">
        <w:rPr>
          <w:rFonts w:ascii="Times New Roman" w:hAnsi="Times New Roman"/>
          <w:sz w:val="24"/>
          <w:szCs w:val="24"/>
          <w:lang w:val="en-US"/>
        </w:rPr>
        <w:t xml:space="preserve"> </w:t>
      </w:r>
      <w:r>
        <w:rPr>
          <w:rFonts w:ascii="Times New Roman" w:hAnsi="Times New Roman"/>
          <w:sz w:val="24"/>
          <w:szCs w:val="24"/>
          <w:lang w:val="en-US"/>
        </w:rPr>
        <w:t xml:space="preserve">in this case is shown for the synchronous particle </w:t>
      </w:r>
      <w:r w:rsidRPr="00B516EA">
        <w:rPr>
          <w:rFonts w:ascii="Times New Roman" w:eastAsiaTheme="minorEastAsia" w:hAnsi="Times New Roman"/>
          <w:sz w:val="24"/>
          <w:szCs w:val="24"/>
          <w:lang w:val="en-US"/>
        </w:rPr>
        <w:t>(</w:t>
      </w:r>
      <w:r w:rsidRPr="003D2F05">
        <w:rPr>
          <w:rFonts w:ascii="Times New Roman" w:hAnsi="Times New Roman"/>
          <w:sz w:val="24"/>
          <w:szCs w:val="24"/>
        </w:rPr>
        <w:sym w:font="Symbol" w:char="F044"/>
      </w:r>
      <w:r w:rsidRPr="00B516EA">
        <w:rPr>
          <w:rFonts w:ascii="Times New Roman" w:hAnsi="Times New Roman"/>
          <w:sz w:val="24"/>
          <w:szCs w:val="24"/>
          <w:lang w:val="en-US"/>
        </w:rPr>
        <w:t>p/p=0</w:t>
      </w:r>
      <w:r w:rsidRPr="00B516EA">
        <w:rPr>
          <w:rFonts w:ascii="Times New Roman" w:eastAsiaTheme="minorEastAsia" w:hAnsi="Times New Roman"/>
          <w:sz w:val="24"/>
          <w:szCs w:val="24"/>
          <w:lang w:val="en-US"/>
        </w:rPr>
        <w:t xml:space="preserve">) </w:t>
      </w:r>
      <w:r w:rsidR="00CB5873">
        <w:rPr>
          <w:rFonts w:ascii="Times New Roman" w:eastAsiaTheme="minorEastAsia" w:hAnsi="Times New Roman"/>
          <w:sz w:val="24"/>
          <w:szCs w:val="24"/>
          <w:lang w:val="en-US"/>
        </w:rPr>
        <w:t>in Fig</w:t>
      </w:r>
      <w:r>
        <w:rPr>
          <w:rFonts w:ascii="Times New Roman" w:eastAsiaTheme="minorEastAsia" w:hAnsi="Times New Roman"/>
          <w:sz w:val="24"/>
          <w:szCs w:val="24"/>
          <w:lang w:val="en-US"/>
        </w:rPr>
        <w:t>.</w:t>
      </w:r>
      <w:r w:rsidR="00CB5873" w:rsidRPr="00CB5873">
        <w:rPr>
          <w:rFonts w:ascii="Times New Roman" w:eastAsiaTheme="minorEastAsia" w:hAnsi="Times New Roman"/>
          <w:sz w:val="24"/>
          <w:szCs w:val="24"/>
          <w:lang w:val="en-US"/>
        </w:rPr>
        <w:t> 3.</w:t>
      </w:r>
      <w:r w:rsidR="00CB5873">
        <w:rPr>
          <w:rFonts w:ascii="Times New Roman" w:eastAsiaTheme="minorEastAsia" w:hAnsi="Times New Roman"/>
          <w:sz w:val="24"/>
          <w:szCs w:val="24"/>
          <w:lang w:val="en-US"/>
        </w:rPr>
        <w:t>15</w:t>
      </w:r>
      <w:r>
        <w:rPr>
          <w:rFonts w:ascii="Times New Roman" w:eastAsiaTheme="minorEastAsia" w:hAnsi="Times New Roman"/>
          <w:sz w:val="24"/>
          <w:szCs w:val="24"/>
          <w:lang w:val="en-US"/>
        </w:rPr>
        <w:t>.</w:t>
      </w:r>
    </w:p>
    <w:p w:rsidR="005D5AEF" w:rsidRPr="00B516EA" w:rsidRDefault="005D5AEF" w:rsidP="005D5AEF">
      <w:pPr>
        <w:spacing w:after="0" w:line="280" w:lineRule="exact"/>
        <w:ind w:firstLine="360"/>
        <w:jc w:val="both"/>
        <w:rPr>
          <w:rFonts w:ascii="Times New Roman" w:hAnsi="Times New Roman"/>
          <w:sz w:val="24"/>
          <w:szCs w:val="24"/>
          <w:lang w:val="en-US"/>
        </w:rPr>
      </w:pPr>
      <w:r>
        <w:rPr>
          <w:rFonts w:ascii="Times New Roman" w:hAnsi="Times New Roman"/>
          <w:sz w:val="24"/>
          <w:szCs w:val="24"/>
          <w:lang w:val="en-US"/>
        </w:rPr>
        <w:t xml:space="preserve">Figure </w:t>
      </w:r>
      <w:r w:rsidRPr="00CB5873">
        <w:rPr>
          <w:rFonts w:ascii="Times New Roman" w:hAnsi="Times New Roman"/>
          <w:sz w:val="24"/>
          <w:szCs w:val="24"/>
          <w:lang w:val="en-US"/>
        </w:rPr>
        <w:t>3.16</w:t>
      </w:r>
      <w:r>
        <w:rPr>
          <w:rFonts w:ascii="Times New Roman" w:hAnsi="Times New Roman"/>
          <w:sz w:val="24"/>
          <w:szCs w:val="24"/>
          <w:lang w:val="en-US"/>
        </w:rPr>
        <w:t xml:space="preserve"> shows a calculation of the </w:t>
      </w:r>
      <w:r w:rsidRPr="00D476AA">
        <w:rPr>
          <w:rFonts w:ascii="Times New Roman" w:hAnsi="Times New Roman"/>
          <w:sz w:val="24"/>
          <w:szCs w:val="24"/>
          <w:lang w:val="en-US"/>
        </w:rPr>
        <w:t>vertical spin component</w:t>
      </w:r>
      <w:r w:rsidRPr="00FF54F3">
        <w:rPr>
          <w:rFonts w:ascii="Times New Roman" w:hAnsi="Times New Roman"/>
          <w:sz w:val="24"/>
          <w:szCs w:val="24"/>
          <w:lang w:val="en-US"/>
        </w:rPr>
        <w:t xml:space="preserve"> </w:t>
      </w:r>
      <w:r>
        <w:rPr>
          <w:rFonts w:ascii="Times New Roman" w:hAnsi="Times New Roman"/>
          <w:sz w:val="24"/>
          <w:szCs w:val="24"/>
          <w:lang w:val="en-US"/>
        </w:rPr>
        <w:t xml:space="preserve">during acceleration in the same lattice for three particles including synchrotron modulation </w:t>
      </w:r>
      <w:r w:rsidRPr="00B516EA">
        <w:rPr>
          <w:rFonts w:ascii="Times New Roman" w:hAnsi="Times New Roman"/>
          <w:sz w:val="24"/>
          <w:szCs w:val="24"/>
          <w:lang w:val="en-US"/>
        </w:rPr>
        <w:t>(</w:t>
      </w:r>
      <w:r w:rsidRPr="003F422C">
        <w:rPr>
          <w:rFonts w:ascii="Times New Roman" w:hAnsi="Times New Roman"/>
          <w:sz w:val="24"/>
          <w:szCs w:val="24"/>
        </w:rPr>
        <w:sym w:font="Symbol" w:char="F044"/>
      </w:r>
      <w:r w:rsidRPr="00B516EA">
        <w:rPr>
          <w:rFonts w:ascii="Times New Roman" w:hAnsi="Times New Roman"/>
          <w:sz w:val="24"/>
          <w:szCs w:val="24"/>
          <w:lang w:val="en-US"/>
        </w:rPr>
        <w:t>p/p=5</w:t>
      </w:r>
      <w:r w:rsidRPr="003F422C">
        <w:rPr>
          <w:rFonts w:ascii="Times New Roman" w:hAnsi="Times New Roman"/>
          <w:sz w:val="24"/>
          <w:szCs w:val="24"/>
        </w:rPr>
        <w:sym w:font="Symbol" w:char="F0D7"/>
      </w:r>
      <w:r w:rsidRPr="00B516EA">
        <w:rPr>
          <w:rFonts w:ascii="Times New Roman" w:hAnsi="Times New Roman"/>
          <w:sz w:val="24"/>
          <w:szCs w:val="24"/>
          <w:lang w:val="en-US"/>
        </w:rPr>
        <w:t>10</w:t>
      </w:r>
      <w:r w:rsidRPr="00B516EA">
        <w:rPr>
          <w:rFonts w:ascii="Times New Roman" w:hAnsi="Times New Roman"/>
          <w:sz w:val="24"/>
          <w:szCs w:val="24"/>
          <w:vertAlign w:val="superscript"/>
          <w:lang w:val="en-US"/>
        </w:rPr>
        <w:t>-4</w:t>
      </w:r>
      <w:r w:rsidRPr="00B516EA">
        <w:rPr>
          <w:rFonts w:ascii="Times New Roman" w:hAnsi="Times New Roman"/>
          <w:sz w:val="24"/>
          <w:szCs w:val="24"/>
          <w:lang w:val="en-US"/>
        </w:rPr>
        <w:t xml:space="preserve">, </w:t>
      </w:r>
      <w:r>
        <w:rPr>
          <w:rFonts w:ascii="Times New Roman" w:hAnsi="Times New Roman"/>
          <w:sz w:val="24"/>
          <w:szCs w:val="24"/>
          <w:lang w:val="en-US"/>
        </w:rPr>
        <w:t xml:space="preserve">the initial phases of synchrotron motion differ by </w:t>
      </w:r>
      <w:r w:rsidRPr="00B516EA">
        <w:rPr>
          <w:rFonts w:ascii="Times New Roman" w:hAnsi="Times New Roman"/>
          <w:sz w:val="24"/>
          <w:szCs w:val="24"/>
          <w:lang w:val="en-US"/>
        </w:rPr>
        <w:t>120</w:t>
      </w:r>
      <w:r w:rsidRPr="003F422C">
        <w:rPr>
          <w:rFonts w:ascii="Times New Roman" w:hAnsi="Times New Roman"/>
          <w:sz w:val="24"/>
          <w:szCs w:val="24"/>
        </w:rPr>
        <w:sym w:font="Symbol" w:char="F0B0"/>
      </w:r>
      <w:r w:rsidRPr="00B516EA">
        <w:rPr>
          <w:rFonts w:ascii="Times New Roman" w:hAnsi="Times New Roman"/>
          <w:sz w:val="24"/>
          <w:szCs w:val="24"/>
          <w:lang w:val="en-US"/>
        </w:rPr>
        <w:t xml:space="preserve">). </w:t>
      </w:r>
      <w:r>
        <w:rPr>
          <w:rFonts w:ascii="Times New Roman" w:hAnsi="Times New Roman"/>
          <w:sz w:val="24"/>
          <w:szCs w:val="24"/>
          <w:lang w:val="en-US"/>
        </w:rPr>
        <w:t xml:space="preserve">In Fig. 3.16, one can see that, with the same momentum deviations and the same initial </w:t>
      </w:r>
      <w:r w:rsidRPr="00D476AA">
        <w:rPr>
          <w:rFonts w:ascii="Times New Roman" w:hAnsi="Times New Roman"/>
          <w:sz w:val="24"/>
          <w:szCs w:val="24"/>
          <w:lang w:val="en-US"/>
        </w:rPr>
        <w:t>vertical spin component</w:t>
      </w:r>
      <w:r>
        <w:rPr>
          <w:rFonts w:ascii="Times New Roman" w:hAnsi="Times New Roman"/>
          <w:sz w:val="24"/>
          <w:szCs w:val="24"/>
          <w:lang w:val="en-US"/>
        </w:rPr>
        <w:t xml:space="preserve"> values, the particles have different </w:t>
      </w:r>
      <w:r w:rsidRPr="00D476AA">
        <w:rPr>
          <w:rFonts w:ascii="Times New Roman" w:hAnsi="Times New Roman"/>
          <w:sz w:val="24"/>
          <w:szCs w:val="24"/>
          <w:lang w:val="en-US"/>
        </w:rPr>
        <w:t>vertical spin components</w:t>
      </w:r>
      <w:r>
        <w:rPr>
          <w:rFonts w:ascii="Times New Roman" w:hAnsi="Times New Roman"/>
          <w:sz w:val="24"/>
          <w:szCs w:val="24"/>
          <w:lang w:val="en-US"/>
        </w:rPr>
        <w:t xml:space="preserve"> at the exit. </w:t>
      </w:r>
    </w:p>
    <w:p w:rsidR="005D5AEF" w:rsidRDefault="005D5AEF" w:rsidP="005D5AEF">
      <w:pPr>
        <w:spacing w:after="0" w:line="240" w:lineRule="auto"/>
        <w:ind w:firstLine="360"/>
        <w:jc w:val="both"/>
        <w:rPr>
          <w:rFonts w:ascii="Times New Roman" w:hAnsi="Times New Roman"/>
          <w:sz w:val="24"/>
          <w:szCs w:val="24"/>
          <w:lang w:val="en-US"/>
        </w:rPr>
      </w:pPr>
      <w:r w:rsidRPr="00D476AA">
        <w:rPr>
          <w:rFonts w:ascii="Times New Roman" w:hAnsi="Times New Roman"/>
          <w:sz w:val="24"/>
          <w:szCs w:val="24"/>
          <w:lang w:val="en-US"/>
        </w:rPr>
        <w:t xml:space="preserve">Note that the orbital motion in the considered example is not stable: as the beam is accelerated, its radial size grows (see Fig. </w:t>
      </w:r>
      <w:r w:rsidRPr="00CB5873">
        <w:rPr>
          <w:rFonts w:ascii="Times New Roman" w:hAnsi="Times New Roman"/>
          <w:sz w:val="24"/>
          <w:szCs w:val="24"/>
          <w:lang w:val="en-US"/>
        </w:rPr>
        <w:t>3.17</w:t>
      </w:r>
      <w:r w:rsidRPr="00D476AA">
        <w:rPr>
          <w:rFonts w:ascii="Times New Roman" w:hAnsi="Times New Roman"/>
          <w:sz w:val="24"/>
          <w:szCs w:val="24"/>
          <w:lang w:val="en-US"/>
        </w:rPr>
        <w:t xml:space="preserve">). The momentum deviation and the equilibrium phase of the synchrotron oscillations also grow as the booster energy approaches the </w:t>
      </w:r>
      <w:r>
        <w:rPr>
          <w:rFonts w:ascii="Times New Roman" w:hAnsi="Times New Roman"/>
          <w:sz w:val="24"/>
          <w:szCs w:val="24"/>
          <w:lang w:val="en-US"/>
        </w:rPr>
        <w:t>transition</w:t>
      </w:r>
      <w:r w:rsidRPr="00D476AA">
        <w:rPr>
          <w:rFonts w:ascii="Times New Roman" w:hAnsi="Times New Roman"/>
          <w:sz w:val="24"/>
          <w:szCs w:val="24"/>
          <w:lang w:val="en-US"/>
        </w:rPr>
        <w:t xml:space="preserve"> value</w:t>
      </w:r>
      <w:r w:rsidRPr="009A0998">
        <w:rPr>
          <w:rFonts w:ascii="Times New Roman" w:hAnsi="Times New Roman"/>
          <w:sz w:val="24"/>
          <w:szCs w:val="24"/>
          <w:lang w:val="en-US"/>
        </w:rPr>
        <w:t xml:space="preserve"> </w:t>
      </w:r>
      <w:r>
        <w:rPr>
          <w:rFonts w:ascii="Times New Roman" w:hAnsi="Times New Roman"/>
          <w:sz w:val="24"/>
          <w:szCs w:val="24"/>
          <w:lang w:val="en-US"/>
        </w:rPr>
        <w:t>(see Fig. 3.18</w:t>
      </w:r>
      <w:r w:rsidRPr="00D476AA">
        <w:rPr>
          <w:rFonts w:ascii="Times New Roman" w:hAnsi="Times New Roman"/>
          <w:sz w:val="24"/>
          <w:szCs w:val="24"/>
          <w:lang w:val="en-US"/>
        </w:rPr>
        <w:t>).</w:t>
      </w:r>
    </w:p>
    <w:p w:rsidR="005D5AEF" w:rsidRPr="003F39FF" w:rsidRDefault="005D5AEF" w:rsidP="005D5AEF">
      <w:pPr>
        <w:spacing w:after="120" w:line="240" w:lineRule="auto"/>
        <w:ind w:firstLine="360"/>
        <w:jc w:val="both"/>
        <w:rPr>
          <w:rFonts w:ascii="Times New Roman" w:hAnsi="Times New Roman"/>
          <w:sz w:val="24"/>
          <w:szCs w:val="24"/>
          <w:lang w:val="en-US"/>
        </w:rPr>
      </w:pPr>
      <w:r w:rsidRPr="00D476AA">
        <w:rPr>
          <w:rFonts w:ascii="Times New Roman" w:hAnsi="Times New Roman"/>
          <w:sz w:val="24"/>
          <w:szCs w:val="24"/>
          <w:lang w:val="en-US"/>
        </w:rPr>
        <w:t>The presented numerical analysis of the error effect on the proton beam polarization in the conventional racetrack booster clearly demonstrates the difficulties arising with preservation of the polarization related to crossing of multiple spin resonances.</w:t>
      </w:r>
    </w:p>
    <w:p w:rsidR="00D907B0" w:rsidRDefault="00D907B0" w:rsidP="004E6300">
      <w:pPr>
        <w:spacing w:after="0" w:line="240" w:lineRule="auto"/>
        <w:jc w:val="center"/>
        <w:rPr>
          <w:rFonts w:ascii="Times New Roman" w:hAnsi="Times New Roman"/>
          <w:b/>
          <w:sz w:val="24"/>
          <w:szCs w:val="24"/>
        </w:rPr>
      </w:pPr>
      <w:r>
        <w:rPr>
          <w:noProof/>
          <w:lang w:val="en-US" w:eastAsia="en-US"/>
        </w:rPr>
        <w:drawing>
          <wp:inline distT="0" distB="0" distL="0" distR="0" wp14:anchorId="4C9DAA30" wp14:editId="5796E22E">
            <wp:extent cx="5040000" cy="16431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0000" cy="1643185"/>
                    </a:xfrm>
                    <a:prstGeom prst="rect">
                      <a:avLst/>
                    </a:prstGeom>
                  </pic:spPr>
                </pic:pic>
              </a:graphicData>
            </a:graphic>
          </wp:inline>
        </w:drawing>
      </w:r>
    </w:p>
    <w:p w:rsidR="00D907B0" w:rsidRPr="00B516EA" w:rsidRDefault="00D907B0" w:rsidP="005D5AEF">
      <w:pPr>
        <w:pStyle w:val="BodytextIndented"/>
        <w:spacing w:before="120" w:after="120"/>
        <w:ind w:left="288" w:right="288" w:firstLine="0"/>
        <w:rPr>
          <w:rFonts w:ascii="Times New Roman" w:hAnsi="Times New Roman"/>
        </w:rPr>
      </w:pPr>
      <w:r w:rsidRPr="00E9646D">
        <w:rPr>
          <w:rFonts w:ascii="Times New Roman" w:hAnsi="Times New Roman"/>
          <w:b/>
        </w:rPr>
        <w:t>Figure</w:t>
      </w:r>
      <w:r w:rsidRPr="00B516EA">
        <w:rPr>
          <w:rFonts w:ascii="Times New Roman" w:hAnsi="Times New Roman"/>
          <w:b/>
        </w:rPr>
        <w:t xml:space="preserve"> </w:t>
      </w:r>
      <w:r w:rsidR="00CB5873" w:rsidRPr="004A79FA">
        <w:rPr>
          <w:rFonts w:ascii="Times New Roman" w:hAnsi="Times New Roman"/>
          <w:b/>
        </w:rPr>
        <w:t>3.</w:t>
      </w:r>
      <w:r w:rsidR="00CB5873">
        <w:rPr>
          <w:rFonts w:ascii="Times New Roman" w:hAnsi="Times New Roman"/>
          <w:b/>
        </w:rPr>
        <w:t>15</w:t>
      </w:r>
      <w:r w:rsidR="00B20150">
        <w:rPr>
          <w:rFonts w:ascii="Times New Roman" w:hAnsi="Times New Roman"/>
          <w:b/>
        </w:rPr>
        <w:t>:</w:t>
      </w:r>
      <w:r w:rsidRPr="00B516EA">
        <w:rPr>
          <w:rFonts w:ascii="Times New Roman" w:hAnsi="Times New Roman"/>
          <w:b/>
        </w:rPr>
        <w:t xml:space="preserve"> </w:t>
      </w:r>
      <w:r w:rsidRPr="007D4270">
        <w:rPr>
          <w:rFonts w:ascii="Times New Roman" w:hAnsi="Times New Roman"/>
          <w:sz w:val="20"/>
          <w:szCs w:val="20"/>
        </w:rPr>
        <w:t xml:space="preserve">Proton vertical spin component vs </w:t>
      </w:r>
      <w:r w:rsidRPr="007D4270">
        <w:rPr>
          <w:rFonts w:ascii="Times New Roman" w:hAnsi="Times New Roman"/>
          <w:sz w:val="20"/>
          <w:szCs w:val="20"/>
        </w:rPr>
        <w:sym w:font="Symbol" w:char="F067"/>
      </w:r>
      <w:r w:rsidRPr="007D4270">
        <w:rPr>
          <w:rFonts w:ascii="Times New Roman" w:hAnsi="Times New Roman"/>
          <w:i/>
          <w:sz w:val="20"/>
          <w:szCs w:val="20"/>
        </w:rPr>
        <w:t>G</w:t>
      </w:r>
      <w:r w:rsidRPr="007D4270">
        <w:rPr>
          <w:rFonts w:ascii="Times New Roman" w:hAnsi="Times New Roman"/>
          <w:sz w:val="20"/>
          <w:szCs w:val="20"/>
        </w:rPr>
        <w:t xml:space="preserve"> in the racetrack booster with three types of errors: </w:t>
      </w:r>
      <m:oMath>
        <m:sSub>
          <m:sSubPr>
            <m:ctrlPr>
              <w:rPr>
                <w:rFonts w:ascii="Cambria Math" w:hAnsi="Cambria Math"/>
                <w:i/>
                <w:sz w:val="20"/>
                <w:szCs w:val="20"/>
              </w:rPr>
            </m:ctrlPr>
          </m:sSubPr>
          <m:e>
            <m:r>
              <m:rPr>
                <m:sty m:val="p"/>
              </m:rPr>
              <w:rPr>
                <w:rFonts w:ascii="Cambria Math" w:hAnsi="Cambria Math"/>
                <w:sz w:val="20"/>
                <w:szCs w:val="20"/>
              </w:rPr>
              <m:t>(Δ</m:t>
            </m:r>
            <m:r>
              <w:rPr>
                <w:rFonts w:ascii="Cambria Math" w:hAnsi="Cambria Math"/>
                <w:sz w:val="20"/>
                <w:szCs w:val="20"/>
              </w:rPr>
              <m:t>y</m:t>
            </m:r>
            <m:sSub>
              <m:sSubPr>
                <m:ctrlPr>
                  <w:rPr>
                    <w:rFonts w:ascii="Cambria Math" w:hAnsi="Cambria Math"/>
                    <w:i/>
                    <w:sz w:val="20"/>
                    <w:szCs w:val="20"/>
                  </w:rPr>
                </m:ctrlPr>
              </m:sSubPr>
              <m:e>
                <m:r>
                  <m:rPr>
                    <m:sty m:val="p"/>
                  </m:rPr>
                  <w:rPr>
                    <w:rFonts w:ascii="Cambria Math" w:hAnsi="Cambria Math"/>
                    <w:sz w:val="20"/>
                    <w:szCs w:val="20"/>
                  </w:rPr>
                  <w:softHyphen/>
                </m:r>
              </m:e>
              <m:sub>
                <m:r>
                  <w:rPr>
                    <w:rFonts w:ascii="Cambria Math" w:hAnsi="Cambria Math"/>
                    <w:sz w:val="20"/>
                    <w:szCs w:val="20"/>
                  </w:rPr>
                  <m:t>q</m:t>
                </m:r>
              </m:sub>
            </m:sSub>
            <m:r>
              <w:rPr>
                <w:rFonts w:ascii="Cambria Math" w:hAnsi="Cambria Math"/>
                <w:sz w:val="20"/>
                <w:szCs w:val="20"/>
              </w:rPr>
              <m:t>)</m:t>
            </m:r>
          </m:e>
          <m:sub>
            <m:r>
              <w:rPr>
                <w:rFonts w:ascii="Cambria Math" w:hAnsi="Cambria Math"/>
                <w:sz w:val="20"/>
                <w:szCs w:val="20"/>
              </w:rPr>
              <m:t>rms</m:t>
            </m:r>
          </m:sub>
        </m:sSub>
        <m:r>
          <w:rPr>
            <w:rFonts w:ascii="Cambria Math" w:hAnsi="Cambria Math"/>
            <w:sz w:val="20"/>
            <w:szCs w:val="20"/>
          </w:rPr>
          <m:t>=50 μm</m:t>
        </m:r>
      </m:oMath>
      <w:r w:rsidRPr="007D4270">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m:t>
            </m:r>
            <m:r>
              <m:rPr>
                <m:sty m:val="p"/>
              </m:rPr>
              <w:rPr>
                <w:rFonts w:ascii="Cambria Math" w:hAnsi="Cambria Math"/>
                <w:sz w:val="20"/>
                <w:szCs w:val="20"/>
              </w:rPr>
              <m:t>Δ</m:t>
            </m:r>
            <m:r>
              <w:rPr>
                <w:rFonts w:ascii="Cambria Math" w:hAnsi="Cambria Math"/>
                <w:sz w:val="20"/>
                <w:szCs w:val="20"/>
              </w:rPr>
              <m:t>α</m:t>
            </m:r>
            <m:sSub>
              <m:sSubPr>
                <m:ctrlPr>
                  <w:rPr>
                    <w:rFonts w:ascii="Cambria Math" w:hAnsi="Cambria Math"/>
                    <w:i/>
                    <w:sz w:val="20"/>
                    <w:szCs w:val="20"/>
                  </w:rPr>
                </m:ctrlPr>
              </m:sSubPr>
              <m:e>
                <m:r>
                  <m:rPr>
                    <m:sty m:val="p"/>
                  </m:rPr>
                  <w:rPr>
                    <w:rFonts w:ascii="Cambria Math" w:hAnsi="Cambria Math"/>
                    <w:sz w:val="20"/>
                    <w:szCs w:val="20"/>
                  </w:rPr>
                  <w:softHyphen/>
                </m:r>
              </m:e>
              <m:sub>
                <m:r>
                  <w:rPr>
                    <w:rFonts w:ascii="Cambria Math" w:hAnsi="Cambria Math"/>
                    <w:sz w:val="20"/>
                    <w:szCs w:val="20"/>
                  </w:rPr>
                  <m:t>q</m:t>
                </m:r>
              </m:sub>
            </m:sSub>
            <m:r>
              <w:rPr>
                <w:rFonts w:ascii="Cambria Math" w:hAnsi="Cambria Math"/>
                <w:sz w:val="20"/>
                <w:szCs w:val="20"/>
              </w:rPr>
              <m:t>)</m:t>
            </m:r>
          </m:e>
          <m:sub>
            <m:r>
              <w:rPr>
                <w:rFonts w:ascii="Cambria Math" w:hAnsi="Cambria Math"/>
                <w:sz w:val="20"/>
                <w:szCs w:val="20"/>
              </w:rPr>
              <m:t>rms</m:t>
            </m:r>
          </m:sub>
        </m:sSub>
        <m:r>
          <w:rPr>
            <w:rFonts w:ascii="Cambria Math" w:hAnsi="Cambria Math"/>
            <w:sz w:val="20"/>
            <w:szCs w:val="20"/>
          </w:rPr>
          <m:t>= 0.1</m:t>
        </m:r>
      </m:oMath>
      <w:r w:rsidRPr="007D4270">
        <w:rPr>
          <w:rFonts w:ascii="Times New Roman" w:hAnsi="Times New Roman"/>
          <w:sz w:val="20"/>
          <w:szCs w:val="20"/>
        </w:rPr>
        <w:t xml:space="preserve"> mrad, and </w:t>
      </w:r>
      <m:oMath>
        <m:sSub>
          <m:sSubPr>
            <m:ctrlPr>
              <w:rPr>
                <w:rFonts w:ascii="Cambria Math" w:hAnsi="Cambria Math"/>
                <w:i/>
                <w:sz w:val="20"/>
                <w:szCs w:val="20"/>
              </w:rPr>
            </m:ctrlPr>
          </m:sSubPr>
          <m:e>
            <m:d>
              <m:dPr>
                <m:ctrlPr>
                  <w:rPr>
                    <w:rFonts w:ascii="Cambria Math" w:hAnsi="Cambria Math"/>
                    <w:i/>
                    <w:sz w:val="20"/>
                    <w:szCs w:val="20"/>
                  </w:rPr>
                </m:ctrlPr>
              </m:dPr>
              <m:e>
                <m:r>
                  <m:rPr>
                    <m:sty m:val="p"/>
                  </m:rPr>
                  <w:rPr>
                    <w:rFonts w:ascii="Cambria Math" w:hAnsi="Cambria Math"/>
                    <w:sz w:val="20"/>
                    <w:szCs w:val="20"/>
                  </w:rPr>
                  <m:t>Δ</m:t>
                </m:r>
                <m:r>
                  <w:rPr>
                    <w:rFonts w:ascii="Cambria Math" w:hAnsi="Cambria Math"/>
                    <w:sz w:val="20"/>
                    <w:szCs w:val="20"/>
                  </w:rPr>
                  <m:t>g/g</m:t>
                </m:r>
              </m:e>
            </m:d>
          </m:e>
          <m:sub>
            <m:r>
              <w:rPr>
                <w:rFonts w:ascii="Cambria Math" w:hAnsi="Cambria Math"/>
                <w:sz w:val="20"/>
                <w:szCs w:val="20"/>
              </w:rPr>
              <m:t>rms</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-3</m:t>
            </m:r>
          </m:sup>
        </m:sSup>
      </m:oMath>
      <w:r w:rsidRPr="007D4270">
        <w:rPr>
          <w:rFonts w:ascii="Times New Roman" w:hAnsi="Times New Roman"/>
          <w:sz w:val="20"/>
          <w:szCs w:val="20"/>
        </w:rPr>
        <w:t xml:space="preserve">. The initial conditions are: </w:t>
      </w:r>
      <w:r w:rsidRPr="007D4270">
        <w:rPr>
          <w:rFonts w:ascii="Times New Roman" w:hAnsi="Times New Roman"/>
          <w:i/>
          <w:sz w:val="20"/>
          <w:szCs w:val="20"/>
        </w:rPr>
        <w:t>x</w:t>
      </w:r>
      <w:r w:rsidRPr="007D4270">
        <w:rPr>
          <w:rFonts w:ascii="Times New Roman" w:hAnsi="Times New Roman"/>
          <w:sz w:val="20"/>
          <w:szCs w:val="20"/>
          <w:vertAlign w:val="subscript"/>
        </w:rPr>
        <w:t>0</w:t>
      </w:r>
      <w:r w:rsidRPr="007D4270">
        <w:rPr>
          <w:rFonts w:ascii="Times New Roman" w:hAnsi="Times New Roman"/>
          <w:sz w:val="20"/>
          <w:szCs w:val="20"/>
        </w:rPr>
        <w:t xml:space="preserve"> = 10 mm, </w:t>
      </w:r>
      <w:r w:rsidR="00EF6A57">
        <w:rPr>
          <w:rFonts w:ascii="Times New Roman" w:hAnsi="Times New Roman"/>
          <w:sz w:val="20"/>
          <w:szCs w:val="20"/>
        </w:rPr>
        <w:br/>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7D4270">
        <w:rPr>
          <w:rFonts w:ascii="Times New Roman" w:hAnsi="Times New Roman"/>
          <w:sz w:val="20"/>
          <w:szCs w:val="20"/>
        </w:rPr>
        <w:t xml:space="preserve"> rad, </w:t>
      </w:r>
      <w:r w:rsidRPr="007D4270">
        <w:rPr>
          <w:rFonts w:ascii="Times New Roman" w:hAnsi="Times New Roman"/>
          <w:i/>
          <w:sz w:val="20"/>
          <w:szCs w:val="20"/>
        </w:rPr>
        <w:t>y</w:t>
      </w:r>
      <w:r w:rsidRPr="007D4270">
        <w:rPr>
          <w:rFonts w:ascii="Times New Roman" w:hAnsi="Times New Roman"/>
          <w:sz w:val="20"/>
          <w:szCs w:val="20"/>
          <w:vertAlign w:val="subscript"/>
        </w:rPr>
        <w:t>0</w:t>
      </w:r>
      <w:r w:rsidRPr="007D4270">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7D4270">
        <w:rPr>
          <w:rFonts w:ascii="Times New Roman" w:hAnsi="Times New Roman"/>
          <w:sz w:val="20"/>
          <w:szCs w:val="20"/>
        </w:rPr>
        <w:t xml:space="preserve"> = 0 rad, and </w:t>
      </w:r>
      <w:r w:rsidRPr="007D4270">
        <w:rPr>
          <w:rFonts w:ascii="Times New Roman" w:hAnsi="Times New Roman"/>
          <w:sz w:val="20"/>
          <w:szCs w:val="20"/>
          <w:lang w:val="ru-RU"/>
        </w:rPr>
        <w:sym w:font="Symbol" w:char="F044"/>
      </w:r>
      <w:r w:rsidRPr="007D4270">
        <w:rPr>
          <w:rFonts w:ascii="Times New Roman" w:hAnsi="Times New Roman"/>
          <w:sz w:val="20"/>
          <w:szCs w:val="20"/>
        </w:rPr>
        <w:t>p/p=0.</w:t>
      </w:r>
    </w:p>
    <w:p w:rsidR="00D907B0" w:rsidRDefault="00D907B0" w:rsidP="00E745E3">
      <w:pPr>
        <w:spacing w:after="0" w:line="240" w:lineRule="auto"/>
        <w:ind w:firstLine="284"/>
        <w:jc w:val="center"/>
        <w:rPr>
          <w:rFonts w:ascii="Times New Roman" w:hAnsi="Times New Roman"/>
          <w:sz w:val="24"/>
          <w:szCs w:val="24"/>
        </w:rPr>
      </w:pPr>
      <w:r>
        <w:rPr>
          <w:noProof/>
          <w:lang w:val="en-US" w:eastAsia="en-US"/>
        </w:rPr>
        <w:drawing>
          <wp:inline distT="0" distB="0" distL="0" distR="0" wp14:anchorId="276D0EC9" wp14:editId="1DDCEF17">
            <wp:extent cx="5040000" cy="16431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0000" cy="1643185"/>
                    </a:xfrm>
                    <a:prstGeom prst="rect">
                      <a:avLst/>
                    </a:prstGeom>
                  </pic:spPr>
                </pic:pic>
              </a:graphicData>
            </a:graphic>
          </wp:inline>
        </w:drawing>
      </w:r>
    </w:p>
    <w:p w:rsidR="00D907B0" w:rsidRPr="00B516EA" w:rsidRDefault="00D907B0" w:rsidP="00985ADB">
      <w:pPr>
        <w:pStyle w:val="BodytextIndented"/>
        <w:spacing w:before="120" w:after="120"/>
        <w:ind w:left="144" w:right="144" w:firstLine="0"/>
        <w:rPr>
          <w:rFonts w:ascii="Times New Roman" w:hAnsi="Times New Roman"/>
        </w:rPr>
      </w:pPr>
      <w:r w:rsidRPr="003D59EA">
        <w:rPr>
          <w:rFonts w:ascii="Times New Roman" w:hAnsi="Times New Roman"/>
          <w:b/>
        </w:rPr>
        <w:t>Figure</w:t>
      </w:r>
      <w:r w:rsidRPr="00B516EA">
        <w:rPr>
          <w:rFonts w:ascii="Times New Roman" w:hAnsi="Times New Roman"/>
          <w:b/>
        </w:rPr>
        <w:t xml:space="preserve"> </w:t>
      </w:r>
      <w:r w:rsidR="00CB5873" w:rsidRPr="004A79FA">
        <w:rPr>
          <w:rFonts w:ascii="Times New Roman" w:hAnsi="Times New Roman"/>
          <w:b/>
        </w:rPr>
        <w:t>3.16</w:t>
      </w:r>
      <w:r w:rsidR="00B20150">
        <w:rPr>
          <w:rFonts w:ascii="Times New Roman" w:hAnsi="Times New Roman"/>
          <w:b/>
        </w:rPr>
        <w:t>:</w:t>
      </w:r>
      <w:r w:rsidRPr="00B516EA">
        <w:rPr>
          <w:rFonts w:ascii="Times New Roman" w:hAnsi="Times New Roman"/>
          <w:b/>
        </w:rPr>
        <w:t xml:space="preserve"> </w:t>
      </w:r>
      <w:r w:rsidRPr="00E745E3">
        <w:rPr>
          <w:rFonts w:ascii="Times New Roman" w:hAnsi="Times New Roman"/>
          <w:sz w:val="20"/>
          <w:szCs w:val="20"/>
        </w:rPr>
        <w:t xml:space="preserve">Proton vertical spin component vs </w:t>
      </w:r>
      <w:r w:rsidRPr="00E745E3">
        <w:rPr>
          <w:rFonts w:ascii="Times New Roman" w:hAnsi="Times New Roman"/>
          <w:sz w:val="20"/>
          <w:szCs w:val="20"/>
        </w:rPr>
        <w:sym w:font="Symbol" w:char="F067"/>
      </w:r>
      <w:r w:rsidRPr="00E745E3">
        <w:rPr>
          <w:rFonts w:ascii="Times New Roman" w:hAnsi="Times New Roman"/>
          <w:i/>
          <w:sz w:val="20"/>
          <w:szCs w:val="20"/>
        </w:rPr>
        <w:t>G</w:t>
      </w:r>
      <w:r w:rsidRPr="00E745E3">
        <w:rPr>
          <w:rFonts w:ascii="Times New Roman" w:hAnsi="Times New Roman"/>
          <w:sz w:val="20"/>
          <w:szCs w:val="20"/>
        </w:rPr>
        <w:t xml:space="preserve"> in the racetrack booster with the 3 types of errors for 3 particles with </w:t>
      </w:r>
      <w:r w:rsidRPr="00E745E3">
        <w:rPr>
          <w:rFonts w:ascii="Times New Roman" w:hAnsi="Times New Roman"/>
          <w:sz w:val="20"/>
          <w:szCs w:val="20"/>
          <w:lang w:val="ru-RU"/>
        </w:rPr>
        <w:sym w:font="Symbol" w:char="F044"/>
      </w:r>
      <w:r w:rsidRPr="00E745E3">
        <w:rPr>
          <w:rFonts w:ascii="Times New Roman" w:hAnsi="Times New Roman"/>
          <w:sz w:val="20"/>
          <w:szCs w:val="20"/>
        </w:rPr>
        <w:t>p/p=5</w:t>
      </w:r>
      <w:r w:rsidRPr="00E745E3">
        <w:rPr>
          <w:rFonts w:ascii="Times New Roman" w:hAnsi="Times New Roman"/>
          <w:sz w:val="20"/>
          <w:szCs w:val="20"/>
          <w:lang w:val="ru-RU"/>
        </w:rPr>
        <w:sym w:font="Symbol" w:char="F0D7"/>
      </w:r>
      <w:r w:rsidRPr="00E745E3">
        <w:rPr>
          <w:rFonts w:ascii="Times New Roman" w:hAnsi="Times New Roman"/>
          <w:sz w:val="20"/>
          <w:szCs w:val="20"/>
        </w:rPr>
        <w:t>10</w:t>
      </w:r>
      <w:r w:rsidRPr="00E745E3">
        <w:rPr>
          <w:rFonts w:ascii="Times New Roman" w:hAnsi="Times New Roman"/>
          <w:sz w:val="20"/>
          <w:szCs w:val="20"/>
          <w:vertAlign w:val="superscript"/>
        </w:rPr>
        <w:t>-4</w:t>
      </w:r>
      <w:r w:rsidRPr="00E745E3">
        <w:rPr>
          <w:rFonts w:ascii="Times New Roman" w:hAnsi="Times New Roman"/>
          <w:sz w:val="20"/>
          <w:szCs w:val="20"/>
        </w:rPr>
        <w:t xml:space="preserve"> and with the initial phases of synchrotron motion differing by 120</w:t>
      </w:r>
      <w:r w:rsidRPr="00E745E3">
        <w:rPr>
          <w:rFonts w:ascii="Times New Roman" w:hAnsi="Times New Roman"/>
          <w:sz w:val="20"/>
          <w:szCs w:val="20"/>
          <w:lang w:val="ru-RU"/>
        </w:rPr>
        <w:sym w:font="Symbol" w:char="F0B0"/>
      </w:r>
      <w:r w:rsidRPr="00E745E3">
        <w:rPr>
          <w:rFonts w:ascii="Times New Roman" w:hAnsi="Times New Roman"/>
          <w:sz w:val="20"/>
          <w:szCs w:val="20"/>
        </w:rPr>
        <w:t xml:space="preserve">. The initial conditions for all particles are: </w:t>
      </w:r>
      <w:r w:rsidRPr="00E745E3">
        <w:rPr>
          <w:rFonts w:ascii="Times New Roman" w:hAnsi="Times New Roman"/>
          <w:i/>
          <w:sz w:val="20"/>
          <w:szCs w:val="20"/>
        </w:rPr>
        <w:t>x</w:t>
      </w:r>
      <w:r w:rsidRPr="00E745E3">
        <w:rPr>
          <w:rFonts w:ascii="Times New Roman" w:hAnsi="Times New Roman"/>
          <w:sz w:val="20"/>
          <w:szCs w:val="20"/>
          <w:vertAlign w:val="subscript"/>
        </w:rPr>
        <w:t>0</w:t>
      </w:r>
      <w:r w:rsidRPr="00E745E3">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E745E3">
        <w:rPr>
          <w:rFonts w:ascii="Times New Roman" w:hAnsi="Times New Roman"/>
          <w:sz w:val="20"/>
          <w:szCs w:val="20"/>
        </w:rPr>
        <w:t xml:space="preserve"> rad and </w:t>
      </w:r>
      <w:r w:rsidRPr="00E745E3">
        <w:rPr>
          <w:rFonts w:ascii="Times New Roman" w:hAnsi="Times New Roman"/>
          <w:i/>
          <w:sz w:val="20"/>
          <w:szCs w:val="20"/>
        </w:rPr>
        <w:t>y</w:t>
      </w:r>
      <w:r w:rsidRPr="00E745E3">
        <w:rPr>
          <w:rFonts w:ascii="Times New Roman" w:hAnsi="Times New Roman"/>
          <w:sz w:val="20"/>
          <w:szCs w:val="20"/>
          <w:vertAlign w:val="subscript"/>
        </w:rPr>
        <w:t>0</w:t>
      </w:r>
      <w:r w:rsidRPr="00E745E3">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E745E3">
        <w:rPr>
          <w:rFonts w:ascii="Times New Roman" w:hAnsi="Times New Roman"/>
          <w:sz w:val="20"/>
          <w:szCs w:val="20"/>
        </w:rPr>
        <w:t>= 0 rad.</w:t>
      </w:r>
    </w:p>
    <w:p w:rsidR="00D907B0" w:rsidRPr="00C33FD8" w:rsidRDefault="00D907B0" w:rsidP="00E745E3">
      <w:pPr>
        <w:spacing w:after="0" w:line="240" w:lineRule="auto"/>
        <w:jc w:val="center"/>
        <w:rPr>
          <w:rFonts w:ascii="Times New Roman" w:hAnsi="Times New Roman"/>
          <w:b/>
          <w:sz w:val="24"/>
          <w:szCs w:val="24"/>
          <w:lang w:val="en-US"/>
        </w:rPr>
      </w:pPr>
      <w:r>
        <w:rPr>
          <w:noProof/>
          <w:lang w:val="en-US" w:eastAsia="en-US"/>
        </w:rPr>
        <w:drawing>
          <wp:inline distT="0" distB="0" distL="0" distR="0" wp14:anchorId="3FCD166E" wp14:editId="39E241F8">
            <wp:extent cx="2700000" cy="1517400"/>
            <wp:effectExtent l="0" t="0" r="571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00000" cy="1517400"/>
                    </a:xfrm>
                    <a:prstGeom prst="rect">
                      <a:avLst/>
                    </a:prstGeom>
                  </pic:spPr>
                </pic:pic>
              </a:graphicData>
            </a:graphic>
          </wp:inline>
        </w:drawing>
      </w:r>
      <w:r>
        <w:rPr>
          <w:rFonts w:ascii="Times New Roman" w:hAnsi="Times New Roman"/>
          <w:b/>
          <w:noProof/>
          <w:sz w:val="24"/>
          <w:szCs w:val="24"/>
          <w:lang w:val="en-US" w:eastAsia="en-US"/>
        </w:rPr>
        <w:drawing>
          <wp:inline distT="0" distB="0" distL="0" distR="0" wp14:anchorId="38098FED" wp14:editId="61E33FDA">
            <wp:extent cx="2700000" cy="14526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IPASS.jpg"/>
                    <pic:cNvPicPr/>
                  </pic:nvPicPr>
                  <pic:blipFill>
                    <a:blip r:embed="rId55">
                      <a:extLst>
                        <a:ext uri="{28A0092B-C50C-407E-A947-70E740481C1C}">
                          <a14:useLocalDpi xmlns:a14="http://schemas.microsoft.com/office/drawing/2010/main" val="0"/>
                        </a:ext>
                      </a:extLst>
                    </a:blip>
                    <a:stretch>
                      <a:fillRect/>
                    </a:stretch>
                  </pic:blipFill>
                  <pic:spPr>
                    <a:xfrm>
                      <a:off x="0" y="0"/>
                      <a:ext cx="2700000" cy="1452600"/>
                    </a:xfrm>
                    <a:prstGeom prst="rect">
                      <a:avLst/>
                    </a:prstGeom>
                  </pic:spPr>
                </pic:pic>
              </a:graphicData>
            </a:graphic>
          </wp:inline>
        </w:drawing>
      </w:r>
    </w:p>
    <w:p w:rsidR="00D907B0" w:rsidRPr="006A1D6F" w:rsidRDefault="00D907B0" w:rsidP="005D5AEF">
      <w:pPr>
        <w:pStyle w:val="BodytextIndented"/>
        <w:spacing w:before="120" w:after="120"/>
        <w:ind w:left="288" w:right="288" w:firstLine="0"/>
        <w:rPr>
          <w:rFonts w:ascii="Times New Roman" w:hAnsi="Times New Roman"/>
        </w:rPr>
      </w:pPr>
      <w:r w:rsidRPr="00E9646D">
        <w:rPr>
          <w:rFonts w:ascii="Times New Roman" w:hAnsi="Times New Roman"/>
          <w:b/>
        </w:rPr>
        <w:t>Figure</w:t>
      </w:r>
      <w:r w:rsidRPr="00B516EA">
        <w:rPr>
          <w:rFonts w:ascii="Times New Roman" w:hAnsi="Times New Roman"/>
          <w:b/>
        </w:rPr>
        <w:t xml:space="preserve"> </w:t>
      </w:r>
      <w:r w:rsidR="009A0998" w:rsidRPr="004A79FA">
        <w:rPr>
          <w:rFonts w:ascii="Times New Roman" w:hAnsi="Times New Roman"/>
          <w:b/>
        </w:rPr>
        <w:t>3.</w:t>
      </w:r>
      <w:r w:rsidR="009A0998">
        <w:rPr>
          <w:rFonts w:ascii="Times New Roman" w:hAnsi="Times New Roman"/>
          <w:b/>
        </w:rPr>
        <w:t>17</w:t>
      </w:r>
      <w:r w:rsidR="00B20150">
        <w:rPr>
          <w:rFonts w:ascii="Times New Roman" w:hAnsi="Times New Roman"/>
          <w:b/>
        </w:rPr>
        <w:t>:</w:t>
      </w:r>
      <w:r w:rsidRPr="00E745E3">
        <w:rPr>
          <w:rFonts w:ascii="Times New Roman" w:hAnsi="Times New Roman"/>
          <w:b/>
          <w:sz w:val="20"/>
          <w:szCs w:val="20"/>
        </w:rPr>
        <w:t xml:space="preserve"> </w:t>
      </w:r>
      <w:r w:rsidRPr="00E745E3">
        <w:rPr>
          <w:rFonts w:ascii="Times New Roman" w:hAnsi="Times New Roman"/>
          <w:sz w:val="20"/>
          <w:szCs w:val="20"/>
        </w:rPr>
        <w:t>Radial and vertical beam sizes as functions of the number of beam turns in the lattice with the three types of errors.</w:t>
      </w:r>
    </w:p>
    <w:p w:rsidR="00D907B0" w:rsidRPr="00C33FD8" w:rsidRDefault="00D907B0" w:rsidP="00E745E3">
      <w:pPr>
        <w:spacing w:after="0" w:line="240" w:lineRule="auto"/>
        <w:jc w:val="center"/>
        <w:rPr>
          <w:rFonts w:ascii="Times New Roman" w:hAnsi="Times New Roman"/>
          <w:b/>
          <w:sz w:val="24"/>
          <w:szCs w:val="24"/>
          <w:lang w:val="en-US"/>
        </w:rPr>
      </w:pPr>
      <w:r>
        <w:rPr>
          <w:noProof/>
          <w:lang w:val="en-US" w:eastAsia="en-US"/>
        </w:rPr>
        <w:drawing>
          <wp:inline distT="0" distB="0" distL="0" distR="0" wp14:anchorId="66157658" wp14:editId="6069FA3D">
            <wp:extent cx="2595154" cy="154671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97317" cy="1548000"/>
                    </a:xfrm>
                    <a:prstGeom prst="rect">
                      <a:avLst/>
                    </a:prstGeom>
                  </pic:spPr>
                </pic:pic>
              </a:graphicData>
            </a:graphic>
          </wp:inline>
        </w:drawing>
      </w:r>
      <w:r>
        <w:rPr>
          <w:noProof/>
          <w:lang w:val="en-US" w:eastAsia="en-US"/>
        </w:rPr>
        <w:drawing>
          <wp:inline distT="0" distB="0" distL="0" distR="0" wp14:anchorId="5CB1E20E" wp14:editId="2F3A2281">
            <wp:extent cx="2598295" cy="15849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01295" cy="1586790"/>
                    </a:xfrm>
                    <a:prstGeom prst="rect">
                      <a:avLst/>
                    </a:prstGeom>
                  </pic:spPr>
                </pic:pic>
              </a:graphicData>
            </a:graphic>
          </wp:inline>
        </w:drawing>
      </w:r>
    </w:p>
    <w:p w:rsidR="00D907B0" w:rsidRDefault="00D907B0" w:rsidP="00985ADB">
      <w:pPr>
        <w:pStyle w:val="BodytextIndented"/>
        <w:spacing w:before="120" w:after="120"/>
        <w:ind w:left="284" w:right="284" w:firstLine="0"/>
        <w:rPr>
          <w:rFonts w:ascii="Times New Roman" w:hAnsi="Times New Roman"/>
        </w:rPr>
      </w:pPr>
      <w:r w:rsidRPr="00E9646D">
        <w:rPr>
          <w:rFonts w:ascii="Times New Roman" w:hAnsi="Times New Roman"/>
          <w:b/>
        </w:rPr>
        <w:t>Figure</w:t>
      </w:r>
      <w:r w:rsidR="009A0998">
        <w:rPr>
          <w:rFonts w:ascii="Times New Roman" w:hAnsi="Times New Roman"/>
          <w:b/>
        </w:rPr>
        <w:t xml:space="preserve"> 3.18</w:t>
      </w:r>
      <w:r w:rsidR="00B20150">
        <w:rPr>
          <w:rFonts w:ascii="Times New Roman" w:hAnsi="Times New Roman"/>
          <w:b/>
        </w:rPr>
        <w:t>:</w:t>
      </w:r>
      <w:r w:rsidRPr="00B516EA">
        <w:rPr>
          <w:rFonts w:ascii="Times New Roman" w:hAnsi="Times New Roman"/>
          <w:b/>
        </w:rPr>
        <w:t xml:space="preserve"> </w:t>
      </w:r>
      <w:r w:rsidRPr="00E745E3">
        <w:rPr>
          <w:rFonts w:ascii="Times New Roman" w:hAnsi="Times New Roman"/>
          <w:sz w:val="20"/>
          <w:szCs w:val="20"/>
        </w:rPr>
        <w:t>Dependence of the synchrotron motion phase and momentum deviation on the number of beam turns in the lattice with the three types of errors.</w:t>
      </w:r>
    </w:p>
    <w:p w:rsidR="00EF6A57" w:rsidRDefault="00EF6A57" w:rsidP="005D5AEF">
      <w:pPr>
        <w:spacing w:after="120" w:line="240" w:lineRule="auto"/>
        <w:jc w:val="both"/>
        <w:rPr>
          <w:rFonts w:ascii="Times New Roman" w:hAnsi="Times New Roman"/>
          <w:b/>
          <w:sz w:val="24"/>
          <w:szCs w:val="24"/>
          <w:lang w:val="en-US"/>
        </w:rPr>
      </w:pPr>
    </w:p>
    <w:p w:rsidR="00D907B0" w:rsidRPr="009A0998" w:rsidRDefault="009A0998" w:rsidP="005D5AEF">
      <w:pPr>
        <w:spacing w:after="120" w:line="240" w:lineRule="auto"/>
        <w:jc w:val="both"/>
        <w:rPr>
          <w:rFonts w:ascii="Times New Roman" w:hAnsi="Times New Roman"/>
          <w:b/>
          <w:i/>
          <w:sz w:val="24"/>
          <w:szCs w:val="24"/>
          <w:lang w:val="en-US"/>
        </w:rPr>
      </w:pPr>
      <w:r>
        <w:rPr>
          <w:rFonts w:ascii="Times New Roman" w:hAnsi="Times New Roman"/>
          <w:b/>
          <w:sz w:val="24"/>
          <w:szCs w:val="24"/>
          <w:lang w:val="en-US"/>
        </w:rPr>
        <w:t>3.</w:t>
      </w:r>
      <w:r w:rsidR="00D907B0" w:rsidRPr="00B516EA">
        <w:rPr>
          <w:rFonts w:ascii="Times New Roman" w:hAnsi="Times New Roman"/>
          <w:b/>
          <w:sz w:val="24"/>
          <w:szCs w:val="24"/>
          <w:lang w:val="en-US"/>
        </w:rPr>
        <w:t xml:space="preserve">1.4 </w:t>
      </w:r>
      <w:r w:rsidR="00D907B0" w:rsidRPr="009A0998">
        <w:rPr>
          <w:rFonts w:ascii="Times New Roman" w:hAnsi="Times New Roman"/>
          <w:b/>
          <w:i/>
          <w:sz w:val="24"/>
          <w:szCs w:val="24"/>
          <w:lang w:val="en-US"/>
        </w:rPr>
        <w:t>Calculation of proton polarization in racetrack booster with solenoidal snake</w:t>
      </w:r>
    </w:p>
    <w:p w:rsidR="00D907B0" w:rsidRPr="00F13F85" w:rsidRDefault="00D907B0" w:rsidP="00EF6A57">
      <w:pPr>
        <w:spacing w:after="0" w:line="240" w:lineRule="auto"/>
        <w:jc w:val="both"/>
        <w:rPr>
          <w:rFonts w:ascii="Times New Roman" w:hAnsi="Times New Roman"/>
          <w:sz w:val="24"/>
          <w:szCs w:val="24"/>
          <w:lang w:val="en-US"/>
        </w:rPr>
      </w:pPr>
      <w:r>
        <w:rPr>
          <w:rFonts w:ascii="Times New Roman" w:hAnsi="Times New Roman"/>
          <w:sz w:val="24"/>
          <w:szCs w:val="24"/>
          <w:lang w:val="en-US"/>
        </w:rPr>
        <w:t>All of the resonances described above can be eliminated during acceleration of a proton beam in the racetrack</w:t>
      </w:r>
      <w:r w:rsidRPr="00B516EA">
        <w:rPr>
          <w:rFonts w:ascii="Times New Roman" w:hAnsi="Times New Roman"/>
          <w:sz w:val="24"/>
          <w:szCs w:val="24"/>
          <w:lang w:val="en-US"/>
        </w:rPr>
        <w:t xml:space="preserve"> </w:t>
      </w:r>
      <w:r>
        <w:rPr>
          <w:rFonts w:ascii="Times New Roman" w:hAnsi="Times New Roman"/>
          <w:sz w:val="24"/>
          <w:szCs w:val="24"/>
          <w:lang w:val="en-US"/>
        </w:rPr>
        <w:t xml:space="preserve">booster by introducing a solenoidal snake whose placement schematic is shown in Fig. </w:t>
      </w:r>
      <w:r w:rsidR="009A0998" w:rsidRPr="009A0998">
        <w:rPr>
          <w:rFonts w:ascii="Times New Roman" w:hAnsi="Times New Roman"/>
          <w:sz w:val="24"/>
          <w:szCs w:val="24"/>
          <w:lang w:val="en-US"/>
        </w:rPr>
        <w:t>3.4</w:t>
      </w:r>
      <w:r>
        <w:rPr>
          <w:rFonts w:ascii="Times New Roman" w:hAnsi="Times New Roman"/>
          <w:sz w:val="24"/>
          <w:szCs w:val="24"/>
          <w:lang w:val="en-US"/>
        </w:rPr>
        <w:t>.</w:t>
      </w:r>
    </w:p>
    <w:p w:rsidR="00D907B0" w:rsidRPr="00B516EA" w:rsidRDefault="00D907B0" w:rsidP="00985ADB">
      <w:pPr>
        <w:spacing w:after="0" w:line="240" w:lineRule="auto"/>
        <w:ind w:firstLine="284"/>
        <w:jc w:val="both"/>
        <w:rPr>
          <w:rFonts w:ascii="Times New Roman" w:hAnsi="Times New Roman"/>
          <w:sz w:val="24"/>
          <w:szCs w:val="24"/>
          <w:lang w:val="en-US"/>
        </w:rPr>
      </w:pPr>
      <w:r>
        <w:rPr>
          <w:rFonts w:ascii="Times New Roman" w:hAnsi="Times New Roman"/>
          <w:sz w:val="24"/>
          <w:szCs w:val="24"/>
          <w:lang w:val="en-US"/>
        </w:rPr>
        <w:t xml:space="preserve">A special feature of our scheme for matching the snake solenoids to the booster lattice is absence of compensation of betatron oscillation coupling. Lack of quadrupoles for coupling compensation does not affect the stability of </w:t>
      </w:r>
      <w:r w:rsidR="005B5239">
        <w:rPr>
          <w:rFonts w:ascii="Times New Roman" w:hAnsi="Times New Roman"/>
          <w:sz w:val="24"/>
          <w:szCs w:val="24"/>
          <w:lang w:val="en-US"/>
        </w:rPr>
        <w:t xml:space="preserve">the </w:t>
      </w:r>
      <w:r>
        <w:rPr>
          <w:rFonts w:ascii="Times New Roman" w:hAnsi="Times New Roman"/>
          <w:sz w:val="24"/>
          <w:szCs w:val="24"/>
          <w:lang w:val="en-US"/>
        </w:rPr>
        <w:t xml:space="preserve">beam orbital motion. The graphs in Fig. </w:t>
      </w:r>
      <w:r w:rsidR="009A0998" w:rsidRPr="009A0998">
        <w:rPr>
          <w:rFonts w:ascii="Times New Roman" w:hAnsi="Times New Roman"/>
          <w:sz w:val="24"/>
          <w:szCs w:val="24"/>
          <w:lang w:val="en-US"/>
        </w:rPr>
        <w:t>3.19</w:t>
      </w:r>
      <w:r>
        <w:rPr>
          <w:rFonts w:ascii="Times New Roman" w:hAnsi="Times New Roman"/>
          <w:sz w:val="24"/>
          <w:szCs w:val="24"/>
          <w:lang w:val="en-US"/>
        </w:rPr>
        <w:t xml:space="preserve"> show changes in the radial and vertical beam sizes in the unperturbed booster lattice with the solenoidal snake as functions of the number of turns. Graphs of the phase-space motion of </w:t>
      </w:r>
      <w:r w:rsidR="005B5239">
        <w:rPr>
          <w:rFonts w:ascii="Times New Roman" w:hAnsi="Times New Roman"/>
          <w:sz w:val="24"/>
          <w:szCs w:val="24"/>
          <w:lang w:val="en-US"/>
        </w:rPr>
        <w:t xml:space="preserve">the </w:t>
      </w:r>
      <w:r>
        <w:rPr>
          <w:rFonts w:ascii="Times New Roman" w:hAnsi="Times New Roman"/>
          <w:sz w:val="24"/>
          <w:szCs w:val="24"/>
          <w:lang w:val="en-US"/>
        </w:rPr>
        <w:t>betatron oscil</w:t>
      </w:r>
      <w:r w:rsidR="009A0998">
        <w:rPr>
          <w:rFonts w:ascii="Times New Roman" w:hAnsi="Times New Roman"/>
          <w:sz w:val="24"/>
          <w:szCs w:val="24"/>
          <w:lang w:val="en-US"/>
        </w:rPr>
        <w:t>lations are presented in Fig. 3</w:t>
      </w:r>
      <w:r w:rsidR="009A0998" w:rsidRPr="009A0998">
        <w:rPr>
          <w:rFonts w:ascii="Times New Roman" w:hAnsi="Times New Roman"/>
          <w:sz w:val="24"/>
          <w:szCs w:val="24"/>
          <w:lang w:val="en-US"/>
        </w:rPr>
        <w:t>.20</w:t>
      </w:r>
      <w:r>
        <w:rPr>
          <w:rFonts w:ascii="Times New Roman" w:hAnsi="Times New Roman"/>
          <w:sz w:val="24"/>
          <w:szCs w:val="24"/>
          <w:lang w:val="en-US"/>
        </w:rPr>
        <w:t xml:space="preserve">. A synchronous particle </w:t>
      </w:r>
      <w:r w:rsidRPr="00B516EA">
        <w:rPr>
          <w:rFonts w:ascii="Times New Roman" w:hAnsi="Times New Roman"/>
          <w:sz w:val="24"/>
          <w:szCs w:val="24"/>
          <w:lang w:val="en-US"/>
        </w:rPr>
        <w:t>(</w:t>
      </w:r>
      <w:r w:rsidRPr="0078688F">
        <w:rPr>
          <w:rFonts w:ascii="Times New Roman" w:hAnsi="Times New Roman"/>
          <w:sz w:val="24"/>
          <w:szCs w:val="24"/>
        </w:rPr>
        <w:sym w:font="Symbol" w:char="F044"/>
      </w:r>
      <w:r w:rsidRPr="00B516EA">
        <w:rPr>
          <w:rFonts w:ascii="Times New Roman" w:hAnsi="Times New Roman"/>
          <w:sz w:val="24"/>
          <w:szCs w:val="24"/>
          <w:lang w:val="en-US"/>
        </w:rPr>
        <w:t xml:space="preserve">p/p=0) </w:t>
      </w:r>
      <w:r>
        <w:rPr>
          <w:rFonts w:ascii="Times New Roman" w:hAnsi="Times New Roman"/>
          <w:sz w:val="24"/>
          <w:szCs w:val="24"/>
          <w:lang w:val="en-US"/>
        </w:rPr>
        <w:t xml:space="preserve">was launched at the entrance with the initial conditions: </w:t>
      </w:r>
      <w:r w:rsidRPr="00B516EA">
        <w:rPr>
          <w:rFonts w:ascii="Times New Roman" w:hAnsi="Times New Roman"/>
          <w:i/>
          <w:sz w:val="24"/>
          <w:szCs w:val="24"/>
          <w:lang w:val="en-US"/>
        </w:rPr>
        <w:t>x</w:t>
      </w:r>
      <w:r w:rsidRPr="00B516EA">
        <w:rPr>
          <w:rFonts w:ascii="Times New Roman" w:hAnsi="Times New Roman"/>
          <w:sz w:val="24"/>
          <w:szCs w:val="24"/>
          <w:vertAlign w:val="subscript"/>
          <w:lang w:val="en-US"/>
        </w:rPr>
        <w:t>0</w:t>
      </w:r>
      <w:r>
        <w:rPr>
          <w:rFonts w:ascii="Times New Roman" w:hAnsi="Times New Roman"/>
          <w:sz w:val="24"/>
          <w:szCs w:val="24"/>
          <w:lang w:val="en-US"/>
        </w:rPr>
        <w:t xml:space="preserve"> </w:t>
      </w:r>
      <w:r w:rsidRPr="00B516EA">
        <w:rPr>
          <w:rFonts w:ascii="Times New Roman" w:hAnsi="Times New Roman"/>
          <w:sz w:val="24"/>
          <w:szCs w:val="24"/>
          <w:lang w:val="en-US"/>
        </w:rPr>
        <w:t>=</w:t>
      </w:r>
      <w:r>
        <w:rPr>
          <w:rFonts w:ascii="Times New Roman" w:hAnsi="Times New Roman"/>
          <w:sz w:val="24"/>
          <w:szCs w:val="24"/>
          <w:lang w:val="en-US"/>
        </w:rPr>
        <w:t xml:space="preserve"> </w:t>
      </w:r>
      <w:r w:rsidRPr="00B516EA">
        <w:rPr>
          <w:rFonts w:ascii="Times New Roman" w:hAnsi="Times New Roman"/>
          <w:sz w:val="24"/>
          <w:szCs w:val="24"/>
          <w:lang w:val="en-US"/>
        </w:rPr>
        <w:t>10</w:t>
      </w:r>
      <w:r>
        <w:rPr>
          <w:rFonts w:ascii="Times New Roman" w:hAnsi="Times New Roman"/>
          <w:sz w:val="24"/>
          <w:szCs w:val="24"/>
          <w:lang w:val="en-US"/>
        </w:rPr>
        <w:t xml:space="preserve"> m</w:t>
      </w:r>
      <w:r w:rsidRPr="00B516EA">
        <w:rPr>
          <w:rFonts w:ascii="Times New Roman" w:hAnsi="Times New Roman"/>
          <w:sz w:val="24"/>
          <w:szCs w:val="24"/>
          <w:lang w:val="en-US"/>
        </w:rPr>
        <w:t xml:space="preserve">m,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lang w:val="en-US"/>
              </w:rPr>
              <m:t>0</m:t>
            </m:r>
          </m:sub>
          <m:sup>
            <m:r>
              <w:rPr>
                <w:rFonts w:ascii="Cambria Math" w:hAnsi="Cambria Math"/>
                <w:sz w:val="24"/>
                <w:szCs w:val="24"/>
                <w:lang w:val="en-US"/>
              </w:rPr>
              <m:t>'</m:t>
            </m:r>
          </m:sup>
        </m:sSubSup>
      </m:oMath>
      <w:r w:rsidR="009E5585" w:rsidRPr="009E5585">
        <w:rPr>
          <w:rFonts w:ascii="Times New Roman" w:hAnsi="Times New Roman"/>
          <w:i/>
          <w:sz w:val="24"/>
          <w:szCs w:val="24"/>
          <w:lang w:val="en-US"/>
        </w:rPr>
        <w:t>=0</w:t>
      </w:r>
      <w:r w:rsidRPr="00B516EA">
        <w:rPr>
          <w:rFonts w:ascii="Times New Roman" w:hAnsi="Times New Roman"/>
          <w:sz w:val="24"/>
          <w:szCs w:val="24"/>
          <w:lang w:val="en-US"/>
        </w:rPr>
        <w:t xml:space="preserve"> rad</w:t>
      </w:r>
      <w:r>
        <w:rPr>
          <w:rFonts w:ascii="Times New Roman" w:hAnsi="Times New Roman"/>
          <w:sz w:val="24"/>
          <w:szCs w:val="24"/>
          <w:lang w:val="en-US"/>
        </w:rPr>
        <w:t>,</w:t>
      </w:r>
      <w:r w:rsidRPr="00B516EA">
        <w:rPr>
          <w:rFonts w:ascii="Times New Roman" w:hAnsi="Times New Roman"/>
          <w:sz w:val="24"/>
          <w:szCs w:val="24"/>
          <w:lang w:val="en-US"/>
        </w:rPr>
        <w:t xml:space="preserve"> </w:t>
      </w:r>
      <w:r w:rsidRPr="00B516EA">
        <w:rPr>
          <w:rFonts w:ascii="Times New Roman" w:hAnsi="Times New Roman"/>
          <w:i/>
          <w:sz w:val="24"/>
          <w:szCs w:val="24"/>
          <w:lang w:val="en-US"/>
        </w:rPr>
        <w:t>y</w:t>
      </w:r>
      <w:r w:rsidRPr="00B516EA">
        <w:rPr>
          <w:rFonts w:ascii="Times New Roman" w:hAnsi="Times New Roman"/>
          <w:sz w:val="24"/>
          <w:szCs w:val="24"/>
          <w:vertAlign w:val="subscript"/>
          <w:lang w:val="en-US"/>
        </w:rPr>
        <w:t>0</w:t>
      </w:r>
      <w:r>
        <w:rPr>
          <w:rFonts w:ascii="Times New Roman" w:hAnsi="Times New Roman"/>
          <w:sz w:val="24"/>
          <w:szCs w:val="24"/>
          <w:lang w:val="en-US"/>
        </w:rPr>
        <w:t xml:space="preserve"> </w:t>
      </w:r>
      <w:r w:rsidRPr="00B516EA">
        <w:rPr>
          <w:rFonts w:ascii="Times New Roman" w:hAnsi="Times New Roman"/>
          <w:sz w:val="24"/>
          <w:szCs w:val="24"/>
          <w:lang w:val="en-US"/>
        </w:rPr>
        <w:t>=</w:t>
      </w:r>
      <w:r>
        <w:rPr>
          <w:rFonts w:ascii="Times New Roman" w:hAnsi="Times New Roman"/>
          <w:sz w:val="24"/>
          <w:szCs w:val="24"/>
          <w:lang w:val="en-US"/>
        </w:rPr>
        <w:t xml:space="preserve"> </w:t>
      </w:r>
      <w:r w:rsidRPr="00B516EA">
        <w:rPr>
          <w:rFonts w:ascii="Times New Roman" w:hAnsi="Times New Roman"/>
          <w:sz w:val="24"/>
          <w:szCs w:val="24"/>
          <w:lang w:val="en-US"/>
        </w:rPr>
        <w:t xml:space="preserve">10 </w:t>
      </w:r>
      <w:r>
        <w:rPr>
          <w:rFonts w:ascii="Times New Roman" w:hAnsi="Times New Roman"/>
          <w:sz w:val="24"/>
          <w:szCs w:val="24"/>
          <w:lang w:val="en-US"/>
        </w:rPr>
        <w:t>m</w:t>
      </w:r>
      <w:r w:rsidRPr="00B516EA">
        <w:rPr>
          <w:rFonts w:ascii="Times New Roman" w:hAnsi="Times New Roman"/>
          <w:sz w:val="24"/>
          <w:szCs w:val="24"/>
          <w:lang w:val="en-US"/>
        </w:rPr>
        <w:t xml:space="preserve">m, </w:t>
      </w:r>
      <w:r>
        <w:rPr>
          <w:rFonts w:ascii="Times New Roman" w:hAnsi="Times New Roman"/>
          <w:sz w:val="24"/>
          <w:szCs w:val="24"/>
          <w:lang w:val="en-US"/>
        </w:rPr>
        <w:t xml:space="preserve">and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Pr>
          <w:rFonts w:ascii="Times New Roman" w:hAnsi="Times New Roman"/>
          <w:sz w:val="24"/>
          <w:szCs w:val="24"/>
          <w:lang w:val="en-US"/>
        </w:rPr>
        <w:t xml:space="preserve"> </w:t>
      </w:r>
      <w:r w:rsidRPr="00B516EA">
        <w:rPr>
          <w:rFonts w:ascii="Times New Roman" w:hAnsi="Times New Roman"/>
          <w:sz w:val="24"/>
          <w:szCs w:val="24"/>
          <w:lang w:val="en-US"/>
        </w:rPr>
        <w:t>=</w:t>
      </w:r>
      <w:r>
        <w:rPr>
          <w:rFonts w:ascii="Times New Roman" w:hAnsi="Times New Roman"/>
          <w:sz w:val="24"/>
          <w:szCs w:val="24"/>
          <w:lang w:val="en-US"/>
        </w:rPr>
        <w:t xml:space="preserve"> </w:t>
      </w:r>
      <w:r w:rsidRPr="00B516EA">
        <w:rPr>
          <w:rFonts w:ascii="Times New Roman" w:hAnsi="Times New Roman"/>
          <w:sz w:val="24"/>
          <w:szCs w:val="24"/>
          <w:lang w:val="en-US"/>
        </w:rPr>
        <w:t xml:space="preserve">0 rad. </w:t>
      </w:r>
    </w:p>
    <w:p w:rsidR="00D907B0" w:rsidRPr="00D907B0" w:rsidRDefault="00D907B0" w:rsidP="00E745E3">
      <w:pPr>
        <w:spacing w:after="0" w:line="240" w:lineRule="auto"/>
        <w:ind w:firstLine="284"/>
        <w:jc w:val="center"/>
        <w:rPr>
          <w:rFonts w:ascii="Times New Roman" w:hAnsi="Times New Roman"/>
          <w:sz w:val="24"/>
          <w:szCs w:val="24"/>
          <w:lang w:val="en-US"/>
        </w:rPr>
      </w:pPr>
      <w:r>
        <w:rPr>
          <w:rFonts w:ascii="Times New Roman" w:hAnsi="Times New Roman"/>
          <w:noProof/>
          <w:sz w:val="24"/>
          <w:szCs w:val="24"/>
          <w:lang w:val="en-US" w:eastAsia="en-US"/>
        </w:rPr>
        <w:drawing>
          <wp:inline distT="0" distB="0" distL="0" distR="0" wp14:anchorId="644A8C86" wp14:editId="1AFDCC78">
            <wp:extent cx="2582092" cy="1451136"/>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X_N_snake.jpg"/>
                    <pic:cNvPicPr/>
                  </pic:nvPicPr>
                  <pic:blipFill>
                    <a:blip r:embed="rId58">
                      <a:extLst>
                        <a:ext uri="{28A0092B-C50C-407E-A947-70E740481C1C}">
                          <a14:useLocalDpi xmlns:a14="http://schemas.microsoft.com/office/drawing/2010/main" val="0"/>
                        </a:ext>
                      </a:extLst>
                    </a:blip>
                    <a:stretch>
                      <a:fillRect/>
                    </a:stretch>
                  </pic:blipFill>
                  <pic:spPr>
                    <a:xfrm>
                      <a:off x="0" y="0"/>
                      <a:ext cx="2586171" cy="1453428"/>
                    </a:xfrm>
                    <a:prstGeom prst="rect">
                      <a:avLst/>
                    </a:prstGeom>
                  </pic:spPr>
                </pic:pic>
              </a:graphicData>
            </a:graphic>
          </wp:inline>
        </w:drawing>
      </w:r>
      <w:r>
        <w:rPr>
          <w:rFonts w:ascii="Times New Roman" w:hAnsi="Times New Roman"/>
          <w:noProof/>
          <w:sz w:val="24"/>
          <w:szCs w:val="24"/>
          <w:lang w:val="en-US" w:eastAsia="en-US"/>
        </w:rPr>
        <w:drawing>
          <wp:inline distT="0" distB="0" distL="0" distR="0" wp14:anchorId="1599DEA1" wp14:editId="4AFE8175">
            <wp:extent cx="2700000" cy="1458000"/>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_N_snake.jpg"/>
                    <pic:cNvPicPr/>
                  </pic:nvPicPr>
                  <pic:blipFill>
                    <a:blip r:embed="rId59">
                      <a:extLst>
                        <a:ext uri="{28A0092B-C50C-407E-A947-70E740481C1C}">
                          <a14:useLocalDpi xmlns:a14="http://schemas.microsoft.com/office/drawing/2010/main" val="0"/>
                        </a:ext>
                      </a:extLst>
                    </a:blip>
                    <a:stretch>
                      <a:fillRect/>
                    </a:stretch>
                  </pic:blipFill>
                  <pic:spPr>
                    <a:xfrm>
                      <a:off x="0" y="0"/>
                      <a:ext cx="2700000" cy="1458000"/>
                    </a:xfrm>
                    <a:prstGeom prst="rect">
                      <a:avLst/>
                    </a:prstGeom>
                  </pic:spPr>
                </pic:pic>
              </a:graphicData>
            </a:graphic>
          </wp:inline>
        </w:drawing>
      </w:r>
    </w:p>
    <w:p w:rsidR="00D907B0" w:rsidRPr="00452BB1" w:rsidRDefault="00D907B0" w:rsidP="005D5AEF">
      <w:pPr>
        <w:pStyle w:val="BodytextIndented"/>
        <w:spacing w:before="120" w:after="120"/>
        <w:ind w:left="288" w:right="288" w:firstLine="0"/>
        <w:rPr>
          <w:rFonts w:ascii="Times New Roman" w:hAnsi="Times New Roman"/>
          <w:sz w:val="20"/>
          <w:szCs w:val="20"/>
        </w:rPr>
      </w:pPr>
      <w:r w:rsidRPr="00E9646D">
        <w:rPr>
          <w:rFonts w:ascii="Times New Roman" w:hAnsi="Times New Roman"/>
          <w:b/>
        </w:rPr>
        <w:t>Figure</w:t>
      </w:r>
      <w:r w:rsidR="009A0998">
        <w:rPr>
          <w:rFonts w:ascii="Times New Roman" w:hAnsi="Times New Roman"/>
          <w:b/>
        </w:rPr>
        <w:t xml:space="preserve"> 3.19</w:t>
      </w:r>
      <w:r w:rsidR="00B20150">
        <w:rPr>
          <w:rFonts w:ascii="Times New Roman" w:hAnsi="Times New Roman"/>
          <w:b/>
        </w:rPr>
        <w:t>:</w:t>
      </w:r>
      <w:r w:rsidRPr="00B516EA">
        <w:rPr>
          <w:rFonts w:ascii="Times New Roman" w:hAnsi="Times New Roman"/>
          <w:b/>
        </w:rPr>
        <w:t xml:space="preserve"> </w:t>
      </w:r>
      <w:r w:rsidRPr="00452BB1">
        <w:rPr>
          <w:rFonts w:ascii="Times New Roman" w:hAnsi="Times New Roman"/>
          <w:sz w:val="20"/>
          <w:szCs w:val="20"/>
        </w:rPr>
        <w:t xml:space="preserve">Radial and vertical beam sizes as functions of the number of turns in the racetrack booster with the solenoidal snake. The initial conditions are: </w:t>
      </w:r>
      <w:r w:rsidRPr="00452BB1">
        <w:rPr>
          <w:rFonts w:ascii="Times New Roman" w:hAnsi="Times New Roman"/>
          <w:i/>
          <w:sz w:val="20"/>
          <w:szCs w:val="20"/>
        </w:rPr>
        <w:t>x</w:t>
      </w:r>
      <w:r w:rsidRPr="00452BB1">
        <w:rPr>
          <w:rFonts w:ascii="Times New Roman" w:hAnsi="Times New Roman"/>
          <w:sz w:val="20"/>
          <w:szCs w:val="20"/>
          <w:vertAlign w:val="subscript"/>
        </w:rPr>
        <w:t>0</w:t>
      </w:r>
      <w:r w:rsidRPr="00452BB1">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452BB1">
        <w:rPr>
          <w:rFonts w:ascii="Times New Roman" w:hAnsi="Times New Roman"/>
          <w:sz w:val="20"/>
          <w:szCs w:val="20"/>
        </w:rPr>
        <w:t xml:space="preserve"> rad, </w:t>
      </w:r>
      <w:r w:rsidRPr="00452BB1">
        <w:rPr>
          <w:rFonts w:ascii="Times New Roman" w:hAnsi="Times New Roman"/>
          <w:i/>
          <w:sz w:val="20"/>
          <w:szCs w:val="20"/>
        </w:rPr>
        <w:t>y</w:t>
      </w:r>
      <w:r w:rsidRPr="00452BB1">
        <w:rPr>
          <w:rFonts w:ascii="Times New Roman" w:hAnsi="Times New Roman"/>
          <w:sz w:val="20"/>
          <w:szCs w:val="20"/>
          <w:vertAlign w:val="subscript"/>
        </w:rPr>
        <w:t>0</w:t>
      </w:r>
      <w:r w:rsidRPr="00452BB1">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r>
          <w:rPr>
            <w:rFonts w:ascii="Cambria Math" w:hAnsi="Cambria Math"/>
            <w:sz w:val="20"/>
            <w:szCs w:val="20"/>
          </w:rPr>
          <m:t xml:space="preserve"> </m:t>
        </m:r>
      </m:oMath>
      <w:r w:rsidRPr="00452BB1">
        <w:rPr>
          <w:rFonts w:ascii="Times New Roman" w:hAnsi="Times New Roman"/>
          <w:sz w:val="20"/>
          <w:szCs w:val="20"/>
        </w:rPr>
        <w:t xml:space="preserve">= 0 rad, and </w:t>
      </w:r>
      <w:r w:rsidRPr="00452BB1">
        <w:rPr>
          <w:rFonts w:ascii="Times New Roman" w:hAnsi="Times New Roman"/>
          <w:sz w:val="20"/>
          <w:szCs w:val="20"/>
          <w:lang w:val="ru-RU"/>
        </w:rPr>
        <w:sym w:font="Symbol" w:char="F044"/>
      </w:r>
      <w:r w:rsidRPr="00452BB1">
        <w:rPr>
          <w:rFonts w:ascii="Times New Roman" w:hAnsi="Times New Roman"/>
          <w:sz w:val="20"/>
          <w:szCs w:val="20"/>
        </w:rPr>
        <w:t>p/p=0.</w:t>
      </w:r>
    </w:p>
    <w:p w:rsidR="00D907B0" w:rsidRPr="00C33FD8" w:rsidRDefault="00D907B0" w:rsidP="005B5239">
      <w:pPr>
        <w:spacing w:after="0" w:line="240" w:lineRule="auto"/>
        <w:ind w:firstLine="288"/>
        <w:jc w:val="center"/>
        <w:rPr>
          <w:rFonts w:ascii="Times New Roman" w:hAnsi="Times New Roman"/>
          <w:sz w:val="24"/>
          <w:szCs w:val="24"/>
          <w:lang w:val="en-US"/>
        </w:rPr>
      </w:pPr>
      <w:r>
        <w:rPr>
          <w:noProof/>
          <w:lang w:val="en-US" w:eastAsia="en-US"/>
        </w:rPr>
        <w:drawing>
          <wp:inline distT="0" distB="0" distL="0" distR="0" wp14:anchorId="20B93D79" wp14:editId="7D7807DF">
            <wp:extent cx="2700000" cy="157140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00000" cy="1571400"/>
                    </a:xfrm>
                    <a:prstGeom prst="rect">
                      <a:avLst/>
                    </a:prstGeom>
                  </pic:spPr>
                </pic:pic>
              </a:graphicData>
            </a:graphic>
          </wp:inline>
        </w:drawing>
      </w:r>
      <w:r>
        <w:rPr>
          <w:noProof/>
          <w:lang w:val="en-US" w:eastAsia="en-US"/>
        </w:rPr>
        <w:drawing>
          <wp:inline distT="0" distB="0" distL="0" distR="0" wp14:anchorId="00D2E9B5" wp14:editId="365C6340">
            <wp:extent cx="2560320" cy="156179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71378" cy="1568540"/>
                    </a:xfrm>
                    <a:prstGeom prst="rect">
                      <a:avLst/>
                    </a:prstGeom>
                  </pic:spPr>
                </pic:pic>
              </a:graphicData>
            </a:graphic>
          </wp:inline>
        </w:drawing>
      </w:r>
    </w:p>
    <w:p w:rsidR="00D907B0" w:rsidRPr="006D7A43" w:rsidRDefault="00D907B0" w:rsidP="00EF6A57">
      <w:pPr>
        <w:pStyle w:val="BodytextIndented"/>
        <w:spacing w:before="120" w:after="120"/>
        <w:ind w:left="289" w:right="289" w:firstLine="0"/>
        <w:rPr>
          <w:rFonts w:ascii="Times New Roman" w:hAnsi="Times New Roman"/>
        </w:rPr>
      </w:pPr>
      <w:r w:rsidRPr="00E9646D">
        <w:rPr>
          <w:rFonts w:ascii="Times New Roman" w:hAnsi="Times New Roman"/>
          <w:b/>
        </w:rPr>
        <w:t>Figure</w:t>
      </w:r>
      <w:r w:rsidR="009A0998">
        <w:rPr>
          <w:rFonts w:ascii="Times New Roman" w:hAnsi="Times New Roman"/>
          <w:b/>
        </w:rPr>
        <w:t xml:space="preserve"> </w:t>
      </w:r>
      <w:r w:rsidR="009A0998" w:rsidRPr="004A79FA">
        <w:rPr>
          <w:rFonts w:ascii="Times New Roman" w:hAnsi="Times New Roman"/>
          <w:b/>
        </w:rPr>
        <w:t>3.</w:t>
      </w:r>
      <w:r w:rsidR="009A0998">
        <w:rPr>
          <w:rFonts w:ascii="Times New Roman" w:hAnsi="Times New Roman"/>
          <w:b/>
        </w:rPr>
        <w:t>20</w:t>
      </w:r>
      <w:r w:rsidR="00B20150">
        <w:rPr>
          <w:rFonts w:ascii="Times New Roman" w:hAnsi="Times New Roman"/>
          <w:b/>
        </w:rPr>
        <w:t>:</w:t>
      </w:r>
      <w:r w:rsidRPr="00B516EA">
        <w:rPr>
          <w:rFonts w:ascii="Times New Roman" w:hAnsi="Times New Roman"/>
        </w:rPr>
        <w:t xml:space="preserve"> </w:t>
      </w:r>
      <w:r w:rsidRPr="00452BB1">
        <w:rPr>
          <w:rFonts w:ascii="Times New Roman" w:hAnsi="Times New Roman"/>
          <w:sz w:val="20"/>
          <w:szCs w:val="20"/>
        </w:rPr>
        <w:t>Phase-space trajectories of the radial and vertical beam betatron oscillations in the racetrack booster with the solenoidal snake.</w:t>
      </w:r>
    </w:p>
    <w:p w:rsidR="00D907B0" w:rsidRPr="00BE449E" w:rsidRDefault="009A0998" w:rsidP="00FA1003">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As we can see from Figs. </w:t>
      </w:r>
      <w:r w:rsidRPr="009A0998">
        <w:rPr>
          <w:rFonts w:ascii="Times New Roman" w:hAnsi="Times New Roman"/>
          <w:sz w:val="24"/>
          <w:szCs w:val="24"/>
          <w:lang w:val="en-US"/>
        </w:rPr>
        <w:t>3.19</w:t>
      </w:r>
      <w:r w:rsidR="00D907B0">
        <w:rPr>
          <w:rFonts w:ascii="Times New Roman" w:hAnsi="Times New Roman"/>
          <w:sz w:val="24"/>
          <w:szCs w:val="24"/>
          <w:lang w:val="en-US"/>
        </w:rPr>
        <w:t xml:space="preserve"> and </w:t>
      </w:r>
      <w:r w:rsidRPr="009A0998">
        <w:rPr>
          <w:rFonts w:ascii="Times New Roman" w:hAnsi="Times New Roman"/>
          <w:sz w:val="24"/>
          <w:szCs w:val="24"/>
          <w:lang w:val="en-US"/>
        </w:rPr>
        <w:t>3.</w:t>
      </w:r>
      <w:r w:rsidR="00D907B0">
        <w:rPr>
          <w:rFonts w:ascii="Times New Roman" w:hAnsi="Times New Roman"/>
          <w:sz w:val="24"/>
          <w:szCs w:val="24"/>
          <w:lang w:val="en-US"/>
        </w:rPr>
        <w:t>2</w:t>
      </w:r>
      <w:r w:rsidRPr="009A0998">
        <w:rPr>
          <w:rFonts w:ascii="Times New Roman" w:hAnsi="Times New Roman"/>
          <w:sz w:val="24"/>
          <w:szCs w:val="24"/>
          <w:lang w:val="en-US"/>
        </w:rPr>
        <w:t>0</w:t>
      </w:r>
      <w:r w:rsidR="00D907B0">
        <w:rPr>
          <w:rFonts w:ascii="Times New Roman" w:hAnsi="Times New Roman"/>
          <w:sz w:val="24"/>
          <w:szCs w:val="24"/>
          <w:lang w:val="en-US"/>
        </w:rPr>
        <w:t xml:space="preserve">, the beam undergoes stable orbital motion. Due to non-zero derivatives of the </w:t>
      </w:r>
      <w:r w:rsidR="00D907B0">
        <w:rPr>
          <w:rFonts w:ascii="Times New Roman" w:hAnsi="Times New Roman"/>
          <w:sz w:val="24"/>
          <w:szCs w:val="24"/>
        </w:rPr>
        <w:sym w:font="Symbol" w:char="F062"/>
      </w:r>
      <w:r w:rsidR="00D907B0" w:rsidRPr="00B516EA">
        <w:rPr>
          <w:rFonts w:ascii="Times New Roman" w:hAnsi="Times New Roman"/>
          <w:sz w:val="24"/>
          <w:szCs w:val="24"/>
          <w:lang w:val="en-US"/>
        </w:rPr>
        <w:t>-</w:t>
      </w:r>
      <w:r w:rsidR="00D907B0">
        <w:rPr>
          <w:rFonts w:ascii="Times New Roman" w:hAnsi="Times New Roman"/>
          <w:sz w:val="24"/>
          <w:szCs w:val="24"/>
          <w:lang w:val="en-US"/>
        </w:rPr>
        <w:t>functions</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at the particle entrance</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see Fig. </w:t>
      </w:r>
      <w:r w:rsidRPr="009A0998">
        <w:rPr>
          <w:rFonts w:ascii="Times New Roman" w:hAnsi="Times New Roman"/>
          <w:sz w:val="24"/>
          <w:szCs w:val="24"/>
          <w:lang w:val="en-US"/>
        </w:rPr>
        <w:t>3.</w:t>
      </w:r>
      <w:r w:rsidR="00D907B0">
        <w:rPr>
          <w:rFonts w:ascii="Times New Roman" w:hAnsi="Times New Roman"/>
          <w:sz w:val="24"/>
          <w:szCs w:val="24"/>
          <w:lang w:val="en-US"/>
        </w:rPr>
        <w:t>5)</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the initial sizes of the beam envelope reach about </w:t>
      </w:r>
      <w:r w:rsidR="00D907B0" w:rsidRPr="00B516EA">
        <w:rPr>
          <w:rFonts w:ascii="Times New Roman" w:hAnsi="Times New Roman"/>
          <w:sz w:val="24"/>
          <w:szCs w:val="24"/>
          <w:lang w:val="en-US"/>
        </w:rPr>
        <w:t xml:space="preserve">15 </w:t>
      </w:r>
      <w:r w:rsidR="00D907B0">
        <w:rPr>
          <w:rFonts w:ascii="Times New Roman" w:hAnsi="Times New Roman"/>
          <w:sz w:val="24"/>
          <w:szCs w:val="24"/>
          <w:lang w:val="en-US"/>
        </w:rPr>
        <w:t>mm</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for both modes of the betatron oscillations. Note that, due to the presence of coupling, the phase-space trajectory of the vertical betatron oscillations completely fills in its inner area. This is related to the fact that the independent modes of the betatron oscillations in the presence of the solenoidal snake have components in both the vertical and horizontal booster planes.</w:t>
      </w:r>
    </w:p>
    <w:p w:rsidR="00D907B0" w:rsidRPr="00C61E0D" w:rsidRDefault="00D907B0" w:rsidP="00FA1003">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Figure </w:t>
      </w:r>
      <w:r w:rsidR="009A0998" w:rsidRPr="009A0998">
        <w:rPr>
          <w:rFonts w:ascii="Times New Roman" w:hAnsi="Times New Roman"/>
          <w:sz w:val="24"/>
          <w:szCs w:val="24"/>
          <w:lang w:val="en-US"/>
        </w:rPr>
        <w:t>3.</w:t>
      </w:r>
      <w:r w:rsidR="009A0998">
        <w:rPr>
          <w:rFonts w:ascii="Times New Roman" w:hAnsi="Times New Roman"/>
          <w:sz w:val="24"/>
          <w:szCs w:val="24"/>
          <w:lang w:val="en-US"/>
        </w:rPr>
        <w:t>21</w:t>
      </w:r>
      <w:r>
        <w:rPr>
          <w:rFonts w:ascii="Times New Roman" w:hAnsi="Times New Roman"/>
          <w:sz w:val="24"/>
          <w:szCs w:val="24"/>
          <w:lang w:val="en-US"/>
        </w:rPr>
        <w:t xml:space="preserve"> shows the change in the longitudinal spin component as a function of the beam energy in the booster with the snake. The calculation assumed that there were no quadrupole setup errors.</w:t>
      </w:r>
    </w:p>
    <w:p w:rsidR="00D907B0" w:rsidRDefault="00D907B0" w:rsidP="00E745E3">
      <w:pPr>
        <w:spacing w:after="0" w:line="240" w:lineRule="auto"/>
        <w:ind w:firstLine="284"/>
        <w:jc w:val="center"/>
        <w:rPr>
          <w:rFonts w:ascii="Times New Roman" w:hAnsi="Times New Roman"/>
          <w:sz w:val="24"/>
          <w:szCs w:val="24"/>
        </w:rPr>
      </w:pPr>
      <w:r>
        <w:rPr>
          <w:noProof/>
          <w:lang w:val="en-US" w:eastAsia="en-US"/>
        </w:rPr>
        <w:drawing>
          <wp:inline distT="0" distB="0" distL="0" distR="0" wp14:anchorId="11586552" wp14:editId="0733BC48">
            <wp:extent cx="5040000" cy="1708374"/>
            <wp:effectExtent l="0" t="0" r="825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0000" cy="1708374"/>
                    </a:xfrm>
                    <a:prstGeom prst="rect">
                      <a:avLst/>
                    </a:prstGeom>
                  </pic:spPr>
                </pic:pic>
              </a:graphicData>
            </a:graphic>
          </wp:inline>
        </w:drawing>
      </w:r>
    </w:p>
    <w:p w:rsidR="00D907B0" w:rsidRPr="00B516EA" w:rsidRDefault="00D907B0" w:rsidP="00FA1003">
      <w:pPr>
        <w:pStyle w:val="BodytextIndented"/>
        <w:spacing w:before="120" w:after="120"/>
        <w:ind w:left="288" w:right="288" w:firstLine="0"/>
        <w:rPr>
          <w:rFonts w:ascii="Times New Roman" w:hAnsi="Times New Roman"/>
        </w:rPr>
      </w:pPr>
      <w:r w:rsidRPr="00E9646D">
        <w:rPr>
          <w:rFonts w:ascii="Times New Roman" w:hAnsi="Times New Roman"/>
          <w:b/>
        </w:rPr>
        <w:t>Figure</w:t>
      </w:r>
      <w:r w:rsidRPr="00B516EA">
        <w:rPr>
          <w:rFonts w:ascii="Times New Roman" w:hAnsi="Times New Roman"/>
          <w:b/>
        </w:rPr>
        <w:t xml:space="preserve"> </w:t>
      </w:r>
      <w:r w:rsidR="009A0998" w:rsidRPr="004A79FA">
        <w:rPr>
          <w:rFonts w:ascii="Times New Roman" w:hAnsi="Times New Roman"/>
          <w:b/>
        </w:rPr>
        <w:t>3.</w:t>
      </w:r>
      <w:r w:rsidR="009A0998">
        <w:rPr>
          <w:rFonts w:ascii="Times New Roman" w:hAnsi="Times New Roman"/>
          <w:b/>
        </w:rPr>
        <w:t>21</w:t>
      </w:r>
      <w:r w:rsidR="00B20150">
        <w:rPr>
          <w:rFonts w:ascii="Times New Roman" w:hAnsi="Times New Roman"/>
          <w:b/>
        </w:rPr>
        <w:t>:</w:t>
      </w:r>
      <w:r w:rsidRPr="00B516EA">
        <w:rPr>
          <w:rFonts w:ascii="Times New Roman" w:hAnsi="Times New Roman"/>
          <w:b/>
        </w:rPr>
        <w:t xml:space="preserve"> </w:t>
      </w:r>
      <w:r w:rsidRPr="009A0998">
        <w:rPr>
          <w:rFonts w:ascii="Times New Roman" w:hAnsi="Times New Roman"/>
          <w:sz w:val="20"/>
          <w:szCs w:val="20"/>
        </w:rPr>
        <w:t xml:space="preserve">Proton longitudinal spin component vs </w:t>
      </w:r>
      <w:r w:rsidRPr="009A0998">
        <w:rPr>
          <w:rFonts w:ascii="Times New Roman" w:hAnsi="Times New Roman"/>
          <w:sz w:val="20"/>
          <w:szCs w:val="20"/>
        </w:rPr>
        <w:sym w:font="Symbol" w:char="F067"/>
      </w:r>
      <w:r w:rsidRPr="009A0998">
        <w:rPr>
          <w:rFonts w:ascii="Times New Roman" w:hAnsi="Times New Roman"/>
          <w:i/>
          <w:sz w:val="20"/>
          <w:szCs w:val="20"/>
        </w:rPr>
        <w:t>G</w:t>
      </w:r>
      <w:r w:rsidRPr="009A0998">
        <w:rPr>
          <w:rFonts w:ascii="Times New Roman" w:hAnsi="Times New Roman"/>
          <w:sz w:val="20"/>
          <w:szCs w:val="20"/>
        </w:rPr>
        <w:t xml:space="preserve"> in the unperturbed lattice of the racetrack booster with the solenoidal snake. The initial conditions are: </w:t>
      </w:r>
      <w:r w:rsidRPr="009A0998">
        <w:rPr>
          <w:rFonts w:ascii="Times New Roman" w:hAnsi="Times New Roman"/>
          <w:i/>
          <w:sz w:val="20"/>
          <w:szCs w:val="20"/>
        </w:rPr>
        <w:t>x</w:t>
      </w:r>
      <w:r w:rsidRPr="009A0998">
        <w:rPr>
          <w:rFonts w:ascii="Times New Roman" w:hAnsi="Times New Roman"/>
          <w:sz w:val="20"/>
          <w:szCs w:val="20"/>
          <w:vertAlign w:val="subscript"/>
        </w:rPr>
        <w:t>0</w:t>
      </w:r>
      <w:r w:rsidRPr="009A0998">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9A0998">
        <w:rPr>
          <w:rFonts w:ascii="Times New Roman" w:hAnsi="Times New Roman"/>
          <w:sz w:val="20"/>
          <w:szCs w:val="20"/>
        </w:rPr>
        <w:t xml:space="preserve"> rad, </w:t>
      </w:r>
      <w:r w:rsidRPr="009A0998">
        <w:rPr>
          <w:rFonts w:ascii="Times New Roman" w:hAnsi="Times New Roman"/>
          <w:i/>
          <w:sz w:val="20"/>
          <w:szCs w:val="20"/>
        </w:rPr>
        <w:t>y</w:t>
      </w:r>
      <w:r w:rsidRPr="009A0998">
        <w:rPr>
          <w:rFonts w:ascii="Times New Roman" w:hAnsi="Times New Roman"/>
          <w:sz w:val="20"/>
          <w:szCs w:val="20"/>
          <w:vertAlign w:val="subscript"/>
        </w:rPr>
        <w:t>0</w:t>
      </w:r>
      <w:r w:rsidRPr="009A0998">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9A0998">
        <w:rPr>
          <w:rFonts w:ascii="Times New Roman" w:hAnsi="Times New Roman"/>
          <w:sz w:val="20"/>
          <w:szCs w:val="20"/>
        </w:rPr>
        <w:t xml:space="preserve"> = 0 rad, and </w:t>
      </w:r>
      <w:r w:rsidRPr="009A0998">
        <w:rPr>
          <w:rFonts w:ascii="Times New Roman" w:hAnsi="Times New Roman"/>
          <w:sz w:val="20"/>
          <w:szCs w:val="20"/>
          <w:lang w:val="ru-RU"/>
        </w:rPr>
        <w:sym w:font="Symbol" w:char="F044"/>
      </w:r>
      <w:r w:rsidRPr="009A0998">
        <w:rPr>
          <w:rFonts w:ascii="Times New Roman" w:hAnsi="Times New Roman"/>
          <w:sz w:val="20"/>
          <w:szCs w:val="20"/>
        </w:rPr>
        <w:t>p/p=0.</w:t>
      </w:r>
    </w:p>
    <w:p w:rsidR="00D907B0" w:rsidRPr="00F778C8" w:rsidRDefault="00D907B0" w:rsidP="00FA1003">
      <w:pPr>
        <w:spacing w:before="120" w:after="0" w:line="240" w:lineRule="auto"/>
        <w:ind w:firstLine="360"/>
        <w:jc w:val="both"/>
        <w:rPr>
          <w:rFonts w:ascii="Times New Roman" w:hAnsi="Times New Roman"/>
          <w:sz w:val="24"/>
          <w:szCs w:val="24"/>
          <w:lang w:val="en-US"/>
        </w:rPr>
      </w:pPr>
      <w:r>
        <w:rPr>
          <w:rFonts w:ascii="Times New Roman" w:hAnsi="Times New Roman"/>
          <w:sz w:val="24"/>
          <w:szCs w:val="24"/>
          <w:lang w:val="en-US"/>
        </w:rPr>
        <w:t>One c</w:t>
      </w:r>
      <w:r w:rsidR="009A0998">
        <w:rPr>
          <w:rFonts w:ascii="Times New Roman" w:hAnsi="Times New Roman"/>
          <w:sz w:val="24"/>
          <w:szCs w:val="24"/>
          <w:lang w:val="en-US"/>
        </w:rPr>
        <w:t>an see from the graph in Fig. 3</w:t>
      </w:r>
      <w:r w:rsidR="009A0998" w:rsidRPr="009A0998">
        <w:rPr>
          <w:rFonts w:ascii="Times New Roman" w:hAnsi="Times New Roman"/>
          <w:sz w:val="24"/>
          <w:szCs w:val="24"/>
          <w:lang w:val="en-US"/>
        </w:rPr>
        <w:t>.21</w:t>
      </w:r>
      <w:r>
        <w:rPr>
          <w:rFonts w:ascii="Times New Roman" w:hAnsi="Times New Roman"/>
          <w:sz w:val="24"/>
          <w:szCs w:val="24"/>
          <w:lang w:val="en-US"/>
        </w:rPr>
        <w:t xml:space="preserve"> that the maximum change in the longitudinal spin component does not exceed </w:t>
      </w:r>
      <w:r w:rsidRPr="00B516EA">
        <w:rPr>
          <w:rFonts w:ascii="Times New Roman" w:hAnsi="Times New Roman"/>
          <w:sz w:val="24"/>
          <w:szCs w:val="24"/>
          <w:lang w:val="en-US"/>
        </w:rPr>
        <w:t xml:space="preserve">0.3%. </w:t>
      </w:r>
      <w:r>
        <w:rPr>
          <w:rFonts w:ascii="Times New Roman" w:hAnsi="Times New Roman"/>
          <w:sz w:val="24"/>
          <w:szCs w:val="24"/>
          <w:lang w:val="en-US"/>
        </w:rPr>
        <w:t xml:space="preserve">The solenoidal snake </w:t>
      </w:r>
      <w:r w:rsidRPr="008A7E96">
        <w:rPr>
          <w:rFonts w:ascii="Times New Roman" w:hAnsi="Times New Roman"/>
          <w:sz w:val="24"/>
          <w:szCs w:val="24"/>
          <w:lang w:val="en-US"/>
        </w:rPr>
        <w:t>eliminated</w:t>
      </w:r>
      <w:r>
        <w:rPr>
          <w:rFonts w:ascii="Times New Roman" w:hAnsi="Times New Roman"/>
          <w:sz w:val="24"/>
          <w:szCs w:val="24"/>
          <w:lang w:val="en-US"/>
        </w:rPr>
        <w:t xml:space="preserve"> beam depolarization related to crossing of strong intrinsic resonances inherent to the unperturbed booster lattice without a snake </w:t>
      </w:r>
      <w:r w:rsidRPr="00B516EA">
        <w:rPr>
          <w:rFonts w:ascii="Times New Roman" w:hAnsi="Times New Roman"/>
          <w:sz w:val="24"/>
          <w:szCs w:val="24"/>
          <w:lang w:val="en-US"/>
        </w:rPr>
        <w:t>(</w:t>
      </w:r>
      <w:r>
        <w:rPr>
          <w:rFonts w:ascii="Times New Roman" w:hAnsi="Times New Roman"/>
          <w:sz w:val="24"/>
          <w:szCs w:val="24"/>
          <w:lang w:val="en-US"/>
        </w:rPr>
        <w:t xml:space="preserve">compare to Fig. </w:t>
      </w:r>
      <w:r w:rsidR="009A0998" w:rsidRPr="009A0998">
        <w:rPr>
          <w:rFonts w:ascii="Times New Roman" w:hAnsi="Times New Roman"/>
          <w:sz w:val="24"/>
          <w:szCs w:val="24"/>
          <w:lang w:val="en-US"/>
        </w:rPr>
        <w:t>3.</w:t>
      </w:r>
      <w:r w:rsidRPr="00B516EA">
        <w:rPr>
          <w:rFonts w:ascii="Times New Roman" w:hAnsi="Times New Roman"/>
          <w:sz w:val="24"/>
          <w:szCs w:val="24"/>
          <w:lang w:val="en-US"/>
        </w:rPr>
        <w:t xml:space="preserve">6). </w:t>
      </w:r>
      <w:r>
        <w:rPr>
          <w:rFonts w:ascii="Times New Roman" w:hAnsi="Times New Roman"/>
          <w:sz w:val="24"/>
          <w:szCs w:val="24"/>
          <w:lang w:val="en-US"/>
        </w:rPr>
        <w:t xml:space="preserve">Note that the tunes of the racetrack booster were chosen </w:t>
      </w:r>
      <w:r w:rsidR="00FA1003">
        <w:rPr>
          <w:rFonts w:ascii="Times New Roman" w:hAnsi="Times New Roman"/>
          <w:sz w:val="24"/>
          <w:szCs w:val="24"/>
          <w:lang w:val="en-US"/>
        </w:rPr>
        <w:t xml:space="preserve">to be </w:t>
      </w:r>
      <w:r>
        <w:rPr>
          <w:rFonts w:ascii="Times New Roman" w:hAnsi="Times New Roman"/>
          <w:sz w:val="24"/>
          <w:szCs w:val="24"/>
          <w:lang w:val="en-US"/>
        </w:rPr>
        <w:t>the same with and without the snake.</w:t>
      </w:r>
    </w:p>
    <w:p w:rsidR="00D907B0" w:rsidRPr="00B516EA" w:rsidRDefault="00D907B0" w:rsidP="00FA1003">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The calculations used a solenoid model with uniform coil winding. It should be noted that, presently, a hard-edge solenoid is not realized in </w:t>
      </w:r>
      <w:r w:rsidRPr="00B516EA">
        <w:rPr>
          <w:rFonts w:ascii="Times New Roman" w:hAnsi="Times New Roman"/>
          <w:sz w:val="24"/>
          <w:szCs w:val="24"/>
          <w:lang w:val="en-US"/>
        </w:rPr>
        <w:t xml:space="preserve">Zgoubi. </w:t>
      </w:r>
      <w:r>
        <w:rPr>
          <w:rFonts w:ascii="Times New Roman" w:hAnsi="Times New Roman"/>
          <w:sz w:val="24"/>
          <w:szCs w:val="24"/>
          <w:lang w:val="en-US"/>
        </w:rPr>
        <w:t xml:space="preserve">Taking account of the solenoid edge leads to a jump in the transverse velocities of orbital motion in accordance with the symplecticity conditions </w:t>
      </w:r>
      <w:r w:rsidRPr="00B516EA">
        <w:rPr>
          <w:rFonts w:ascii="Times New Roman" w:hAnsi="Times New Roman"/>
          <w:sz w:val="24"/>
          <w:szCs w:val="24"/>
          <w:lang w:val="en-US"/>
        </w:rPr>
        <w:t>[</w:t>
      </w:r>
      <w:r w:rsidR="002A0B16">
        <w:rPr>
          <w:rFonts w:ascii="Times New Roman" w:hAnsi="Times New Roman"/>
          <w:sz w:val="24"/>
          <w:szCs w:val="24"/>
          <w:lang w:val="en-US"/>
        </w:rPr>
        <w:t>27</w:t>
      </w:r>
      <w:r w:rsidRPr="00B516EA">
        <w:rPr>
          <w:rFonts w:ascii="Times New Roman" w:hAnsi="Times New Roman"/>
          <w:sz w:val="24"/>
          <w:szCs w:val="24"/>
          <w:lang w:val="en-US"/>
        </w:rPr>
        <w:t xml:space="preserve">]. </w:t>
      </w:r>
    </w:p>
    <w:p w:rsidR="00D907B0" w:rsidRPr="003B6EA5" w:rsidRDefault="00D907B0" w:rsidP="00FA1003">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One can minimiz</w:t>
      </w:r>
      <w:r w:rsidR="00FA1003">
        <w:rPr>
          <w:rFonts w:ascii="Times New Roman" w:hAnsi="Times New Roman"/>
          <w:sz w:val="24"/>
          <w:szCs w:val="24"/>
          <w:lang w:val="en-US"/>
        </w:rPr>
        <w:t>e the velocity jump by increasing</w:t>
      </w:r>
      <w:r>
        <w:rPr>
          <w:rFonts w:ascii="Times New Roman" w:hAnsi="Times New Roman"/>
          <w:sz w:val="24"/>
          <w:szCs w:val="24"/>
          <w:lang w:val="en-US"/>
        </w:rPr>
        <w:t xml:space="preserve"> the sizes of the solenoid edge regions to </w:t>
      </w:r>
      <w:r w:rsidRPr="00B516EA">
        <w:rPr>
          <w:rFonts w:ascii="Times New Roman" w:hAnsi="Times New Roman"/>
          <w:sz w:val="24"/>
          <w:szCs w:val="24"/>
          <w:lang w:val="en-US"/>
        </w:rPr>
        <w:t>50</w:t>
      </w:r>
      <w:r>
        <w:rPr>
          <w:rFonts w:ascii="Times New Roman" w:hAnsi="Times New Roman"/>
          <w:sz w:val="24"/>
          <w:szCs w:val="24"/>
          <w:lang w:val="en-US"/>
        </w:rPr>
        <w:t> cm</w:t>
      </w:r>
      <w:r w:rsidRPr="00B516EA">
        <w:rPr>
          <w:rFonts w:ascii="Times New Roman" w:hAnsi="Times New Roman"/>
          <w:sz w:val="24"/>
          <w:szCs w:val="24"/>
          <w:lang w:val="en-US"/>
        </w:rPr>
        <w:t xml:space="preserve"> (5 </w:t>
      </w:r>
      <w:r>
        <w:rPr>
          <w:rFonts w:ascii="Times New Roman" w:hAnsi="Times New Roman"/>
          <w:sz w:val="24"/>
          <w:szCs w:val="24"/>
          <w:lang w:val="en-US"/>
        </w:rPr>
        <w:t>aperture sizes</w:t>
      </w:r>
      <w:r w:rsidRPr="00B516EA">
        <w:rPr>
          <w:rFonts w:ascii="Times New Roman" w:hAnsi="Times New Roman"/>
          <w:sz w:val="24"/>
          <w:szCs w:val="24"/>
          <w:lang w:val="en-US"/>
        </w:rPr>
        <w:t xml:space="preserve">). </w:t>
      </w:r>
      <w:r>
        <w:rPr>
          <w:rFonts w:ascii="Times New Roman" w:hAnsi="Times New Roman"/>
          <w:sz w:val="24"/>
          <w:szCs w:val="24"/>
          <w:lang w:val="en-US"/>
        </w:rPr>
        <w:t xml:space="preserve">Then the ratio of the solenoid field at the entrance into its edge region to the field at its center is about </w:t>
      </w:r>
      <w:r w:rsidRPr="00B516EA">
        <w:rPr>
          <w:rFonts w:ascii="Times New Roman" w:hAnsi="Times New Roman"/>
          <w:sz w:val="24"/>
          <w:szCs w:val="24"/>
          <w:lang w:val="en-US"/>
        </w:rPr>
        <w:t>10</w:t>
      </w:r>
      <w:r w:rsidRPr="00B516EA">
        <w:rPr>
          <w:rFonts w:ascii="Times New Roman" w:hAnsi="Times New Roman"/>
          <w:sz w:val="24"/>
          <w:szCs w:val="24"/>
          <w:vertAlign w:val="superscript"/>
          <w:lang w:val="en-US"/>
        </w:rPr>
        <w:t>-3</w:t>
      </w:r>
      <w:r w:rsidRPr="00B516EA">
        <w:rPr>
          <w:rFonts w:ascii="Times New Roman" w:hAnsi="Times New Roman"/>
          <w:sz w:val="24"/>
          <w:szCs w:val="24"/>
          <w:lang w:val="en-US"/>
        </w:rPr>
        <w:t xml:space="preserve">. </w:t>
      </w:r>
      <w:r>
        <w:rPr>
          <w:rFonts w:ascii="Times New Roman" w:hAnsi="Times New Roman"/>
          <w:sz w:val="24"/>
          <w:szCs w:val="24"/>
          <w:lang w:val="en-US"/>
        </w:rPr>
        <w:t xml:space="preserve">For this reason, to study the effect of element setup error on the polarization in the booster with the </w:t>
      </w:r>
      <w:r w:rsidRPr="00736780">
        <w:rPr>
          <w:rFonts w:ascii="Times New Roman" w:hAnsi="Times New Roman"/>
          <w:i/>
          <w:sz w:val="24"/>
          <w:szCs w:val="24"/>
          <w:lang w:val="en-US"/>
        </w:rPr>
        <w:t>strong</w:t>
      </w:r>
      <w:r>
        <w:rPr>
          <w:rFonts w:ascii="Times New Roman" w:hAnsi="Times New Roman"/>
          <w:sz w:val="24"/>
          <w:szCs w:val="24"/>
          <w:lang w:val="en-US"/>
        </w:rPr>
        <w:t xml:space="preserve"> solenoids, one should implement a hard-edge solenoid model in </w:t>
      </w:r>
      <w:r w:rsidRPr="00B516EA">
        <w:rPr>
          <w:rFonts w:ascii="Times New Roman" w:hAnsi="Times New Roman"/>
          <w:sz w:val="24"/>
          <w:szCs w:val="24"/>
          <w:lang w:val="en-US"/>
        </w:rPr>
        <w:t>Zgoubi.</w:t>
      </w:r>
    </w:p>
    <w:p w:rsidR="00D907B0" w:rsidRPr="003B6EA5" w:rsidRDefault="009A0998" w:rsidP="005D5AEF">
      <w:pPr>
        <w:spacing w:before="120" w:after="120" w:line="240" w:lineRule="auto"/>
        <w:jc w:val="both"/>
        <w:rPr>
          <w:rFonts w:ascii="Times New Roman" w:hAnsi="Times New Roman"/>
          <w:b/>
          <w:sz w:val="24"/>
          <w:szCs w:val="24"/>
          <w:lang w:val="en-US"/>
        </w:rPr>
      </w:pPr>
      <w:r w:rsidRPr="009A0998">
        <w:rPr>
          <w:rFonts w:ascii="Times New Roman" w:hAnsi="Times New Roman"/>
          <w:b/>
          <w:sz w:val="24"/>
          <w:szCs w:val="24"/>
          <w:lang w:val="en-US"/>
        </w:rPr>
        <w:t>3.</w:t>
      </w:r>
      <w:r w:rsidR="00D907B0" w:rsidRPr="00B516EA">
        <w:rPr>
          <w:rFonts w:ascii="Times New Roman" w:hAnsi="Times New Roman"/>
          <w:b/>
          <w:sz w:val="24"/>
          <w:szCs w:val="24"/>
          <w:lang w:val="en-US"/>
        </w:rPr>
        <w:t xml:space="preserve">1.5 </w:t>
      </w:r>
      <w:r w:rsidR="00D907B0">
        <w:rPr>
          <w:rFonts w:ascii="Times New Roman" w:hAnsi="Times New Roman"/>
          <w:b/>
          <w:sz w:val="24"/>
          <w:szCs w:val="24"/>
          <w:lang w:val="en-US"/>
        </w:rPr>
        <w:t>Calculation of deuteron polarization in racetrack booster</w:t>
      </w:r>
    </w:p>
    <w:p w:rsidR="00D907B0" w:rsidRPr="003B6EA5" w:rsidRDefault="00D907B0" w:rsidP="003030D2">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When choosing the betatron tunes of </w:t>
      </w:r>
      <w:r w:rsidRPr="00677146">
        <w:rPr>
          <w:rFonts w:ascii="Times New Roman" w:hAnsi="Times New Roman"/>
          <w:i/>
          <w:sz w:val="24"/>
          <w:szCs w:val="24"/>
        </w:rPr>
        <w:t>ν</w:t>
      </w:r>
      <w:r w:rsidRPr="00B516EA">
        <w:rPr>
          <w:rFonts w:ascii="Times New Roman" w:hAnsi="Times New Roman"/>
          <w:i/>
          <w:sz w:val="24"/>
          <w:szCs w:val="24"/>
          <w:vertAlign w:val="subscript"/>
          <w:lang w:val="en-US"/>
        </w:rPr>
        <w:t>x</w:t>
      </w:r>
      <w:r w:rsidRPr="00B516EA">
        <w:rPr>
          <w:rFonts w:ascii="Times New Roman" w:hAnsi="Times New Roman"/>
          <w:sz w:val="24"/>
          <w:szCs w:val="24"/>
          <w:lang w:val="en-US"/>
        </w:rPr>
        <w:t xml:space="preserve"> = 5.95 </w:t>
      </w:r>
      <w:r w:rsidRPr="00677146">
        <w:rPr>
          <w:rFonts w:ascii="Times New Roman" w:hAnsi="Times New Roman"/>
          <w:sz w:val="24"/>
          <w:szCs w:val="24"/>
        </w:rPr>
        <w:fldChar w:fldCharType="begin"/>
      </w:r>
      <w:r w:rsidRPr="00B516EA">
        <w:rPr>
          <w:rFonts w:ascii="Times New Roman" w:hAnsi="Times New Roman"/>
          <w:sz w:val="24"/>
          <w:szCs w:val="24"/>
          <w:lang w:val="en-US"/>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lang w:val="en-US"/>
              </w:rPr>
              <m:t>??</m:t>
            </m:r>
          </m:e>
          <m:sub>
            <m:r>
              <m:rPr>
                <m:sty m:val="p"/>
              </m:rPr>
              <w:rPr>
                <w:rFonts w:ascii="Cambria Math" w:hAnsi="Cambria Math"/>
                <w:sz w:val="24"/>
                <w:szCs w:val="24"/>
                <w:lang w:val="en-US"/>
              </w:rPr>
              <m:t>x</m:t>
            </m:r>
          </m:sub>
        </m:sSub>
        <m:r>
          <m:rPr>
            <m:sty m:val="p"/>
          </m:rPr>
          <w:rPr>
            <w:rFonts w:ascii="Cambria Math" w:hAnsi="Cambria Math"/>
            <w:sz w:val="24"/>
            <w:szCs w:val="24"/>
            <w:lang w:val="en-US"/>
          </w:rPr>
          <m:t>=5.95</m:t>
        </m:r>
      </m:oMath>
      <w:r w:rsidRPr="00B516EA">
        <w:rPr>
          <w:rFonts w:ascii="Times New Roman" w:hAnsi="Times New Roman"/>
          <w:sz w:val="24"/>
          <w:szCs w:val="24"/>
          <w:lang w:val="en-US"/>
        </w:rPr>
        <w:instrText xml:space="preserve"> </w:instrText>
      </w:r>
      <w:r w:rsidRPr="00677146">
        <w:rPr>
          <w:rFonts w:ascii="Times New Roman" w:hAnsi="Times New Roman"/>
          <w:sz w:val="24"/>
          <w:szCs w:val="24"/>
        </w:rPr>
        <w:fldChar w:fldCharType="end"/>
      </w:r>
      <w:r w:rsidRPr="00B516EA">
        <w:rPr>
          <w:rFonts w:ascii="Times New Roman" w:hAnsi="Times New Roman"/>
          <w:sz w:val="24"/>
          <w:szCs w:val="24"/>
          <w:lang w:val="en-US"/>
        </w:rPr>
        <w:t xml:space="preserve">and </w:t>
      </w:r>
      <w:r w:rsidRPr="00677146">
        <w:rPr>
          <w:rFonts w:ascii="Times New Roman" w:hAnsi="Times New Roman"/>
          <w:i/>
          <w:sz w:val="24"/>
          <w:szCs w:val="24"/>
        </w:rPr>
        <w:t>ν</w:t>
      </w:r>
      <w:r w:rsidRPr="00B516EA">
        <w:rPr>
          <w:rFonts w:ascii="Times New Roman" w:hAnsi="Times New Roman"/>
          <w:i/>
          <w:sz w:val="24"/>
          <w:szCs w:val="24"/>
          <w:vertAlign w:val="subscript"/>
          <w:lang w:val="en-US"/>
        </w:rPr>
        <w:t>y</w:t>
      </w:r>
      <w:r w:rsidRPr="00B516EA">
        <w:rPr>
          <w:rFonts w:ascii="Times New Roman" w:hAnsi="Times New Roman"/>
          <w:sz w:val="24"/>
          <w:szCs w:val="24"/>
          <w:lang w:val="en-US"/>
        </w:rPr>
        <w:t> = 4.84</w:t>
      </w:r>
      <w:r>
        <w:rPr>
          <w:rFonts w:ascii="Times New Roman" w:hAnsi="Times New Roman"/>
          <w:sz w:val="24"/>
          <w:szCs w:val="24"/>
          <w:lang w:val="en-US"/>
        </w:rPr>
        <w:t xml:space="preserve">, there is only one resonance, </w:t>
      </w:r>
      <w:r w:rsidRPr="00677146">
        <w:rPr>
          <w:rFonts w:ascii="Times New Roman" w:hAnsi="Times New Roman"/>
          <w:i/>
          <w:sz w:val="24"/>
          <w:szCs w:val="24"/>
        </w:rPr>
        <w:t>ν</w:t>
      </w:r>
      <w:r w:rsidRPr="00B516EA">
        <w:rPr>
          <w:rFonts w:ascii="Times New Roman" w:hAnsi="Times New Roman"/>
          <w:i/>
          <w:sz w:val="24"/>
          <w:szCs w:val="24"/>
          <w:vertAlign w:val="subscript"/>
          <w:lang w:val="en-US"/>
        </w:rPr>
        <w:t xml:space="preserve"> </w:t>
      </w:r>
      <w:r w:rsidRPr="00B516EA">
        <w:rPr>
          <w:rFonts w:ascii="Times New Roman" w:hAnsi="Times New Roman"/>
          <w:i/>
          <w:sz w:val="24"/>
          <w:szCs w:val="24"/>
          <w:lang w:val="en-US"/>
        </w:rPr>
        <w:t>=</w:t>
      </w:r>
      <w:r w:rsidRPr="00677146">
        <w:rPr>
          <w:rFonts w:ascii="Times New Roman" w:hAnsi="Times New Roman"/>
          <w:i/>
          <w:sz w:val="24"/>
          <w:szCs w:val="24"/>
        </w:rPr>
        <w:t>ν</w:t>
      </w:r>
      <w:r w:rsidRPr="00B516EA">
        <w:rPr>
          <w:rFonts w:ascii="Times New Roman" w:hAnsi="Times New Roman"/>
          <w:i/>
          <w:sz w:val="24"/>
          <w:szCs w:val="24"/>
          <w:vertAlign w:val="subscript"/>
          <w:lang w:val="en-US"/>
        </w:rPr>
        <w:t xml:space="preserve">y </w:t>
      </w:r>
      <w:r w:rsidRPr="00B516EA">
        <w:rPr>
          <w:rFonts w:ascii="Times New Roman" w:hAnsi="Times New Roman"/>
          <w:i/>
          <w:sz w:val="24"/>
          <w:szCs w:val="24"/>
          <w:lang w:val="en-US"/>
        </w:rPr>
        <w:t>-</w:t>
      </w:r>
      <w:r w:rsidRPr="00B516EA">
        <w:rPr>
          <w:rFonts w:ascii="Times New Roman" w:hAnsi="Times New Roman"/>
          <w:sz w:val="24"/>
          <w:szCs w:val="24"/>
          <w:lang w:val="en-US"/>
        </w:rPr>
        <w:t>5</w:t>
      </w:r>
      <w:r>
        <w:rPr>
          <w:rFonts w:ascii="Times New Roman" w:hAnsi="Times New Roman"/>
          <w:sz w:val="24"/>
          <w:szCs w:val="24"/>
          <w:lang w:val="en-US"/>
        </w:rPr>
        <w:t>, in the energy range of the racetrack booster.</w:t>
      </w:r>
    </w:p>
    <w:p w:rsidR="009A0998" w:rsidRDefault="009A0998" w:rsidP="003030D2">
      <w:pPr>
        <w:spacing w:after="0" w:line="240" w:lineRule="auto"/>
        <w:ind w:firstLine="357"/>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Figure 3.</w:t>
      </w:r>
      <w:r w:rsidRPr="009A0998">
        <w:rPr>
          <w:rFonts w:ascii="Times New Roman" w:eastAsiaTheme="minorEastAsia" w:hAnsi="Times New Roman"/>
          <w:sz w:val="24"/>
          <w:szCs w:val="24"/>
          <w:lang w:val="en-US"/>
        </w:rPr>
        <w:t>22</w:t>
      </w:r>
      <w:r w:rsidR="00D907B0">
        <w:rPr>
          <w:rFonts w:ascii="Times New Roman" w:eastAsiaTheme="minorEastAsia" w:hAnsi="Times New Roman"/>
          <w:sz w:val="24"/>
          <w:szCs w:val="24"/>
          <w:lang w:val="en-US"/>
        </w:rPr>
        <w:t xml:space="preserve"> shows the dependence of the deuteron vertical spin component on the energy in units of </w:t>
      </w:r>
      <w:r w:rsidR="00D907B0">
        <w:rPr>
          <w:rFonts w:ascii="Times New Roman" w:hAnsi="Times New Roman"/>
          <w:sz w:val="24"/>
          <w:szCs w:val="24"/>
        </w:rPr>
        <w:sym w:font="Symbol" w:char="F067"/>
      </w:r>
      <w:r w:rsidR="00D907B0" w:rsidRPr="00B516EA">
        <w:rPr>
          <w:rFonts w:ascii="Times New Roman" w:hAnsi="Times New Roman"/>
          <w:i/>
          <w:sz w:val="24"/>
          <w:szCs w:val="24"/>
          <w:lang w:val="en-US"/>
        </w:rPr>
        <w:t>G</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for a synchronous particle </w:t>
      </w:r>
      <w:r w:rsidR="00D907B0" w:rsidRPr="00B516EA">
        <w:rPr>
          <w:rFonts w:ascii="Times New Roman" w:eastAsiaTheme="minorEastAsia" w:hAnsi="Times New Roman"/>
          <w:sz w:val="24"/>
          <w:szCs w:val="24"/>
          <w:lang w:val="en-US"/>
        </w:rPr>
        <w:t>(</w:t>
      </w:r>
      <w:r w:rsidR="00D907B0" w:rsidRPr="003D2F05">
        <w:rPr>
          <w:rFonts w:ascii="Times New Roman" w:hAnsi="Times New Roman"/>
          <w:sz w:val="24"/>
          <w:szCs w:val="24"/>
        </w:rPr>
        <w:sym w:font="Symbol" w:char="F044"/>
      </w:r>
      <w:r w:rsidR="00D907B0" w:rsidRPr="00B516EA">
        <w:rPr>
          <w:rFonts w:ascii="Times New Roman" w:hAnsi="Times New Roman"/>
          <w:sz w:val="24"/>
          <w:szCs w:val="24"/>
          <w:lang w:val="en-US"/>
        </w:rPr>
        <w:t>p/p=0</w:t>
      </w:r>
      <w:r w:rsidR="00D907B0" w:rsidRPr="00B516EA">
        <w:rPr>
          <w:rFonts w:ascii="Times New Roman" w:eastAsiaTheme="minorEastAsia" w:hAnsi="Times New Roman"/>
          <w:sz w:val="24"/>
          <w:szCs w:val="24"/>
          <w:lang w:val="en-US"/>
        </w:rPr>
        <w:t xml:space="preserve">) </w:t>
      </w:r>
      <w:r w:rsidR="00D907B0">
        <w:rPr>
          <w:rFonts w:ascii="Times New Roman" w:eastAsiaTheme="minorEastAsia" w:hAnsi="Times New Roman"/>
          <w:sz w:val="24"/>
          <w:szCs w:val="24"/>
          <w:lang w:val="en-US"/>
        </w:rPr>
        <w:t xml:space="preserve">in the racetrack booster containing the same errors as in the proton case: vertical quadrupole shifts with </w:t>
      </w:r>
      <m:oMath>
        <m:sSub>
          <m:sSubPr>
            <m:ctrlPr>
              <w:rPr>
                <w:rFonts w:ascii="Cambria Math" w:hAnsi="Cambria Math"/>
                <w:i/>
                <w:sz w:val="24"/>
                <w:szCs w:val="24"/>
              </w:rPr>
            </m:ctrlPr>
          </m:sSubPr>
          <m:e>
            <m:r>
              <w:rPr>
                <w:rFonts w:ascii="Cambria Math" w:hAnsi="Cambria Math"/>
                <w:sz w:val="24"/>
                <w:szCs w:val="24"/>
                <w:lang w:val="en-US"/>
              </w:rPr>
              <m:t>(</m:t>
            </m:r>
            <m:r>
              <m:rPr>
                <m:sty m:val="p"/>
              </m:rPr>
              <w:rPr>
                <w:rFonts w:ascii="Cambria Math" w:hAnsi="Cambria Math"/>
                <w:sz w:val="24"/>
                <w:szCs w:val="24"/>
              </w:rPr>
              <m:t>Δ</m:t>
            </m:r>
            <m:r>
              <w:rPr>
                <w:rFonts w:ascii="Cambria Math" w:hAnsi="Cambria Math"/>
                <w:sz w:val="24"/>
                <w:szCs w:val="24"/>
              </w:rPr>
              <m:t>y</m:t>
            </m:r>
            <m:sSub>
              <m:sSubPr>
                <m:ctrlPr>
                  <w:rPr>
                    <w:rFonts w:ascii="Cambria Math" w:hAnsi="Cambria Math"/>
                    <w:i/>
                    <w:sz w:val="24"/>
                    <w:szCs w:val="24"/>
                  </w:rPr>
                </m:ctrlPr>
              </m:sSubPr>
              <m:e>
                <m:r>
                  <m:rPr>
                    <m:sty m:val="p"/>
                  </m:rPr>
                  <w:rPr>
                    <w:rFonts w:ascii="Cambria Math" w:hAnsi="Cambria Math"/>
                    <w:sz w:val="24"/>
                    <w:szCs w:val="24"/>
                    <w:lang w:val="en-US"/>
                  </w:rPr>
                  <w:softHyphen/>
                </m:r>
              </m:e>
              <m:sub>
                <m:r>
                  <w:rPr>
                    <w:rFonts w:ascii="Cambria Math" w:hAnsi="Cambria Math"/>
                    <w:sz w:val="24"/>
                    <w:szCs w:val="24"/>
                  </w:rPr>
                  <m:t>q</m:t>
                </m:r>
              </m:sub>
            </m:sSub>
            <m:r>
              <w:rPr>
                <w:rFonts w:ascii="Cambria Math" w:hAnsi="Cambria Math"/>
                <w:sz w:val="24"/>
                <w:szCs w:val="24"/>
                <w:lang w:val="en-US"/>
              </w:rPr>
              <m:t>)</m:t>
            </m:r>
          </m:e>
          <m:sub>
            <m:r>
              <w:rPr>
                <w:rFonts w:ascii="Cambria Math" w:hAnsi="Cambria Math"/>
                <w:sz w:val="24"/>
                <w:szCs w:val="24"/>
              </w:rPr>
              <m:t>rms</m:t>
            </m:r>
          </m:sub>
        </m:sSub>
        <m:r>
          <w:rPr>
            <w:rFonts w:ascii="Cambria Math" w:hAnsi="Cambria Math"/>
            <w:sz w:val="24"/>
            <w:szCs w:val="24"/>
            <w:lang w:val="en-US"/>
          </w:rPr>
          <m:t xml:space="preserve">=50 </m:t>
        </m:r>
        <m:r>
          <w:rPr>
            <w:rFonts w:ascii="Cambria Math" w:hAnsi="Cambria Math"/>
            <w:sz w:val="24"/>
            <w:szCs w:val="24"/>
          </w:rPr>
          <m:t>μm</m:t>
        </m:r>
      </m:oMath>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random quadrupole rolls with </w:t>
      </w:r>
      <m:oMath>
        <m:sSub>
          <m:sSubPr>
            <m:ctrlPr>
              <w:rPr>
                <w:rFonts w:ascii="Cambria Math" w:hAnsi="Cambria Math"/>
                <w:i/>
                <w:sz w:val="24"/>
                <w:szCs w:val="24"/>
              </w:rPr>
            </m:ctrlPr>
          </m:sSubPr>
          <m:e>
            <m:r>
              <w:rPr>
                <w:rFonts w:ascii="Cambria Math" w:hAnsi="Cambria Math"/>
                <w:sz w:val="24"/>
                <w:szCs w:val="24"/>
                <w:lang w:val="en-US"/>
              </w:rPr>
              <m:t>(</m:t>
            </m:r>
            <m:r>
              <m:rPr>
                <m:sty m:val="p"/>
              </m:rPr>
              <w:rPr>
                <w:rFonts w:ascii="Cambria Math" w:hAnsi="Cambria Math"/>
                <w:sz w:val="24"/>
                <w:szCs w:val="24"/>
              </w:rPr>
              <m:t>Δ</m:t>
            </m:r>
            <m:r>
              <w:rPr>
                <w:rFonts w:ascii="Cambria Math" w:hAnsi="Cambria Math"/>
                <w:sz w:val="24"/>
                <w:szCs w:val="24"/>
              </w:rPr>
              <m:t>α</m:t>
            </m:r>
            <m:sSub>
              <m:sSubPr>
                <m:ctrlPr>
                  <w:rPr>
                    <w:rFonts w:ascii="Cambria Math" w:hAnsi="Cambria Math"/>
                    <w:i/>
                    <w:sz w:val="24"/>
                    <w:szCs w:val="24"/>
                  </w:rPr>
                </m:ctrlPr>
              </m:sSubPr>
              <m:e>
                <m:r>
                  <m:rPr>
                    <m:sty m:val="p"/>
                  </m:rPr>
                  <w:rPr>
                    <w:rFonts w:ascii="Cambria Math" w:hAnsi="Cambria Math"/>
                    <w:sz w:val="24"/>
                    <w:szCs w:val="24"/>
                    <w:lang w:val="en-US"/>
                  </w:rPr>
                  <w:softHyphen/>
                </m:r>
              </m:e>
              <m:sub>
                <m:r>
                  <w:rPr>
                    <w:rFonts w:ascii="Cambria Math" w:hAnsi="Cambria Math"/>
                    <w:sz w:val="24"/>
                    <w:szCs w:val="24"/>
                  </w:rPr>
                  <m:t>q</m:t>
                </m:r>
              </m:sub>
            </m:sSub>
            <m:r>
              <w:rPr>
                <w:rFonts w:ascii="Cambria Math" w:hAnsi="Cambria Math"/>
                <w:sz w:val="24"/>
                <w:szCs w:val="24"/>
                <w:lang w:val="en-US"/>
              </w:rPr>
              <m:t>)</m:t>
            </m:r>
          </m:e>
          <m:sub>
            <m:r>
              <w:rPr>
                <w:rFonts w:ascii="Cambria Math" w:hAnsi="Cambria Math"/>
                <w:sz w:val="24"/>
                <w:szCs w:val="24"/>
              </w:rPr>
              <m:t>rms</m:t>
            </m:r>
          </m:sub>
        </m:sSub>
        <m:r>
          <w:rPr>
            <w:rFonts w:ascii="Cambria Math" w:hAnsi="Cambria Math"/>
            <w:sz w:val="24"/>
            <w:szCs w:val="24"/>
            <w:lang w:val="en-US"/>
          </w:rPr>
          <m:t>= 0.1</m:t>
        </m:r>
      </m:oMath>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mrad</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and random changes in quadrupole gradients with </w:t>
      </w:r>
      <m:oMath>
        <m:sSub>
          <m:sSubPr>
            <m:ctrlPr>
              <w:rPr>
                <w:rFonts w:ascii="Cambria Math" w:hAnsi="Cambria Math"/>
                <w:i/>
                <w:sz w:val="24"/>
                <w:szCs w:val="24"/>
              </w:rPr>
            </m:ctrlPr>
          </m:sSubPr>
          <m:e>
            <m:r>
              <w:rPr>
                <w:rFonts w:ascii="Cambria Math" w:hAnsi="Cambria Math"/>
                <w:sz w:val="24"/>
                <w:szCs w:val="24"/>
                <w:lang w:val="en-US"/>
              </w:rPr>
              <m:t>(</m:t>
            </m:r>
            <m:r>
              <m:rPr>
                <m:sty m:val="p"/>
              </m:rPr>
              <w:rPr>
                <w:rFonts w:ascii="Cambria Math" w:hAnsi="Cambria Math"/>
                <w:sz w:val="24"/>
                <w:szCs w:val="24"/>
              </w:rPr>
              <m:t>Δ</m:t>
            </m:r>
            <m:r>
              <w:rPr>
                <w:rFonts w:ascii="Cambria Math" w:hAnsi="Cambria Math"/>
                <w:sz w:val="24"/>
                <w:szCs w:val="24"/>
                <w:lang w:val="en-US"/>
              </w:rPr>
              <m:t>g/g)</m:t>
            </m:r>
          </m:e>
          <m:sub>
            <m:r>
              <w:rPr>
                <w:rFonts w:ascii="Cambria Math" w:hAnsi="Cambria Math"/>
                <w:sz w:val="24"/>
                <w:szCs w:val="24"/>
              </w:rPr>
              <m:t>rms</m:t>
            </m:r>
          </m:sub>
        </m:sSub>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-3</m:t>
            </m:r>
          </m:sup>
        </m:sSup>
      </m:oMath>
      <w:r w:rsidR="00D907B0" w:rsidRPr="00B516EA">
        <w:rPr>
          <w:rFonts w:ascii="Times New Roman" w:eastAsiaTheme="minorEastAsia" w:hAnsi="Times New Roman"/>
          <w:sz w:val="24"/>
          <w:szCs w:val="24"/>
          <w:lang w:val="en-US"/>
        </w:rPr>
        <w:t xml:space="preserve">. </w:t>
      </w:r>
      <w:r w:rsidR="00D907B0">
        <w:rPr>
          <w:rFonts w:ascii="Times New Roman" w:eastAsiaTheme="minorEastAsia" w:hAnsi="Times New Roman"/>
          <w:sz w:val="24"/>
          <w:szCs w:val="24"/>
          <w:lang w:val="en-US"/>
        </w:rPr>
        <w:t xml:space="preserve">The field ramp rate is </w:t>
      </w:r>
      <w:r w:rsidR="00D907B0" w:rsidRPr="00B516EA">
        <w:rPr>
          <w:rFonts w:ascii="Times New Roman" w:hAnsi="Times New Roman"/>
          <w:sz w:val="24"/>
          <w:szCs w:val="24"/>
          <w:lang w:val="en-US"/>
        </w:rPr>
        <w:t>1 </w:t>
      </w:r>
      <w:r w:rsidR="00D907B0">
        <w:rPr>
          <w:rFonts w:ascii="Times New Roman" w:hAnsi="Times New Roman"/>
          <w:sz w:val="24"/>
          <w:szCs w:val="24"/>
          <w:lang w:val="en-US"/>
        </w:rPr>
        <w:t>T</w:t>
      </w:r>
      <w:r w:rsidR="00D907B0" w:rsidRPr="00B516EA">
        <w:rPr>
          <w:rFonts w:ascii="Times New Roman" w:hAnsi="Times New Roman"/>
          <w:sz w:val="24"/>
          <w:szCs w:val="24"/>
          <w:lang w:val="en-US"/>
        </w:rPr>
        <w:t>/</w:t>
      </w:r>
      <w:r w:rsidR="00D907B0">
        <w:rPr>
          <w:rFonts w:ascii="Times New Roman" w:hAnsi="Times New Roman"/>
          <w:sz w:val="24"/>
          <w:szCs w:val="24"/>
          <w:lang w:val="en-US"/>
        </w:rPr>
        <w:t>s</w:t>
      </w:r>
      <w:r w:rsidR="00D907B0" w:rsidRPr="00B516EA">
        <w:rPr>
          <w:rFonts w:ascii="Times New Roman" w:hAnsi="Times New Roman"/>
          <w:sz w:val="24"/>
          <w:szCs w:val="24"/>
          <w:lang w:val="en-US"/>
        </w:rPr>
        <w:t>.</w:t>
      </w:r>
      <w:r w:rsidR="00D907B0" w:rsidRPr="00B516EA">
        <w:rPr>
          <w:rFonts w:ascii="Times New Roman" w:eastAsiaTheme="minorEastAsia" w:hAnsi="Times New Roman"/>
          <w:sz w:val="24"/>
          <w:szCs w:val="24"/>
          <w:lang w:val="en-US"/>
        </w:rPr>
        <w:t xml:space="preserve"> </w:t>
      </w:r>
    </w:p>
    <w:p w:rsidR="00D907B0" w:rsidRDefault="00D907B0" w:rsidP="00FA1003">
      <w:pPr>
        <w:spacing w:after="0" w:line="240" w:lineRule="auto"/>
        <w:ind w:firstLine="360"/>
        <w:jc w:val="both"/>
        <w:rPr>
          <w:rFonts w:ascii="Times New Roman" w:hAnsi="Times New Roman"/>
          <w:sz w:val="24"/>
          <w:szCs w:val="24"/>
          <w:lang w:val="en-US"/>
        </w:rPr>
      </w:pPr>
      <w:r>
        <w:rPr>
          <w:rFonts w:ascii="Times New Roman" w:eastAsiaTheme="minorEastAsia" w:hAnsi="Times New Roman"/>
          <w:sz w:val="24"/>
          <w:szCs w:val="24"/>
          <w:lang w:val="en-US"/>
        </w:rPr>
        <w:t xml:space="preserve">Figure </w:t>
      </w:r>
      <w:r w:rsidR="009A0998" w:rsidRPr="009A0998">
        <w:rPr>
          <w:rFonts w:ascii="Times New Roman" w:eastAsiaTheme="minorEastAsia" w:hAnsi="Times New Roman"/>
          <w:sz w:val="24"/>
          <w:szCs w:val="24"/>
          <w:lang w:val="en-US"/>
        </w:rPr>
        <w:t>3.</w:t>
      </w:r>
      <w:r w:rsidR="009A0998">
        <w:rPr>
          <w:rFonts w:ascii="Times New Roman" w:eastAsiaTheme="minorEastAsia" w:hAnsi="Times New Roman"/>
          <w:sz w:val="24"/>
          <w:szCs w:val="24"/>
          <w:lang w:val="en-US"/>
        </w:rPr>
        <w:t>23</w:t>
      </w:r>
      <w:r>
        <w:rPr>
          <w:rFonts w:ascii="Times New Roman" w:eastAsiaTheme="minorEastAsia" w:hAnsi="Times New Roman"/>
          <w:sz w:val="24"/>
          <w:szCs w:val="24"/>
          <w:lang w:val="en-US"/>
        </w:rPr>
        <w:t xml:space="preserve"> shows a calculation of the deuteron </w:t>
      </w:r>
      <w:r w:rsidRPr="00D476AA">
        <w:rPr>
          <w:rFonts w:ascii="Times New Roman" w:eastAsiaTheme="minorEastAsia" w:hAnsi="Times New Roman"/>
          <w:sz w:val="24"/>
          <w:szCs w:val="24"/>
          <w:lang w:val="en-US"/>
        </w:rPr>
        <w:t>vertical spin component</w:t>
      </w:r>
      <w:r>
        <w:rPr>
          <w:rFonts w:ascii="Times New Roman" w:eastAsiaTheme="minorEastAsia" w:hAnsi="Times New Roman"/>
          <w:sz w:val="24"/>
          <w:szCs w:val="24"/>
          <w:lang w:val="en-US"/>
        </w:rPr>
        <w:t xml:space="preserve"> during acceleration in the same lattice for three particles including their synchrotron modulation </w:t>
      </w:r>
      <w:r w:rsidRPr="00B516EA">
        <w:rPr>
          <w:rFonts w:ascii="Times New Roman" w:hAnsi="Times New Roman"/>
          <w:sz w:val="24"/>
          <w:szCs w:val="24"/>
          <w:lang w:val="en-US"/>
        </w:rPr>
        <w:t>(</w:t>
      </w:r>
      <w:r w:rsidRPr="007C16AE">
        <w:rPr>
          <w:rFonts w:ascii="Times New Roman" w:hAnsi="Times New Roman"/>
          <w:sz w:val="24"/>
          <w:szCs w:val="24"/>
        </w:rPr>
        <w:sym w:font="Symbol" w:char="F044"/>
      </w:r>
      <w:r w:rsidRPr="00B516EA">
        <w:rPr>
          <w:rFonts w:ascii="Times New Roman" w:hAnsi="Times New Roman"/>
          <w:sz w:val="24"/>
          <w:szCs w:val="24"/>
          <w:lang w:val="en-US"/>
        </w:rPr>
        <w:t>p/p=5</w:t>
      </w:r>
      <w:r w:rsidRPr="007C16AE">
        <w:rPr>
          <w:rFonts w:ascii="Times New Roman" w:hAnsi="Times New Roman"/>
          <w:sz w:val="24"/>
          <w:szCs w:val="24"/>
        </w:rPr>
        <w:sym w:font="Symbol" w:char="F0D7"/>
      </w:r>
      <w:r w:rsidRPr="00B516EA">
        <w:rPr>
          <w:rFonts w:ascii="Times New Roman" w:hAnsi="Times New Roman"/>
          <w:sz w:val="24"/>
          <w:szCs w:val="24"/>
          <w:lang w:val="en-US"/>
        </w:rPr>
        <w:t>10</w:t>
      </w:r>
      <w:r w:rsidRPr="00B516EA">
        <w:rPr>
          <w:rFonts w:ascii="Times New Roman" w:hAnsi="Times New Roman"/>
          <w:sz w:val="24"/>
          <w:szCs w:val="24"/>
          <w:vertAlign w:val="superscript"/>
          <w:lang w:val="en-US"/>
        </w:rPr>
        <w:t>-4</w:t>
      </w:r>
      <w:r w:rsidRPr="00B516EA">
        <w:rPr>
          <w:rFonts w:ascii="Times New Roman" w:hAnsi="Times New Roman"/>
          <w:sz w:val="24"/>
          <w:szCs w:val="24"/>
          <w:lang w:val="en-US"/>
        </w:rPr>
        <w:t xml:space="preserve">, </w:t>
      </w:r>
      <w:r>
        <w:rPr>
          <w:rFonts w:ascii="Times New Roman" w:hAnsi="Times New Roman"/>
          <w:sz w:val="24"/>
          <w:szCs w:val="24"/>
          <w:lang w:val="en-US"/>
        </w:rPr>
        <w:t xml:space="preserve">the initial phases of synchrotron motion differ by </w:t>
      </w:r>
      <w:r w:rsidRPr="00B516EA">
        <w:rPr>
          <w:rFonts w:ascii="Times New Roman" w:hAnsi="Times New Roman"/>
          <w:sz w:val="24"/>
          <w:szCs w:val="24"/>
          <w:lang w:val="en-US"/>
        </w:rPr>
        <w:t>120</w:t>
      </w:r>
      <w:r w:rsidRPr="007C16AE">
        <w:rPr>
          <w:rFonts w:ascii="Times New Roman" w:hAnsi="Times New Roman"/>
          <w:sz w:val="24"/>
          <w:szCs w:val="24"/>
        </w:rPr>
        <w:sym w:font="Symbol" w:char="F0B0"/>
      </w:r>
      <w:r w:rsidRPr="00B516EA">
        <w:rPr>
          <w:rFonts w:ascii="Times New Roman" w:hAnsi="Times New Roman"/>
          <w:sz w:val="24"/>
          <w:szCs w:val="24"/>
          <w:lang w:val="en-US"/>
        </w:rPr>
        <w:t xml:space="preserve">). </w:t>
      </w:r>
    </w:p>
    <w:p w:rsidR="009A0998" w:rsidRPr="00B516EA" w:rsidRDefault="009A0998" w:rsidP="00977AB5">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The graphs in Figs. 3</w:t>
      </w:r>
      <w:r w:rsidRPr="009A0998">
        <w:rPr>
          <w:rFonts w:ascii="Times New Roman" w:hAnsi="Times New Roman"/>
          <w:sz w:val="24"/>
          <w:szCs w:val="24"/>
          <w:lang w:val="en-US"/>
        </w:rPr>
        <w:t>.22</w:t>
      </w:r>
      <w:r>
        <w:rPr>
          <w:rFonts w:ascii="Times New Roman" w:hAnsi="Times New Roman"/>
          <w:sz w:val="24"/>
          <w:szCs w:val="24"/>
          <w:lang w:val="en-US"/>
        </w:rPr>
        <w:t xml:space="preserve"> and 3.</w:t>
      </w:r>
      <w:r w:rsidRPr="009A0998">
        <w:rPr>
          <w:rFonts w:ascii="Times New Roman" w:hAnsi="Times New Roman"/>
          <w:sz w:val="24"/>
          <w:szCs w:val="24"/>
          <w:lang w:val="en-US"/>
        </w:rPr>
        <w:t>23</w:t>
      </w:r>
      <w:r>
        <w:rPr>
          <w:rFonts w:ascii="Times New Roman" w:hAnsi="Times New Roman"/>
          <w:sz w:val="24"/>
          <w:szCs w:val="24"/>
          <w:lang w:val="en-US"/>
        </w:rPr>
        <w:t xml:space="preserve"> clearly show crossing of two deuteron resonances. The first resonance located in the </w:t>
      </w:r>
      <w:r>
        <w:rPr>
          <w:rFonts w:ascii="Times New Roman" w:hAnsi="Times New Roman"/>
          <w:sz w:val="24"/>
          <w:szCs w:val="24"/>
        </w:rPr>
        <w:sym w:font="Symbol" w:char="F067"/>
      </w:r>
      <w:r w:rsidRPr="00B516EA">
        <w:rPr>
          <w:rFonts w:ascii="Times New Roman" w:hAnsi="Times New Roman"/>
          <w:i/>
          <w:sz w:val="24"/>
          <w:szCs w:val="24"/>
          <w:lang w:val="en-US"/>
        </w:rPr>
        <w:t>|G|</w:t>
      </w:r>
      <w:r w:rsidRPr="00B516EA">
        <w:rPr>
          <w:rFonts w:ascii="Times New Roman" w:hAnsi="Times New Roman"/>
          <w:sz w:val="24"/>
          <w:szCs w:val="24"/>
          <w:lang w:val="en-US"/>
        </w:rPr>
        <w:t xml:space="preserve"> </w:t>
      </w:r>
      <w:r>
        <w:rPr>
          <w:rFonts w:ascii="Times New Roman" w:hAnsi="Times New Roman"/>
          <w:sz w:val="24"/>
          <w:szCs w:val="24"/>
          <w:lang w:val="en-US"/>
        </w:rPr>
        <w:t xml:space="preserve">region of about </w:t>
      </w:r>
      <w:r w:rsidRPr="00B516EA">
        <w:rPr>
          <w:rFonts w:ascii="Times New Roman" w:hAnsi="Times New Roman"/>
          <w:sz w:val="24"/>
          <w:szCs w:val="24"/>
          <w:lang w:val="en-US"/>
        </w:rPr>
        <w:t>0.17</w:t>
      </w:r>
      <w:r>
        <w:rPr>
          <w:rFonts w:ascii="Times New Roman" w:hAnsi="Times New Roman"/>
          <w:sz w:val="24"/>
          <w:szCs w:val="24"/>
          <w:lang w:val="en-US"/>
        </w:rPr>
        <w:t xml:space="preserve"> correspond to a non-superperiodic resonance of the linear approximation, </w:t>
      </w:r>
      <w:r w:rsidRPr="00677146">
        <w:rPr>
          <w:rFonts w:ascii="Times New Roman" w:hAnsi="Times New Roman"/>
          <w:i/>
          <w:sz w:val="24"/>
          <w:szCs w:val="24"/>
        </w:rPr>
        <w:t>ν</w:t>
      </w:r>
      <w:r w:rsidRPr="00B516EA">
        <w:rPr>
          <w:rFonts w:ascii="Times New Roman" w:hAnsi="Times New Roman"/>
          <w:i/>
          <w:sz w:val="24"/>
          <w:szCs w:val="24"/>
          <w:vertAlign w:val="subscript"/>
          <w:lang w:val="en-US"/>
        </w:rPr>
        <w:t xml:space="preserve"> </w:t>
      </w:r>
      <w:r w:rsidRPr="00B516EA">
        <w:rPr>
          <w:rFonts w:ascii="Times New Roman" w:hAnsi="Times New Roman"/>
          <w:i/>
          <w:sz w:val="24"/>
          <w:szCs w:val="24"/>
          <w:lang w:val="en-US"/>
        </w:rPr>
        <w:t>=</w:t>
      </w:r>
      <w:r w:rsidRPr="00677146">
        <w:rPr>
          <w:rFonts w:ascii="Times New Roman" w:hAnsi="Times New Roman"/>
          <w:i/>
          <w:sz w:val="24"/>
          <w:szCs w:val="24"/>
        </w:rPr>
        <w:t>ν</w:t>
      </w:r>
      <w:r w:rsidRPr="00B516EA">
        <w:rPr>
          <w:rFonts w:ascii="Times New Roman" w:hAnsi="Times New Roman"/>
          <w:i/>
          <w:sz w:val="24"/>
          <w:szCs w:val="24"/>
          <w:vertAlign w:val="subscript"/>
          <w:lang w:val="en-US"/>
        </w:rPr>
        <w:t xml:space="preserve">y </w:t>
      </w:r>
      <w:r w:rsidRPr="00B516EA">
        <w:rPr>
          <w:rFonts w:ascii="Times New Roman" w:hAnsi="Times New Roman"/>
          <w:i/>
          <w:sz w:val="24"/>
          <w:szCs w:val="24"/>
          <w:lang w:val="en-US"/>
        </w:rPr>
        <w:t>-</w:t>
      </w:r>
      <w:r w:rsidRPr="00B516EA">
        <w:rPr>
          <w:rFonts w:ascii="Times New Roman" w:hAnsi="Times New Roman"/>
          <w:sz w:val="24"/>
          <w:szCs w:val="24"/>
          <w:lang w:val="en-US"/>
        </w:rPr>
        <w:t xml:space="preserve">5. </w:t>
      </w:r>
      <w:r>
        <w:rPr>
          <w:rFonts w:ascii="Times New Roman" w:hAnsi="Times New Roman"/>
          <w:sz w:val="24"/>
          <w:szCs w:val="24"/>
          <w:lang w:val="en-US"/>
        </w:rPr>
        <w:t xml:space="preserve">The second resonance is separated from the first one by a distance of about </w:t>
      </w:r>
      <w:r w:rsidRPr="00B516EA">
        <w:rPr>
          <w:rFonts w:ascii="Times New Roman" w:hAnsi="Times New Roman"/>
          <w:sz w:val="24"/>
          <w:szCs w:val="24"/>
          <w:lang w:val="en-US"/>
        </w:rPr>
        <w:t xml:space="preserve">0.05 </w:t>
      </w:r>
      <w:r>
        <w:rPr>
          <w:rFonts w:ascii="Times New Roman" w:hAnsi="Times New Roman"/>
          <w:sz w:val="24"/>
          <w:szCs w:val="24"/>
          <w:lang w:val="en-US"/>
        </w:rPr>
        <w:t xml:space="preserve">and corresponds to a resonance of the second-order approximation, </w:t>
      </w:r>
      <w:r w:rsidRPr="00677146">
        <w:rPr>
          <w:rFonts w:ascii="Times New Roman" w:hAnsi="Times New Roman"/>
          <w:i/>
          <w:sz w:val="24"/>
          <w:szCs w:val="24"/>
        </w:rPr>
        <w:t>ν</w:t>
      </w:r>
      <w:r w:rsidRPr="00B516EA">
        <w:rPr>
          <w:rFonts w:ascii="Times New Roman" w:hAnsi="Times New Roman"/>
          <w:i/>
          <w:sz w:val="24"/>
          <w:szCs w:val="24"/>
          <w:vertAlign w:val="subscript"/>
          <w:lang w:val="en-US"/>
        </w:rPr>
        <w:t xml:space="preserve"> </w:t>
      </w:r>
      <w:r w:rsidRPr="00B516EA">
        <w:rPr>
          <w:rFonts w:ascii="Times New Roman" w:hAnsi="Times New Roman"/>
          <w:i/>
          <w:sz w:val="24"/>
          <w:szCs w:val="24"/>
          <w:lang w:val="en-US"/>
        </w:rPr>
        <w:t xml:space="preserve">= </w:t>
      </w:r>
      <w:r w:rsidRPr="00677146">
        <w:rPr>
          <w:rFonts w:ascii="Times New Roman" w:hAnsi="Times New Roman"/>
          <w:i/>
          <w:sz w:val="24"/>
          <w:szCs w:val="24"/>
        </w:rPr>
        <w:t>ν</w:t>
      </w:r>
      <w:r>
        <w:rPr>
          <w:rFonts w:ascii="Times New Roman" w:hAnsi="Times New Roman"/>
          <w:i/>
          <w:sz w:val="24"/>
          <w:szCs w:val="24"/>
          <w:vertAlign w:val="subscript"/>
          <w:lang w:val="en-US"/>
        </w:rPr>
        <w:t>x</w:t>
      </w:r>
      <w:r w:rsidRPr="00B516EA">
        <w:rPr>
          <w:rFonts w:ascii="Times New Roman" w:hAnsi="Times New Roman"/>
          <w:i/>
          <w:sz w:val="24"/>
          <w:szCs w:val="24"/>
          <w:vertAlign w:val="subscript"/>
          <w:lang w:val="en-US"/>
        </w:rPr>
        <w:t xml:space="preserve"> </w:t>
      </w:r>
      <w:r w:rsidRPr="00B516EA">
        <w:rPr>
          <w:rFonts w:ascii="Times New Roman" w:hAnsi="Times New Roman"/>
          <w:sz w:val="24"/>
          <w:szCs w:val="24"/>
          <w:lang w:val="en-US"/>
        </w:rPr>
        <w:t>+</w:t>
      </w:r>
      <w:r w:rsidRPr="00B516EA">
        <w:rPr>
          <w:rFonts w:ascii="Times New Roman" w:hAnsi="Times New Roman"/>
          <w:i/>
          <w:sz w:val="24"/>
          <w:szCs w:val="24"/>
          <w:lang w:val="en-US"/>
        </w:rPr>
        <w:t xml:space="preserve"> </w:t>
      </w:r>
      <w:r w:rsidRPr="00677146">
        <w:rPr>
          <w:rFonts w:ascii="Times New Roman" w:hAnsi="Times New Roman"/>
          <w:i/>
          <w:sz w:val="24"/>
          <w:szCs w:val="24"/>
        </w:rPr>
        <w:t>ν</w:t>
      </w:r>
      <w:r w:rsidRPr="00B516EA">
        <w:rPr>
          <w:rFonts w:ascii="Times New Roman" w:hAnsi="Times New Roman"/>
          <w:i/>
          <w:sz w:val="24"/>
          <w:szCs w:val="24"/>
          <w:vertAlign w:val="subscript"/>
          <w:lang w:val="en-US"/>
        </w:rPr>
        <w:t>y</w:t>
      </w:r>
      <w:r w:rsidRPr="00B516EA">
        <w:rPr>
          <w:rFonts w:ascii="Times New Roman" w:hAnsi="Times New Roman"/>
          <w:i/>
          <w:sz w:val="24"/>
          <w:szCs w:val="24"/>
          <w:lang w:val="en-US"/>
        </w:rPr>
        <w:t xml:space="preserve"> </w:t>
      </w:r>
      <w:r w:rsidRPr="00B516EA">
        <w:rPr>
          <w:rFonts w:ascii="Times New Roman" w:hAnsi="Times New Roman"/>
          <w:sz w:val="24"/>
          <w:szCs w:val="24"/>
          <w:lang w:val="en-US"/>
        </w:rPr>
        <w:t xml:space="preserve">-11, </w:t>
      </w:r>
      <w:r>
        <w:rPr>
          <w:rFonts w:ascii="Times New Roman" w:hAnsi="Times New Roman"/>
          <w:sz w:val="24"/>
          <w:szCs w:val="24"/>
          <w:lang w:val="en-US"/>
        </w:rPr>
        <w:t>which appears because Zgoubi</w:t>
      </w:r>
      <w:r w:rsidRPr="00B516EA">
        <w:rPr>
          <w:rFonts w:ascii="Times New Roman" w:hAnsi="Times New Roman"/>
          <w:sz w:val="24"/>
          <w:szCs w:val="24"/>
          <w:lang w:val="en-US"/>
        </w:rPr>
        <w:t xml:space="preserve"> </w:t>
      </w:r>
      <w:r>
        <w:rPr>
          <w:rFonts w:ascii="Times New Roman" w:hAnsi="Times New Roman"/>
          <w:sz w:val="24"/>
          <w:szCs w:val="24"/>
          <w:lang w:val="en-US"/>
        </w:rPr>
        <w:t xml:space="preserve">takes into account higher orders in the expansion of the </w:t>
      </w:r>
      <w:r w:rsidR="00977AB5">
        <w:rPr>
          <w:rFonts w:ascii="Times New Roman" w:hAnsi="Times New Roman"/>
          <w:sz w:val="24"/>
          <w:szCs w:val="24"/>
          <w:lang w:val="en-US"/>
        </w:rPr>
        <w:t xml:space="preserve">equation of </w:t>
      </w:r>
      <w:r>
        <w:rPr>
          <w:rFonts w:ascii="Times New Roman" w:hAnsi="Times New Roman"/>
          <w:sz w:val="24"/>
          <w:szCs w:val="24"/>
          <w:lang w:val="en-US"/>
        </w:rPr>
        <w:t xml:space="preserve">particle motion </w:t>
      </w:r>
      <w:r w:rsidRPr="00B516EA">
        <w:rPr>
          <w:rFonts w:ascii="Times New Roman" w:hAnsi="Times New Roman"/>
          <w:sz w:val="24"/>
          <w:szCs w:val="24"/>
          <w:lang w:val="en-US"/>
        </w:rPr>
        <w:t>(</w:t>
      </w:r>
      <w:r>
        <w:rPr>
          <w:rFonts w:ascii="Times New Roman" w:hAnsi="Times New Roman"/>
          <w:sz w:val="24"/>
          <w:szCs w:val="24"/>
          <w:lang w:val="en-US"/>
        </w:rPr>
        <w:t xml:space="preserve">nonlinearities were not included in the </w:t>
      </w:r>
      <w:r w:rsidR="00977AB5">
        <w:rPr>
          <w:rFonts w:ascii="Times New Roman" w:hAnsi="Times New Roman"/>
          <w:sz w:val="24"/>
          <w:szCs w:val="24"/>
          <w:lang w:val="en-US"/>
        </w:rPr>
        <w:t xml:space="preserve">descriptions </w:t>
      </w:r>
      <w:r>
        <w:rPr>
          <w:rFonts w:ascii="Times New Roman" w:hAnsi="Times New Roman"/>
          <w:sz w:val="24"/>
          <w:szCs w:val="24"/>
          <w:lang w:val="en-US"/>
        </w:rPr>
        <w:t>of dipole and quadrupole fields</w:t>
      </w:r>
      <w:r w:rsidRPr="00B516EA">
        <w:rPr>
          <w:rFonts w:ascii="Times New Roman" w:hAnsi="Times New Roman"/>
          <w:sz w:val="24"/>
          <w:szCs w:val="24"/>
          <w:lang w:val="en-US"/>
        </w:rPr>
        <w:t>).</w:t>
      </w:r>
    </w:p>
    <w:p w:rsidR="00977AB5" w:rsidRDefault="00D907B0" w:rsidP="00977AB5">
      <w:pPr>
        <w:spacing w:before="120" w:after="120" w:line="240" w:lineRule="auto"/>
        <w:jc w:val="center"/>
        <w:rPr>
          <w:rFonts w:ascii="Times New Roman" w:hAnsi="Times New Roman"/>
          <w:b/>
          <w:lang w:val="en-US"/>
        </w:rPr>
      </w:pPr>
      <w:r>
        <w:rPr>
          <w:noProof/>
          <w:lang w:val="en-US" w:eastAsia="en-US"/>
        </w:rPr>
        <w:drawing>
          <wp:inline distT="0" distB="0" distL="0" distR="0" wp14:anchorId="66CAC030" wp14:editId="0B3BEDD2">
            <wp:extent cx="5040000" cy="1670400"/>
            <wp:effectExtent l="0" t="0" r="825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40000" cy="1670400"/>
                    </a:xfrm>
                    <a:prstGeom prst="rect">
                      <a:avLst/>
                    </a:prstGeom>
                  </pic:spPr>
                </pic:pic>
              </a:graphicData>
            </a:graphic>
          </wp:inline>
        </w:drawing>
      </w:r>
    </w:p>
    <w:p w:rsidR="00D907B0" w:rsidRPr="00B516EA" w:rsidRDefault="00D907B0" w:rsidP="00977AB5">
      <w:pPr>
        <w:spacing w:before="120" w:after="120" w:line="240" w:lineRule="auto"/>
        <w:ind w:left="270" w:right="239"/>
        <w:jc w:val="both"/>
        <w:rPr>
          <w:rFonts w:ascii="Times New Roman" w:hAnsi="Times New Roman"/>
          <w:lang w:val="en-US"/>
        </w:rPr>
      </w:pPr>
      <w:r w:rsidRPr="00123150">
        <w:rPr>
          <w:rFonts w:ascii="Times New Roman" w:hAnsi="Times New Roman"/>
          <w:b/>
          <w:lang w:val="en-US"/>
        </w:rPr>
        <w:t xml:space="preserve">Figure </w:t>
      </w:r>
      <w:r w:rsidR="00E745E3" w:rsidRPr="004A79FA">
        <w:rPr>
          <w:rFonts w:ascii="Times New Roman" w:hAnsi="Times New Roman"/>
          <w:b/>
          <w:lang w:val="en-US"/>
        </w:rPr>
        <w:t>3.</w:t>
      </w:r>
      <w:r w:rsidR="00E745E3">
        <w:rPr>
          <w:rFonts w:ascii="Times New Roman" w:hAnsi="Times New Roman"/>
          <w:b/>
          <w:lang w:val="en-US"/>
        </w:rPr>
        <w:t>22</w:t>
      </w:r>
      <w:r w:rsidR="00B20150">
        <w:rPr>
          <w:rFonts w:ascii="Times New Roman" w:hAnsi="Times New Roman"/>
          <w:b/>
          <w:lang w:val="en-US"/>
        </w:rPr>
        <w:t>:</w:t>
      </w:r>
      <w:r w:rsidRPr="00123150">
        <w:rPr>
          <w:rFonts w:ascii="Times New Roman" w:hAnsi="Times New Roman"/>
          <w:b/>
          <w:lang w:val="en-US"/>
        </w:rPr>
        <w:t xml:space="preserve"> </w:t>
      </w:r>
      <w:r w:rsidRPr="00E745E3">
        <w:rPr>
          <w:rFonts w:ascii="Times New Roman" w:hAnsi="Times New Roman"/>
          <w:sz w:val="20"/>
          <w:szCs w:val="20"/>
          <w:lang w:val="en-US"/>
        </w:rPr>
        <w:t xml:space="preserve">Deuteron vertical spin component vs </w:t>
      </w:r>
      <w:r w:rsidRPr="00E745E3">
        <w:rPr>
          <w:rFonts w:ascii="Times New Roman" w:hAnsi="Times New Roman"/>
          <w:sz w:val="20"/>
          <w:szCs w:val="20"/>
        </w:rPr>
        <w:sym w:font="Symbol" w:char="F067"/>
      </w:r>
      <w:r w:rsidRPr="00E745E3">
        <w:rPr>
          <w:rFonts w:ascii="Times New Roman" w:hAnsi="Times New Roman"/>
          <w:i/>
          <w:sz w:val="20"/>
          <w:szCs w:val="20"/>
          <w:lang w:val="en-US"/>
        </w:rPr>
        <w:t>G</w:t>
      </w:r>
      <w:r w:rsidRPr="00E745E3">
        <w:rPr>
          <w:rFonts w:ascii="Times New Roman" w:hAnsi="Times New Roman"/>
          <w:sz w:val="20"/>
          <w:szCs w:val="20"/>
          <w:lang w:val="en-US"/>
        </w:rPr>
        <w:t xml:space="preserve"> in the racetrack booster with three types of errors</w:t>
      </w:r>
      <w:r w:rsidR="00E745E3" w:rsidRPr="00E745E3">
        <w:rPr>
          <w:rFonts w:ascii="Times New Roman" w:hAnsi="Times New Roman"/>
          <w:sz w:val="20"/>
          <w:szCs w:val="20"/>
          <w:lang w:val="en-US"/>
        </w:rPr>
        <w:t xml:space="preserve">. </w:t>
      </w:r>
      <w:r w:rsidRPr="00E745E3">
        <w:rPr>
          <w:rFonts w:ascii="Times New Roman" w:eastAsiaTheme="minorEastAsia" w:hAnsi="Times New Roman"/>
          <w:sz w:val="20"/>
          <w:szCs w:val="20"/>
          <w:lang w:val="en-US"/>
        </w:rPr>
        <w:t xml:space="preserve">The initial conditions are: </w:t>
      </w:r>
      <w:r w:rsidRPr="00E745E3">
        <w:rPr>
          <w:rFonts w:ascii="Times New Roman" w:hAnsi="Times New Roman"/>
          <w:i/>
          <w:sz w:val="20"/>
          <w:szCs w:val="20"/>
          <w:lang w:val="en-US"/>
        </w:rPr>
        <w:t>x</w:t>
      </w:r>
      <w:r w:rsidRPr="00E745E3">
        <w:rPr>
          <w:rFonts w:ascii="Times New Roman" w:hAnsi="Times New Roman"/>
          <w:sz w:val="20"/>
          <w:szCs w:val="20"/>
          <w:vertAlign w:val="subscript"/>
          <w:lang w:val="en-US"/>
        </w:rPr>
        <w:t>0</w:t>
      </w:r>
      <w:r w:rsidRPr="00E745E3">
        <w:rPr>
          <w:rFonts w:ascii="Times New Roman" w:hAnsi="Times New Roman"/>
          <w:sz w:val="20"/>
          <w:szCs w:val="20"/>
          <w:lang w:val="en-US"/>
        </w:rPr>
        <w:t xml:space="preserve"> =10 mm,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lang w:val="en-US"/>
              </w:rPr>
              <m:t>0</m:t>
            </m:r>
          </m:sub>
          <m:sup>
            <m:r>
              <w:rPr>
                <w:rFonts w:ascii="Cambria Math" w:hAnsi="Cambria Math"/>
                <w:sz w:val="20"/>
                <w:szCs w:val="20"/>
                <w:lang w:val="en-US"/>
              </w:rPr>
              <m:t>'</m:t>
            </m:r>
          </m:sup>
        </m:sSubSup>
      </m:oMath>
      <w:r w:rsidR="009E5585" w:rsidRPr="009E5585">
        <w:rPr>
          <w:rFonts w:ascii="Times New Roman" w:hAnsi="Times New Roman"/>
          <w:sz w:val="20"/>
          <w:szCs w:val="20"/>
          <w:lang w:val="en-US"/>
        </w:rPr>
        <w:t>=0</w:t>
      </w:r>
      <w:r w:rsidRPr="00E745E3">
        <w:rPr>
          <w:rFonts w:ascii="Times New Roman" w:hAnsi="Times New Roman"/>
          <w:sz w:val="20"/>
          <w:szCs w:val="20"/>
          <w:lang w:val="en-US"/>
        </w:rPr>
        <w:t xml:space="preserve"> rad, </w:t>
      </w:r>
      <w:r w:rsidRPr="00E745E3">
        <w:rPr>
          <w:rFonts w:ascii="Times New Roman" w:hAnsi="Times New Roman"/>
          <w:i/>
          <w:sz w:val="20"/>
          <w:szCs w:val="20"/>
          <w:lang w:val="en-US"/>
        </w:rPr>
        <w:t>y</w:t>
      </w:r>
      <w:r w:rsidRPr="00E745E3">
        <w:rPr>
          <w:rFonts w:ascii="Times New Roman" w:hAnsi="Times New Roman"/>
          <w:sz w:val="20"/>
          <w:szCs w:val="20"/>
          <w:vertAlign w:val="subscript"/>
          <w:lang w:val="en-US"/>
        </w:rPr>
        <w:t>0</w:t>
      </w:r>
      <w:r w:rsidRPr="00E745E3">
        <w:rPr>
          <w:rFonts w:ascii="Times New Roman" w:hAnsi="Times New Roman"/>
          <w:sz w:val="20"/>
          <w:szCs w:val="20"/>
          <w:lang w:val="en-US"/>
        </w:rPr>
        <w:t xml:space="preserve"> = 10 mm,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E745E3">
        <w:rPr>
          <w:rFonts w:ascii="Times New Roman" w:hAnsi="Times New Roman"/>
          <w:sz w:val="20"/>
          <w:szCs w:val="20"/>
          <w:lang w:val="en-US"/>
        </w:rPr>
        <w:t xml:space="preserve"> = 0 rad, and </w:t>
      </w:r>
      <w:r w:rsidRPr="00E745E3">
        <w:rPr>
          <w:rFonts w:ascii="Times New Roman" w:hAnsi="Times New Roman"/>
          <w:sz w:val="20"/>
          <w:szCs w:val="20"/>
        </w:rPr>
        <w:sym w:font="Symbol" w:char="F044"/>
      </w:r>
      <w:r w:rsidRPr="00E745E3">
        <w:rPr>
          <w:rFonts w:ascii="Times New Roman" w:hAnsi="Times New Roman"/>
          <w:sz w:val="20"/>
          <w:szCs w:val="20"/>
          <w:lang w:val="en-US"/>
        </w:rPr>
        <w:t>p/p=0.</w:t>
      </w:r>
    </w:p>
    <w:p w:rsidR="00D907B0" w:rsidRPr="00E745E3" w:rsidRDefault="00D907B0" w:rsidP="006934D8">
      <w:pPr>
        <w:spacing w:after="0" w:line="240" w:lineRule="auto"/>
        <w:jc w:val="center"/>
        <w:rPr>
          <w:rFonts w:ascii="Times New Roman" w:hAnsi="Times New Roman"/>
          <w:sz w:val="24"/>
          <w:szCs w:val="24"/>
          <w:lang w:val="en-US"/>
        </w:rPr>
      </w:pPr>
      <w:r>
        <w:rPr>
          <w:noProof/>
          <w:lang w:val="en-US" w:eastAsia="en-US"/>
        </w:rPr>
        <w:drawing>
          <wp:inline distT="0" distB="0" distL="0" distR="0" wp14:anchorId="151F58D9" wp14:editId="6EA04237">
            <wp:extent cx="5040000" cy="1670400"/>
            <wp:effectExtent l="0" t="0" r="825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0000" cy="1670400"/>
                    </a:xfrm>
                    <a:prstGeom prst="rect">
                      <a:avLst/>
                    </a:prstGeom>
                  </pic:spPr>
                </pic:pic>
              </a:graphicData>
            </a:graphic>
          </wp:inline>
        </w:drawing>
      </w:r>
    </w:p>
    <w:p w:rsidR="00D907B0" w:rsidRPr="009A0998" w:rsidRDefault="00D907B0" w:rsidP="00985ADB">
      <w:pPr>
        <w:pStyle w:val="BodytextIndented"/>
        <w:spacing w:before="120"/>
        <w:ind w:left="284" w:right="283" w:firstLine="0"/>
        <w:rPr>
          <w:rFonts w:ascii="Times New Roman" w:hAnsi="Times New Roman"/>
          <w:sz w:val="20"/>
          <w:szCs w:val="20"/>
        </w:rPr>
      </w:pPr>
      <w:r w:rsidRPr="00E9646D">
        <w:rPr>
          <w:rFonts w:ascii="Times New Roman" w:hAnsi="Times New Roman"/>
          <w:b/>
        </w:rPr>
        <w:t>Figure</w:t>
      </w:r>
      <w:r w:rsidRPr="00B516EA">
        <w:rPr>
          <w:rFonts w:ascii="Times New Roman" w:hAnsi="Times New Roman"/>
          <w:b/>
        </w:rPr>
        <w:t xml:space="preserve"> </w:t>
      </w:r>
      <w:r w:rsidR="00E745E3" w:rsidRPr="004A79FA">
        <w:rPr>
          <w:rFonts w:ascii="Times New Roman" w:hAnsi="Times New Roman"/>
          <w:b/>
        </w:rPr>
        <w:t>3.</w:t>
      </w:r>
      <w:r w:rsidR="00E745E3">
        <w:rPr>
          <w:rFonts w:ascii="Times New Roman" w:hAnsi="Times New Roman"/>
          <w:b/>
        </w:rPr>
        <w:t>23</w:t>
      </w:r>
      <w:r w:rsidR="00B20150">
        <w:rPr>
          <w:rFonts w:ascii="Times New Roman" w:hAnsi="Times New Roman"/>
          <w:b/>
        </w:rPr>
        <w:t>:</w:t>
      </w:r>
      <w:r w:rsidRPr="00B516EA">
        <w:rPr>
          <w:rFonts w:ascii="Times New Roman" w:hAnsi="Times New Roman"/>
          <w:b/>
        </w:rPr>
        <w:t xml:space="preserve"> </w:t>
      </w:r>
      <w:r w:rsidRPr="009A0998">
        <w:rPr>
          <w:rFonts w:ascii="Times New Roman" w:hAnsi="Times New Roman"/>
          <w:sz w:val="20"/>
          <w:szCs w:val="20"/>
        </w:rPr>
        <w:t xml:space="preserve">Deuteron vertical spin component vs </w:t>
      </w:r>
      <w:r w:rsidRPr="009A0998">
        <w:rPr>
          <w:rFonts w:ascii="Times New Roman" w:hAnsi="Times New Roman"/>
          <w:sz w:val="20"/>
          <w:szCs w:val="20"/>
        </w:rPr>
        <w:sym w:font="Symbol" w:char="F067"/>
      </w:r>
      <w:r w:rsidRPr="009A0998">
        <w:rPr>
          <w:rFonts w:ascii="Times New Roman" w:hAnsi="Times New Roman"/>
          <w:i/>
          <w:sz w:val="20"/>
          <w:szCs w:val="20"/>
        </w:rPr>
        <w:t>G</w:t>
      </w:r>
      <w:r w:rsidRPr="009A0998">
        <w:rPr>
          <w:rFonts w:ascii="Times New Roman" w:hAnsi="Times New Roman"/>
          <w:sz w:val="20"/>
          <w:szCs w:val="20"/>
        </w:rPr>
        <w:t xml:space="preserve"> in the racetrack booster with the three types of errors for three particles with </w:t>
      </w:r>
      <w:r w:rsidRPr="009A0998">
        <w:rPr>
          <w:rFonts w:ascii="Times New Roman" w:hAnsi="Times New Roman"/>
          <w:sz w:val="20"/>
          <w:szCs w:val="20"/>
          <w:lang w:val="ru-RU"/>
        </w:rPr>
        <w:sym w:font="Symbol" w:char="F044"/>
      </w:r>
      <w:r w:rsidRPr="009A0998">
        <w:rPr>
          <w:rFonts w:ascii="Times New Roman" w:hAnsi="Times New Roman"/>
          <w:sz w:val="20"/>
          <w:szCs w:val="20"/>
        </w:rPr>
        <w:t>p/p=5</w:t>
      </w:r>
      <w:r w:rsidRPr="009A0998">
        <w:rPr>
          <w:rFonts w:ascii="Times New Roman" w:hAnsi="Times New Roman"/>
          <w:sz w:val="20"/>
          <w:szCs w:val="20"/>
          <w:lang w:val="ru-RU"/>
        </w:rPr>
        <w:sym w:font="Symbol" w:char="F0D7"/>
      </w:r>
      <w:r w:rsidRPr="009A0998">
        <w:rPr>
          <w:rFonts w:ascii="Times New Roman" w:hAnsi="Times New Roman"/>
          <w:sz w:val="20"/>
          <w:szCs w:val="20"/>
        </w:rPr>
        <w:t>10</w:t>
      </w:r>
      <w:r w:rsidRPr="009A0998">
        <w:rPr>
          <w:rFonts w:ascii="Times New Roman" w:hAnsi="Times New Roman"/>
          <w:sz w:val="20"/>
          <w:szCs w:val="20"/>
          <w:vertAlign w:val="superscript"/>
        </w:rPr>
        <w:t>-4</w:t>
      </w:r>
      <w:r w:rsidRPr="009A0998">
        <w:rPr>
          <w:rFonts w:ascii="Times New Roman" w:hAnsi="Times New Roman"/>
          <w:sz w:val="20"/>
          <w:szCs w:val="20"/>
        </w:rPr>
        <w:t xml:space="preserve"> and with the initial phases of synchrotron motion different by 120</w:t>
      </w:r>
      <w:r w:rsidRPr="009A0998">
        <w:rPr>
          <w:rFonts w:ascii="Times New Roman" w:hAnsi="Times New Roman"/>
          <w:sz w:val="20"/>
          <w:szCs w:val="20"/>
          <w:lang w:val="ru-RU"/>
        </w:rPr>
        <w:sym w:font="Symbol" w:char="F0B0"/>
      </w:r>
      <w:r w:rsidRPr="009A0998">
        <w:rPr>
          <w:rFonts w:ascii="Times New Roman" w:hAnsi="Times New Roman"/>
          <w:sz w:val="20"/>
          <w:szCs w:val="20"/>
        </w:rPr>
        <w:t xml:space="preserve">. The initial conditions for the particles are: </w:t>
      </w:r>
      <w:r w:rsidRPr="009A0998">
        <w:rPr>
          <w:rFonts w:ascii="Times New Roman" w:hAnsi="Times New Roman"/>
          <w:i/>
          <w:sz w:val="20"/>
          <w:szCs w:val="20"/>
        </w:rPr>
        <w:t>x</w:t>
      </w:r>
      <w:r w:rsidRPr="009A0998">
        <w:rPr>
          <w:rFonts w:ascii="Times New Roman" w:hAnsi="Times New Roman"/>
          <w:sz w:val="20"/>
          <w:szCs w:val="20"/>
          <w:vertAlign w:val="subscript"/>
        </w:rPr>
        <w:t>0</w:t>
      </w:r>
      <w:r w:rsidRPr="009A0998">
        <w:rPr>
          <w:rFonts w:ascii="Times New Roman" w:hAnsi="Times New Roman"/>
          <w:sz w:val="20"/>
          <w:szCs w:val="20"/>
        </w:rPr>
        <w:t xml:space="preserve"> = 10 mm,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9A0998">
        <w:rPr>
          <w:rFonts w:ascii="Times New Roman" w:hAnsi="Times New Roman"/>
          <w:sz w:val="20"/>
          <w:szCs w:val="20"/>
        </w:rPr>
        <w:t xml:space="preserve"> rad,</w:t>
      </w:r>
      <w:r w:rsidRPr="009A0998">
        <w:rPr>
          <w:rFonts w:ascii="Times New Roman" w:hAnsi="Times New Roman"/>
          <w:i/>
          <w:sz w:val="20"/>
          <w:szCs w:val="20"/>
        </w:rPr>
        <w:t xml:space="preserve"> y</w:t>
      </w:r>
      <w:r w:rsidRPr="009A0998">
        <w:rPr>
          <w:rFonts w:ascii="Times New Roman" w:hAnsi="Times New Roman"/>
          <w:sz w:val="20"/>
          <w:szCs w:val="20"/>
          <w:vertAlign w:val="subscript"/>
        </w:rPr>
        <w:t>0</w:t>
      </w:r>
      <w:r w:rsidRPr="009A0998">
        <w:rPr>
          <w:rFonts w:ascii="Times New Roman" w:hAnsi="Times New Roman"/>
          <w:sz w:val="20"/>
          <w:szCs w:val="20"/>
        </w:rPr>
        <w:t xml:space="preserve"> = 10 mm, and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9A0998">
        <w:rPr>
          <w:rFonts w:ascii="Times New Roman" w:hAnsi="Times New Roman"/>
          <w:sz w:val="20"/>
          <w:szCs w:val="20"/>
        </w:rPr>
        <w:t xml:space="preserve"> = 0 rad.</w:t>
      </w:r>
    </w:p>
    <w:p w:rsidR="00D907B0" w:rsidRDefault="00D907B0" w:rsidP="00977AB5">
      <w:pPr>
        <w:spacing w:before="120"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The final change in the deuteron vertical polarization does not exceed </w:t>
      </w:r>
      <w:r w:rsidRPr="00B516EA">
        <w:rPr>
          <w:rFonts w:ascii="Times New Roman" w:hAnsi="Times New Roman"/>
          <w:sz w:val="24"/>
          <w:szCs w:val="24"/>
          <w:lang w:val="en-US"/>
        </w:rPr>
        <w:t>2</w:t>
      </w:r>
      <w:r>
        <w:rPr>
          <w:rFonts w:ascii="Times New Roman" w:hAnsi="Times New Roman"/>
          <w:sz w:val="24"/>
          <w:szCs w:val="24"/>
        </w:rPr>
        <w:sym w:font="Symbol" w:char="F0D7"/>
      </w:r>
      <w:r w:rsidRPr="00B516EA">
        <w:rPr>
          <w:rFonts w:ascii="Times New Roman" w:hAnsi="Times New Roman"/>
          <w:sz w:val="24"/>
          <w:szCs w:val="24"/>
          <w:lang w:val="en-US"/>
        </w:rPr>
        <w:t>10</w:t>
      </w:r>
      <w:r w:rsidRPr="00B516EA">
        <w:rPr>
          <w:rFonts w:ascii="Times New Roman" w:hAnsi="Times New Roman"/>
          <w:sz w:val="24"/>
          <w:szCs w:val="24"/>
          <w:vertAlign w:val="superscript"/>
          <w:lang w:val="en-US"/>
        </w:rPr>
        <w:t>-5</w:t>
      </w:r>
      <w:r w:rsidRPr="00B516EA">
        <w:rPr>
          <w:rFonts w:ascii="Times New Roman" w:hAnsi="Times New Roman"/>
          <w:sz w:val="24"/>
          <w:szCs w:val="24"/>
          <w:lang w:val="en-US"/>
        </w:rPr>
        <w:t xml:space="preserve">. </w:t>
      </w:r>
      <w:r>
        <w:rPr>
          <w:rFonts w:ascii="Times New Roman" w:hAnsi="Times New Roman"/>
          <w:sz w:val="24"/>
          <w:szCs w:val="24"/>
          <w:lang w:val="en-US"/>
        </w:rPr>
        <w:t xml:space="preserve">It should be emphasized that such a result is </w:t>
      </w:r>
      <w:r w:rsidR="00977AB5">
        <w:rPr>
          <w:rFonts w:ascii="Times New Roman" w:hAnsi="Times New Roman"/>
          <w:sz w:val="24"/>
          <w:szCs w:val="24"/>
          <w:lang w:val="en-US"/>
        </w:rPr>
        <w:t>due</w:t>
      </w:r>
      <w:r>
        <w:rPr>
          <w:rFonts w:ascii="Times New Roman" w:hAnsi="Times New Roman"/>
          <w:sz w:val="24"/>
          <w:szCs w:val="24"/>
          <w:lang w:val="en-US"/>
        </w:rPr>
        <w:t xml:space="preserve"> to the absence of intrinsic resonances in this particular booster lattice, which are 2-3 orders of magnitude stronger than non-superperiodic ones. Since depolarization is proportional to the square of the resonance strength, in the presence of intrinsic resonances, the polarization may be completely lost even when accelerating with a field ramp rate of </w:t>
      </w:r>
      <w:r w:rsidRPr="00B516EA">
        <w:rPr>
          <w:rFonts w:ascii="Times New Roman" w:hAnsi="Times New Roman"/>
          <w:sz w:val="24"/>
          <w:szCs w:val="24"/>
          <w:lang w:val="en-US"/>
        </w:rPr>
        <w:t xml:space="preserve">1 </w:t>
      </w:r>
      <w:r>
        <w:rPr>
          <w:rFonts w:ascii="Times New Roman" w:hAnsi="Times New Roman"/>
          <w:sz w:val="24"/>
          <w:szCs w:val="24"/>
          <w:lang w:val="en-US"/>
        </w:rPr>
        <w:t>T</w:t>
      </w:r>
      <w:r w:rsidRPr="00B516EA">
        <w:rPr>
          <w:rFonts w:ascii="Times New Roman" w:hAnsi="Times New Roman"/>
          <w:sz w:val="24"/>
          <w:szCs w:val="24"/>
          <w:lang w:val="en-US"/>
        </w:rPr>
        <w:t>/</w:t>
      </w:r>
      <w:r>
        <w:rPr>
          <w:rFonts w:ascii="Times New Roman" w:hAnsi="Times New Roman"/>
          <w:sz w:val="24"/>
          <w:szCs w:val="24"/>
          <w:lang w:val="en-US"/>
        </w:rPr>
        <w:t>s</w:t>
      </w:r>
      <w:r w:rsidRPr="00B516EA">
        <w:rPr>
          <w:rFonts w:ascii="Times New Roman" w:hAnsi="Times New Roman"/>
          <w:sz w:val="24"/>
          <w:szCs w:val="24"/>
          <w:lang w:val="en-US"/>
        </w:rPr>
        <w:t>.</w:t>
      </w:r>
    </w:p>
    <w:p w:rsidR="00EF6A57" w:rsidRDefault="00EF6A57" w:rsidP="00EF6A57">
      <w:pPr>
        <w:spacing w:after="0" w:line="240" w:lineRule="auto"/>
        <w:rPr>
          <w:rFonts w:ascii="Times New Roman" w:hAnsi="Times New Roman"/>
          <w:b/>
          <w:caps/>
          <w:sz w:val="24"/>
          <w:szCs w:val="24"/>
          <w:lang w:val="en-US"/>
        </w:rPr>
      </w:pPr>
    </w:p>
    <w:p w:rsidR="00D907B0" w:rsidRPr="005A1A75" w:rsidRDefault="00E745E3" w:rsidP="00EF6A57">
      <w:pPr>
        <w:spacing w:after="0" w:line="240" w:lineRule="auto"/>
        <w:rPr>
          <w:rFonts w:ascii="Times New Roman" w:hAnsi="Times New Roman"/>
          <w:b/>
          <w:caps/>
          <w:sz w:val="24"/>
          <w:szCs w:val="24"/>
          <w:lang w:val="en-US"/>
        </w:rPr>
      </w:pPr>
      <w:r w:rsidRPr="00E745E3">
        <w:rPr>
          <w:rFonts w:ascii="Times New Roman" w:hAnsi="Times New Roman"/>
          <w:b/>
          <w:caps/>
          <w:sz w:val="24"/>
          <w:szCs w:val="24"/>
          <w:lang w:val="en-US"/>
        </w:rPr>
        <w:t>3.</w:t>
      </w:r>
      <w:r w:rsidR="00D907B0" w:rsidRPr="00B516EA">
        <w:rPr>
          <w:rFonts w:ascii="Times New Roman" w:hAnsi="Times New Roman"/>
          <w:b/>
          <w:caps/>
          <w:sz w:val="24"/>
          <w:szCs w:val="24"/>
          <w:lang w:val="en-US"/>
        </w:rPr>
        <w:t xml:space="preserve">2. </w:t>
      </w:r>
      <w:r w:rsidR="0012719A">
        <w:rPr>
          <w:rFonts w:ascii="Times New Roman" w:hAnsi="Times New Roman"/>
          <w:b/>
          <w:sz w:val="24"/>
          <w:szCs w:val="24"/>
          <w:lang w:val="en-US"/>
        </w:rPr>
        <w:t>Figure-</w:t>
      </w:r>
      <w:r w:rsidR="0012719A" w:rsidRPr="00B516EA">
        <w:rPr>
          <w:rFonts w:ascii="Times New Roman" w:hAnsi="Times New Roman"/>
          <w:b/>
          <w:sz w:val="24"/>
          <w:szCs w:val="24"/>
          <w:lang w:val="en-US"/>
        </w:rPr>
        <w:t>8</w:t>
      </w:r>
      <w:r w:rsidR="0012719A">
        <w:rPr>
          <w:rFonts w:ascii="Times New Roman" w:hAnsi="Times New Roman"/>
          <w:b/>
          <w:sz w:val="24"/>
          <w:szCs w:val="24"/>
          <w:lang w:val="en-US"/>
        </w:rPr>
        <w:t xml:space="preserve"> booster</w:t>
      </w:r>
    </w:p>
    <w:p w:rsidR="00D907B0" w:rsidRPr="00E745E3" w:rsidRDefault="00E745E3" w:rsidP="005D5AEF">
      <w:pPr>
        <w:spacing w:after="120" w:line="240" w:lineRule="auto"/>
        <w:jc w:val="both"/>
        <w:rPr>
          <w:rFonts w:ascii="Times New Roman" w:hAnsi="Times New Roman"/>
          <w:b/>
          <w:i/>
          <w:sz w:val="24"/>
          <w:szCs w:val="24"/>
          <w:lang w:val="en-US"/>
        </w:rPr>
      </w:pPr>
      <w:r w:rsidRPr="00E745E3">
        <w:rPr>
          <w:rFonts w:ascii="Times New Roman" w:hAnsi="Times New Roman"/>
          <w:b/>
          <w:sz w:val="24"/>
          <w:szCs w:val="24"/>
          <w:lang w:val="en-US"/>
        </w:rPr>
        <w:t>3.</w:t>
      </w:r>
      <w:r w:rsidR="00D907B0" w:rsidRPr="00B516EA">
        <w:rPr>
          <w:rFonts w:ascii="Times New Roman" w:hAnsi="Times New Roman"/>
          <w:b/>
          <w:sz w:val="24"/>
          <w:szCs w:val="24"/>
          <w:lang w:val="en-US"/>
        </w:rPr>
        <w:t xml:space="preserve">2.1 </w:t>
      </w:r>
      <w:r w:rsidR="00D907B0" w:rsidRPr="00E745E3">
        <w:rPr>
          <w:rFonts w:ascii="Times New Roman" w:hAnsi="Times New Roman"/>
          <w:b/>
          <w:i/>
          <w:sz w:val="24"/>
          <w:szCs w:val="24"/>
          <w:lang w:val="en-US"/>
        </w:rPr>
        <w:t>Orbital characteristics of figure-8 booster</w:t>
      </w:r>
    </w:p>
    <w:p w:rsidR="00D907B0" w:rsidRPr="00681E7A" w:rsidRDefault="00EF6A57" w:rsidP="00EF6A57">
      <w:pPr>
        <w:spacing w:after="240" w:line="240" w:lineRule="auto"/>
        <w:jc w:val="both"/>
        <w:rPr>
          <w:rFonts w:ascii="Times New Roman" w:hAnsi="Times New Roman"/>
          <w:sz w:val="24"/>
          <w:szCs w:val="24"/>
          <w:lang w:val="en-US"/>
        </w:rPr>
      </w:pPr>
      <w:r>
        <w:rPr>
          <w:rFonts w:ascii="Times New Roman" w:hAnsi="Times New Roman"/>
          <w:noProof/>
          <w:sz w:val="24"/>
          <w:szCs w:val="24"/>
          <w:lang w:val="en-US" w:eastAsia="en-US"/>
        </w:rPr>
        <mc:AlternateContent>
          <mc:Choice Requires="wpc">
            <w:drawing>
              <wp:anchor distT="0" distB="0" distL="114300" distR="114300" simplePos="0" relativeHeight="251657216" behindDoc="0" locked="0" layoutInCell="1" allowOverlap="1" wp14:anchorId="4422065C" wp14:editId="685ACB31">
                <wp:simplePos x="0" y="0"/>
                <wp:positionH relativeFrom="column">
                  <wp:posOffset>4460875</wp:posOffset>
                </wp:positionH>
                <wp:positionV relativeFrom="paragraph">
                  <wp:posOffset>25400</wp:posOffset>
                </wp:positionV>
                <wp:extent cx="1755775" cy="1661795"/>
                <wp:effectExtent l="0" t="0" r="0" b="0"/>
                <wp:wrapSquare wrapText="bothSides"/>
                <wp:docPr id="66" name="Полотно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2" name="Надпись 52"/>
                        <wps:cNvSpPr txBox="1"/>
                        <wps:spPr>
                          <a:xfrm>
                            <a:off x="533401" y="1347840"/>
                            <a:ext cx="899795"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1753" w:rsidRPr="00330F71" w:rsidRDefault="00F91753" w:rsidP="00D907B0">
                              <w:pPr>
                                <w:rPr>
                                  <w:rFonts w:ascii="Times New Roman" w:hAnsi="Times New Roman"/>
                                  <w:b/>
                                </w:rPr>
                              </w:pPr>
                              <w:r>
                                <w:rPr>
                                  <w:rFonts w:ascii="Times New Roman" w:hAnsi="Times New Roman"/>
                                  <w:b/>
                                  <w:lang w:val="en-US"/>
                                </w:rPr>
                                <w:t>Figure 3</w:t>
                              </w:r>
                              <w:r>
                                <w:rPr>
                                  <w:rFonts w:ascii="Times New Roman" w:hAnsi="Times New Roman"/>
                                  <w:b/>
                                </w:rPr>
                                <w:t>.24</w:t>
                              </w:r>
                              <w:r>
                                <w:rPr>
                                  <w:rFonts w:ascii="Times New Roman" w:hAnsi="Times New Roman"/>
                                  <w:b/>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 name="Рисунок 53"/>
                          <pic:cNvPicPr preferRelativeResize="0">
                            <a:picLocks noChangeAspect="1"/>
                          </pic:cNvPicPr>
                        </pic:nvPicPr>
                        <pic:blipFill>
                          <a:blip r:embed="rId65"/>
                          <a:stretch>
                            <a:fillRect/>
                          </a:stretch>
                        </pic:blipFill>
                        <pic:spPr>
                          <a:xfrm>
                            <a:off x="322875" y="0"/>
                            <a:ext cx="1296000" cy="134784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422065C" id="Полотно 66" o:spid="_x0000_s1030" editas="canvas" style="position:absolute;left:0;text-align:left;margin-left:351.25pt;margin-top:2pt;width:138.25pt;height:130.85pt;z-index:251657216;mso-width-relative:margin;mso-height-relative:margin" coordsize="17557,16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">
                <v:shape id="_x0000_s1031" type="#_x0000_t75" style="position:absolute;width:17557;height:16617;visibility:visible;mso-wrap-style:square">
                  <v:fill o:detectmouseclick="t"/>
                  <v:path o:connecttype="none"/>
                </v:shape>
                <v:shape id="Надпись 52" o:spid="_x0000_s1032" type="#_x0000_t202" style="position:absolute;left:5334;top:13478;width:8997;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" fillcolor="white [3201]" stroked="f" strokeweight=".5pt">
                  <v:textbox>
                    <w:txbxContent>
                      <w:p w:rsidR="00F91753" w:rsidRPr="00330F71" w:rsidRDefault="00F91753" w:rsidP="00D907B0">
                        <w:pPr>
                          <w:rPr>
                            <w:rFonts w:ascii="Times New Roman" w:hAnsi="Times New Roman"/>
                            <w:b/>
                          </w:rPr>
                        </w:pPr>
                        <w:r>
                          <w:rPr>
                            <w:rFonts w:ascii="Times New Roman" w:hAnsi="Times New Roman"/>
                            <w:b/>
                            <w:lang w:val="en-US"/>
                          </w:rPr>
                          <w:t>Figure 3</w:t>
                        </w:r>
                        <w:r>
                          <w:rPr>
                            <w:rFonts w:ascii="Times New Roman" w:hAnsi="Times New Roman"/>
                            <w:b/>
                          </w:rPr>
                          <w:t>.24</w:t>
                        </w:r>
                        <w:r>
                          <w:rPr>
                            <w:rFonts w:ascii="Times New Roman" w:hAnsi="Times New Roman"/>
                            <w:b/>
                            <w:lang w:val="en-US"/>
                          </w:rPr>
                          <w:t>.</w:t>
                        </w:r>
                      </w:p>
                    </w:txbxContent>
                  </v:textbox>
                </v:shape>
                <v:shape id="Рисунок 53" o:spid="_x0000_s1033" type="#_x0000_t75" style="position:absolute;left:3228;width:12960;height:13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">
                  <v:imagedata r:id="rId66" o:title=""/>
                  <v:path arrowok="t"/>
                </v:shape>
                <w10:wrap type="square"/>
              </v:group>
            </w:pict>
          </mc:Fallback>
        </mc:AlternateContent>
      </w:r>
      <w:r w:rsidR="00D907B0">
        <w:rPr>
          <w:rFonts w:ascii="Times New Roman" w:hAnsi="Times New Roman"/>
          <w:sz w:val="24"/>
          <w:szCs w:val="24"/>
          <w:lang w:val="en-US"/>
        </w:rPr>
        <w:t xml:space="preserve">For calculating proton and deuteron polarizations in a figure-8 booster, we chose the prebooster lattice with the tunes </w:t>
      </w:r>
      <w:r w:rsidR="00D907B0" w:rsidRPr="00677146">
        <w:rPr>
          <w:rFonts w:ascii="Times New Roman" w:hAnsi="Times New Roman"/>
          <w:i/>
          <w:sz w:val="24"/>
          <w:szCs w:val="24"/>
        </w:rPr>
        <w:t>ν</w:t>
      </w:r>
      <w:r w:rsidR="00D907B0" w:rsidRPr="00B516EA">
        <w:rPr>
          <w:rFonts w:ascii="Times New Roman" w:hAnsi="Times New Roman"/>
          <w:i/>
          <w:sz w:val="24"/>
          <w:szCs w:val="24"/>
          <w:vertAlign w:val="subscript"/>
          <w:lang w:val="en-US"/>
        </w:rPr>
        <w:t>x</w:t>
      </w:r>
      <w:r w:rsidR="00D907B0" w:rsidRPr="00B516EA">
        <w:rPr>
          <w:rFonts w:ascii="Times New Roman" w:hAnsi="Times New Roman"/>
          <w:sz w:val="24"/>
          <w:szCs w:val="24"/>
          <w:lang w:val="en-US"/>
        </w:rPr>
        <w:t xml:space="preserve"> = 7.977 </w:t>
      </w:r>
      <w:r w:rsidR="00D907B0" w:rsidRPr="00677146">
        <w:rPr>
          <w:rFonts w:ascii="Times New Roman" w:hAnsi="Times New Roman"/>
          <w:sz w:val="24"/>
          <w:szCs w:val="24"/>
        </w:rPr>
        <w:fldChar w:fldCharType="begin"/>
      </w:r>
      <w:r w:rsidR="00D907B0" w:rsidRPr="00B516EA">
        <w:rPr>
          <w:rFonts w:ascii="Times New Roman" w:hAnsi="Times New Roman"/>
          <w:sz w:val="24"/>
          <w:szCs w:val="24"/>
          <w:lang w:val="en-US"/>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lang w:val="en-US"/>
              </w:rPr>
              <m:t>??</m:t>
            </m:r>
          </m:e>
          <m:sub>
            <m:r>
              <m:rPr>
                <m:sty m:val="p"/>
              </m:rPr>
              <w:rPr>
                <w:rFonts w:ascii="Cambria Math" w:hAnsi="Cambria Math"/>
                <w:sz w:val="24"/>
                <w:szCs w:val="24"/>
                <w:lang w:val="en-US"/>
              </w:rPr>
              <m:t>x</m:t>
            </m:r>
          </m:sub>
        </m:sSub>
        <m:r>
          <m:rPr>
            <m:sty m:val="p"/>
          </m:rPr>
          <w:rPr>
            <w:rFonts w:ascii="Cambria Math" w:hAnsi="Cambria Math"/>
            <w:sz w:val="24"/>
            <w:szCs w:val="24"/>
            <w:lang w:val="en-US"/>
          </w:rPr>
          <m:t>=5.95</m:t>
        </m:r>
      </m:oMath>
      <w:r w:rsidR="00D907B0" w:rsidRPr="00B516EA">
        <w:rPr>
          <w:rFonts w:ascii="Times New Roman" w:hAnsi="Times New Roman"/>
          <w:sz w:val="24"/>
          <w:szCs w:val="24"/>
          <w:lang w:val="en-US"/>
        </w:rPr>
        <w:instrText xml:space="preserve"> </w:instrText>
      </w:r>
      <w:r w:rsidR="00D907B0" w:rsidRPr="00677146">
        <w:rPr>
          <w:rFonts w:ascii="Times New Roman" w:hAnsi="Times New Roman"/>
          <w:sz w:val="24"/>
          <w:szCs w:val="24"/>
        </w:rPr>
        <w:fldChar w:fldCharType="end"/>
      </w:r>
      <w:r w:rsidR="00D907B0" w:rsidRPr="00B516EA">
        <w:rPr>
          <w:rFonts w:ascii="Times New Roman" w:hAnsi="Times New Roman"/>
          <w:sz w:val="24"/>
          <w:szCs w:val="24"/>
          <w:lang w:val="en-US"/>
        </w:rPr>
        <w:t xml:space="preserve">and </w:t>
      </w:r>
      <w:r w:rsidR="00D907B0" w:rsidRPr="00677146">
        <w:rPr>
          <w:rFonts w:ascii="Times New Roman" w:hAnsi="Times New Roman"/>
          <w:i/>
          <w:sz w:val="24"/>
          <w:szCs w:val="24"/>
        </w:rPr>
        <w:t>ν</w:t>
      </w:r>
      <w:r w:rsidR="00D907B0" w:rsidRPr="00B516EA">
        <w:rPr>
          <w:rFonts w:ascii="Times New Roman" w:hAnsi="Times New Roman"/>
          <w:i/>
          <w:sz w:val="24"/>
          <w:szCs w:val="24"/>
          <w:vertAlign w:val="subscript"/>
          <w:lang w:val="en-US"/>
        </w:rPr>
        <w:t>y</w:t>
      </w:r>
      <w:r w:rsidR="00D907B0" w:rsidRPr="00B516EA">
        <w:rPr>
          <w:rFonts w:ascii="Times New Roman" w:hAnsi="Times New Roman"/>
          <w:sz w:val="24"/>
          <w:szCs w:val="24"/>
          <w:lang w:val="en-US"/>
        </w:rPr>
        <w:t> = 6.793</w:t>
      </w:r>
      <w:r w:rsidR="00D907B0">
        <w:rPr>
          <w:rFonts w:ascii="Times New Roman" w:hAnsi="Times New Roman"/>
          <w:sz w:val="24"/>
          <w:szCs w:val="24"/>
          <w:lang w:val="en-US"/>
        </w:rPr>
        <w:t xml:space="preserve"> initially developed for </w:t>
      </w:r>
      <w:r w:rsidR="00D907B0" w:rsidRPr="00B516EA">
        <w:rPr>
          <w:rFonts w:ascii="Times New Roman" w:hAnsi="Times New Roman"/>
          <w:sz w:val="24"/>
          <w:szCs w:val="24"/>
          <w:lang w:val="en-US"/>
        </w:rPr>
        <w:t xml:space="preserve">3 </w:t>
      </w:r>
      <w:r w:rsidR="00D907B0">
        <w:rPr>
          <w:rFonts w:ascii="Times New Roman" w:hAnsi="Times New Roman"/>
          <w:sz w:val="24"/>
          <w:szCs w:val="24"/>
          <w:lang w:val="en-US"/>
        </w:rPr>
        <w:t>GeV</w:t>
      </w:r>
      <w:r w:rsidR="00D907B0" w:rsidRPr="00B516EA">
        <w:rPr>
          <w:rFonts w:ascii="Times New Roman" w:hAnsi="Times New Roman"/>
          <w:sz w:val="24"/>
          <w:szCs w:val="24"/>
          <w:lang w:val="en-US"/>
        </w:rPr>
        <w:t>/</w:t>
      </w:r>
      <w:r w:rsidR="00D907B0">
        <w:rPr>
          <w:rFonts w:ascii="Times New Roman" w:hAnsi="Times New Roman"/>
          <w:sz w:val="24"/>
          <w:szCs w:val="24"/>
        </w:rPr>
        <w:t>с</w:t>
      </w:r>
      <w:r w:rsidR="00D907B0">
        <w:rPr>
          <w:rFonts w:ascii="Times New Roman" w:hAnsi="Times New Roman"/>
          <w:sz w:val="24"/>
          <w:szCs w:val="24"/>
          <w:lang w:val="en-US"/>
        </w:rPr>
        <w:t xml:space="preserve"> momentum</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To weaken the sensitivity of orbital parameters to lattice element setup errors, the betatron tunes were adjusted as shown in Fig. </w:t>
      </w:r>
      <w:r w:rsidR="00E745E3" w:rsidRPr="00E745E3">
        <w:rPr>
          <w:rFonts w:ascii="Times New Roman" w:hAnsi="Times New Roman"/>
          <w:sz w:val="24"/>
          <w:szCs w:val="24"/>
          <w:lang w:val="en-US"/>
        </w:rPr>
        <w:t>3.</w:t>
      </w:r>
      <w:r w:rsidR="00E745E3">
        <w:rPr>
          <w:rFonts w:ascii="Times New Roman" w:hAnsi="Times New Roman"/>
          <w:sz w:val="24"/>
          <w:szCs w:val="24"/>
          <w:lang w:val="en-US"/>
        </w:rPr>
        <w:t>24</w:t>
      </w:r>
      <w:r w:rsidR="00D907B0">
        <w:rPr>
          <w:rFonts w:ascii="Times New Roman" w:hAnsi="Times New Roman"/>
          <w:sz w:val="24"/>
          <w:szCs w:val="24"/>
          <w:lang w:val="en-US"/>
        </w:rPr>
        <w:t>. The tune shifts were done using the two quadrupole families constituting the triplets of the booster</w:t>
      </w:r>
      <w:r w:rsidR="00E745E3">
        <w:rPr>
          <w:rFonts w:ascii="Times New Roman" w:hAnsi="Times New Roman"/>
          <w:sz w:val="24"/>
          <w:szCs w:val="24"/>
          <w:lang w:val="en-US"/>
        </w:rPr>
        <w:t>’s straight sections. Figures 3.</w:t>
      </w:r>
      <w:r w:rsidR="00E745E3" w:rsidRPr="00E745E3">
        <w:rPr>
          <w:rFonts w:ascii="Times New Roman" w:hAnsi="Times New Roman"/>
          <w:sz w:val="24"/>
          <w:szCs w:val="24"/>
          <w:lang w:val="en-US"/>
        </w:rPr>
        <w:t>25</w:t>
      </w:r>
      <w:r w:rsidR="00D907B0">
        <w:rPr>
          <w:rFonts w:ascii="Times New Roman" w:hAnsi="Times New Roman"/>
          <w:sz w:val="24"/>
          <w:szCs w:val="24"/>
          <w:lang w:val="en-US"/>
        </w:rPr>
        <w:t xml:space="preserve"> and 3</w:t>
      </w:r>
      <w:r w:rsidR="00E745E3" w:rsidRPr="00E745E3">
        <w:rPr>
          <w:rFonts w:ascii="Times New Roman" w:hAnsi="Times New Roman"/>
          <w:sz w:val="24"/>
          <w:szCs w:val="24"/>
          <w:lang w:val="en-US"/>
        </w:rPr>
        <w:t>.</w:t>
      </w:r>
      <w:r w:rsidR="00D907B0">
        <w:rPr>
          <w:rFonts w:ascii="Times New Roman" w:hAnsi="Times New Roman"/>
          <w:sz w:val="24"/>
          <w:szCs w:val="24"/>
          <w:lang w:val="en-US"/>
        </w:rPr>
        <w:t>2</w:t>
      </w:r>
      <w:r w:rsidR="00E745E3" w:rsidRPr="00E745E3">
        <w:rPr>
          <w:rFonts w:ascii="Times New Roman" w:hAnsi="Times New Roman"/>
          <w:sz w:val="24"/>
          <w:szCs w:val="24"/>
          <w:lang w:val="en-US"/>
        </w:rPr>
        <w:t>6</w:t>
      </w:r>
      <w:r w:rsidR="00D907B0">
        <w:rPr>
          <w:rFonts w:ascii="Times New Roman" w:hAnsi="Times New Roman"/>
          <w:sz w:val="24"/>
          <w:szCs w:val="24"/>
          <w:lang w:val="en-US"/>
        </w:rPr>
        <w:t xml:space="preserve"> show the</w:t>
      </w:r>
      <w:r w:rsidR="00FA1003">
        <w:rPr>
          <w:rFonts w:ascii="Times New Roman" w:hAnsi="Times New Roman"/>
          <w:sz w:val="24"/>
          <w:szCs w:val="24"/>
          <w:lang w:val="en-US"/>
        </w:rPr>
        <w:t xml:space="preserve"> </w:t>
      </w:r>
      <w:r w:rsidR="00D907B0">
        <w:rPr>
          <w:rFonts w:ascii="Times New Roman" w:hAnsi="Times New Roman"/>
          <w:sz w:val="24"/>
          <w:szCs w:val="24"/>
          <w:lang w:val="en-US"/>
        </w:rPr>
        <w:t xml:space="preserve"> </w:t>
      </w:r>
      <w:r w:rsidR="00D907B0" w:rsidRPr="00677146">
        <w:rPr>
          <w:rFonts w:ascii="Times New Roman" w:hAnsi="Times New Roman"/>
          <w:sz w:val="24"/>
          <w:szCs w:val="24"/>
        </w:rPr>
        <w:sym w:font="Symbol" w:char="F062"/>
      </w:r>
      <w:r w:rsidR="00D907B0" w:rsidRPr="00B516EA">
        <w:rPr>
          <w:rFonts w:ascii="Times New Roman" w:hAnsi="Times New Roman"/>
          <w:sz w:val="24"/>
          <w:szCs w:val="24"/>
          <w:lang w:val="en-US"/>
        </w:rPr>
        <w:t>-</w:t>
      </w:r>
      <w:r w:rsidR="00D907B0">
        <w:rPr>
          <w:rFonts w:ascii="Times New Roman" w:hAnsi="Times New Roman"/>
          <w:sz w:val="24"/>
          <w:szCs w:val="24"/>
          <w:lang w:val="en-US"/>
        </w:rPr>
        <w:t>functions and dispersion in an unperturbed lattice of the figure-8 booster. Figures 3</w:t>
      </w:r>
      <w:r w:rsidR="00E745E3" w:rsidRPr="00E745E3">
        <w:rPr>
          <w:rFonts w:ascii="Times New Roman" w:hAnsi="Times New Roman"/>
          <w:sz w:val="24"/>
          <w:szCs w:val="24"/>
          <w:lang w:val="en-US"/>
        </w:rPr>
        <w:t>.25</w:t>
      </w:r>
      <w:r w:rsidR="00D907B0">
        <w:rPr>
          <w:rFonts w:ascii="Times New Roman" w:hAnsi="Times New Roman"/>
          <w:sz w:val="24"/>
          <w:szCs w:val="24"/>
          <w:lang w:val="en-US"/>
        </w:rPr>
        <w:t xml:space="preserve"> and 3</w:t>
      </w:r>
      <w:r w:rsidR="00E745E3" w:rsidRPr="00E745E3">
        <w:rPr>
          <w:rFonts w:ascii="Times New Roman" w:hAnsi="Times New Roman"/>
          <w:sz w:val="24"/>
          <w:szCs w:val="24"/>
          <w:lang w:val="en-US"/>
        </w:rPr>
        <w:t>.</w:t>
      </w:r>
      <w:r w:rsidR="00D907B0">
        <w:rPr>
          <w:rFonts w:ascii="Times New Roman" w:hAnsi="Times New Roman"/>
          <w:sz w:val="24"/>
          <w:szCs w:val="24"/>
          <w:lang w:val="en-US"/>
        </w:rPr>
        <w:t>2</w:t>
      </w:r>
      <w:r w:rsidR="00E745E3" w:rsidRPr="00E745E3">
        <w:rPr>
          <w:rFonts w:ascii="Times New Roman" w:hAnsi="Times New Roman"/>
          <w:sz w:val="24"/>
          <w:szCs w:val="24"/>
          <w:lang w:val="en-US"/>
        </w:rPr>
        <w:t>6</w:t>
      </w:r>
      <w:r w:rsidR="00D907B0">
        <w:rPr>
          <w:rFonts w:ascii="Times New Roman" w:hAnsi="Times New Roman"/>
          <w:sz w:val="24"/>
          <w:szCs w:val="24"/>
          <w:lang w:val="en-US"/>
        </w:rPr>
        <w:t xml:space="preserve"> also show the location of </w:t>
      </w:r>
      <w:r w:rsidR="00B774B3">
        <w:rPr>
          <w:rFonts w:ascii="Times New Roman" w:hAnsi="Times New Roman"/>
          <w:sz w:val="24"/>
          <w:szCs w:val="24"/>
          <w:lang w:val="en-US"/>
        </w:rPr>
        <w:t>the</w:t>
      </w:r>
      <w:r w:rsidR="00D907B0">
        <w:rPr>
          <w:rFonts w:ascii="Times New Roman" w:hAnsi="Times New Roman"/>
          <w:sz w:val="24"/>
          <w:szCs w:val="24"/>
          <w:lang w:val="en-US"/>
        </w:rPr>
        <w:t xml:space="preserve"> solenoid stabilizing the spin motion. The solenoid is indicated by a yellow rectangle.</w:t>
      </w:r>
    </w:p>
    <w:p w:rsidR="00D907B0" w:rsidRDefault="00A767E3" w:rsidP="00985ADB">
      <w:pPr>
        <w:spacing w:after="0" w:line="240" w:lineRule="auto"/>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5040000" cy="1569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0000" cy="1569600"/>
                    </a:xfrm>
                    <a:prstGeom prst="rect">
                      <a:avLst/>
                    </a:prstGeom>
                    <a:noFill/>
                    <a:ln>
                      <a:noFill/>
                    </a:ln>
                  </pic:spPr>
                </pic:pic>
              </a:graphicData>
            </a:graphic>
          </wp:inline>
        </w:drawing>
      </w:r>
    </w:p>
    <w:p w:rsidR="00D907B0" w:rsidRPr="002B2CBA" w:rsidRDefault="00D907B0" w:rsidP="00B774B3">
      <w:pPr>
        <w:spacing w:before="120" w:line="240" w:lineRule="auto"/>
        <w:jc w:val="center"/>
        <w:rPr>
          <w:rFonts w:ascii="Times New Roman" w:hAnsi="Times New Roman"/>
          <w:lang w:val="en-US"/>
        </w:rPr>
      </w:pPr>
      <w:r w:rsidRPr="00B516EA">
        <w:rPr>
          <w:rFonts w:ascii="Times New Roman" w:hAnsi="Times New Roman"/>
          <w:b/>
          <w:lang w:val="en-US"/>
        </w:rPr>
        <w:t>Figure 3</w:t>
      </w:r>
      <w:r w:rsidR="00E745E3" w:rsidRPr="00E745E3">
        <w:rPr>
          <w:rFonts w:ascii="Times New Roman" w:hAnsi="Times New Roman"/>
          <w:b/>
          <w:lang w:val="en-US"/>
        </w:rPr>
        <w:t>.25</w:t>
      </w:r>
      <w:r w:rsidR="00B20150">
        <w:rPr>
          <w:rFonts w:ascii="Times New Roman" w:hAnsi="Times New Roman"/>
          <w:b/>
          <w:lang w:val="en-US"/>
        </w:rPr>
        <w:t>:</w:t>
      </w:r>
      <w:r w:rsidRPr="00B516EA">
        <w:rPr>
          <w:rFonts w:ascii="Times New Roman" w:hAnsi="Times New Roman"/>
          <w:b/>
          <w:lang w:val="en-US"/>
        </w:rPr>
        <w:t xml:space="preserve"> </w:t>
      </w:r>
      <w:r w:rsidRPr="00452BB1">
        <w:rPr>
          <w:rFonts w:ascii="Times New Roman" w:hAnsi="Times New Roman"/>
          <w:sz w:val="20"/>
          <w:szCs w:val="20"/>
        </w:rPr>
        <w:t>β</w:t>
      </w:r>
      <w:r w:rsidRPr="00452BB1">
        <w:rPr>
          <w:rFonts w:ascii="Times New Roman" w:hAnsi="Times New Roman"/>
          <w:sz w:val="20"/>
          <w:szCs w:val="20"/>
          <w:lang w:val="en-US"/>
        </w:rPr>
        <w:t xml:space="preserve"> functions in an unperturbed lattice of the figure-8 booster.</w:t>
      </w:r>
    </w:p>
    <w:p w:rsidR="00D907B0" w:rsidRPr="00677146" w:rsidRDefault="00A767E3" w:rsidP="00E745E3">
      <w:pPr>
        <w:spacing w:after="0" w:line="240" w:lineRule="auto"/>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5040000" cy="155880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0000" cy="1558800"/>
                    </a:xfrm>
                    <a:prstGeom prst="rect">
                      <a:avLst/>
                    </a:prstGeom>
                    <a:noFill/>
                    <a:ln>
                      <a:noFill/>
                    </a:ln>
                  </pic:spPr>
                </pic:pic>
              </a:graphicData>
            </a:graphic>
          </wp:inline>
        </w:drawing>
      </w:r>
    </w:p>
    <w:p w:rsidR="00D907B0" w:rsidRPr="002B2CBA" w:rsidRDefault="00D907B0" w:rsidP="00B774B3">
      <w:pPr>
        <w:spacing w:before="120" w:line="240" w:lineRule="auto"/>
        <w:jc w:val="center"/>
        <w:rPr>
          <w:rFonts w:ascii="Times New Roman" w:hAnsi="Times New Roman"/>
          <w:lang w:val="en-US"/>
        </w:rPr>
      </w:pPr>
      <w:r w:rsidRPr="00123150">
        <w:rPr>
          <w:rFonts w:ascii="Times New Roman" w:hAnsi="Times New Roman"/>
          <w:b/>
          <w:lang w:val="en-US"/>
        </w:rPr>
        <w:t>Figure 3</w:t>
      </w:r>
      <w:r w:rsidR="00E745E3" w:rsidRPr="004A79FA">
        <w:rPr>
          <w:rFonts w:ascii="Times New Roman" w:hAnsi="Times New Roman"/>
          <w:b/>
          <w:lang w:val="en-US"/>
        </w:rPr>
        <w:t>.</w:t>
      </w:r>
      <w:r w:rsidRPr="00123150">
        <w:rPr>
          <w:rFonts w:ascii="Times New Roman" w:hAnsi="Times New Roman"/>
          <w:b/>
          <w:lang w:val="en-US"/>
        </w:rPr>
        <w:t>2</w:t>
      </w:r>
      <w:r w:rsidR="00E745E3" w:rsidRPr="004A79FA">
        <w:rPr>
          <w:rFonts w:ascii="Times New Roman" w:hAnsi="Times New Roman"/>
          <w:b/>
          <w:lang w:val="en-US"/>
        </w:rPr>
        <w:t>6</w:t>
      </w:r>
      <w:r w:rsidR="00B20150">
        <w:rPr>
          <w:rFonts w:ascii="Times New Roman" w:hAnsi="Times New Roman"/>
          <w:b/>
          <w:lang w:val="en-US"/>
        </w:rPr>
        <w:t>:</w:t>
      </w:r>
      <w:r w:rsidRPr="00123150">
        <w:rPr>
          <w:rFonts w:ascii="Times New Roman" w:hAnsi="Times New Roman"/>
          <w:b/>
          <w:lang w:val="en-US"/>
        </w:rPr>
        <w:t xml:space="preserve"> </w:t>
      </w:r>
      <w:r w:rsidRPr="00452BB1">
        <w:rPr>
          <w:rFonts w:ascii="Times New Roman" w:hAnsi="Times New Roman"/>
          <w:sz w:val="20"/>
          <w:szCs w:val="20"/>
          <w:lang w:val="en-US"/>
        </w:rPr>
        <w:t>Dispersion in an unperturbed lattice of the figure-8 booster.</w:t>
      </w:r>
    </w:p>
    <w:p w:rsidR="00D907B0" w:rsidRPr="00B516EA" w:rsidRDefault="00E745E3" w:rsidP="005D5AEF">
      <w:pPr>
        <w:spacing w:after="120" w:line="240" w:lineRule="auto"/>
        <w:jc w:val="both"/>
        <w:rPr>
          <w:rFonts w:ascii="Times New Roman" w:hAnsi="Times New Roman"/>
          <w:b/>
          <w:sz w:val="24"/>
          <w:szCs w:val="24"/>
          <w:lang w:val="en-US"/>
        </w:rPr>
      </w:pPr>
      <w:r w:rsidRPr="00E745E3">
        <w:rPr>
          <w:rFonts w:ascii="Times New Roman" w:hAnsi="Times New Roman"/>
          <w:b/>
          <w:sz w:val="24"/>
          <w:szCs w:val="24"/>
          <w:lang w:val="en-US"/>
        </w:rPr>
        <w:t>3.</w:t>
      </w:r>
      <w:r w:rsidR="00D907B0" w:rsidRPr="00B516EA">
        <w:rPr>
          <w:rFonts w:ascii="Times New Roman" w:hAnsi="Times New Roman"/>
          <w:b/>
          <w:sz w:val="24"/>
          <w:szCs w:val="24"/>
          <w:lang w:val="en-US"/>
        </w:rPr>
        <w:t xml:space="preserve">2.2 </w:t>
      </w:r>
      <w:r w:rsidR="00D907B0" w:rsidRPr="00E745E3">
        <w:rPr>
          <w:rFonts w:ascii="Times New Roman" w:hAnsi="Times New Roman"/>
          <w:b/>
          <w:i/>
          <w:sz w:val="24"/>
          <w:szCs w:val="24"/>
          <w:lang w:val="en-US"/>
        </w:rPr>
        <w:t>Calculation of proton and deuteron polarizations in figure-8 booster</w:t>
      </w:r>
    </w:p>
    <w:p w:rsidR="00D907B0" w:rsidRPr="0055402B" w:rsidRDefault="00D907B0" w:rsidP="005D5AEF">
      <w:pPr>
        <w:spacing w:after="0" w:line="240" w:lineRule="auto"/>
        <w:jc w:val="both"/>
        <w:rPr>
          <w:rFonts w:ascii="Times New Roman" w:hAnsi="Times New Roman"/>
          <w:sz w:val="24"/>
          <w:szCs w:val="24"/>
          <w:lang w:val="en-US"/>
        </w:rPr>
      </w:pPr>
      <w:r>
        <w:rPr>
          <w:rFonts w:ascii="Times New Roman" w:hAnsi="Times New Roman"/>
          <w:sz w:val="24"/>
          <w:szCs w:val="24"/>
          <w:lang w:val="en-US"/>
        </w:rPr>
        <w:t>Let us use Zgoubi</w:t>
      </w:r>
      <w:r w:rsidRPr="00B516EA">
        <w:rPr>
          <w:rFonts w:ascii="Times New Roman" w:hAnsi="Times New Roman"/>
          <w:sz w:val="24"/>
          <w:szCs w:val="24"/>
          <w:lang w:val="en-US"/>
        </w:rPr>
        <w:t xml:space="preserve"> </w:t>
      </w:r>
      <w:r>
        <w:rPr>
          <w:rFonts w:ascii="Times New Roman" w:hAnsi="Times New Roman"/>
          <w:sz w:val="24"/>
          <w:szCs w:val="24"/>
          <w:lang w:val="en-US"/>
        </w:rPr>
        <w:t>to demonstrate the effect of the incoherent and coherent parts of the resonance strength on proton and deuteron polarization</w:t>
      </w:r>
      <w:r w:rsidR="00B774B3">
        <w:rPr>
          <w:rFonts w:ascii="Times New Roman" w:hAnsi="Times New Roman"/>
          <w:sz w:val="24"/>
          <w:szCs w:val="24"/>
          <w:lang w:val="en-US"/>
        </w:rPr>
        <w:t>s</w:t>
      </w:r>
      <w:r>
        <w:rPr>
          <w:rFonts w:ascii="Times New Roman" w:hAnsi="Times New Roman"/>
          <w:sz w:val="24"/>
          <w:szCs w:val="24"/>
          <w:lang w:val="en-US"/>
        </w:rPr>
        <w:t>.</w:t>
      </w:r>
    </w:p>
    <w:p w:rsidR="00D907B0" w:rsidRPr="00E745E3" w:rsidRDefault="00D907B0" w:rsidP="00B774B3">
      <w:pPr>
        <w:spacing w:before="120" w:after="0" w:line="240" w:lineRule="auto"/>
        <w:jc w:val="both"/>
        <w:rPr>
          <w:rFonts w:ascii="Times New Roman" w:hAnsi="Times New Roman"/>
          <w:b/>
          <w:sz w:val="24"/>
          <w:szCs w:val="24"/>
          <w:u w:val="single"/>
          <w:lang w:val="en-US"/>
        </w:rPr>
      </w:pPr>
      <w:r w:rsidRPr="00E745E3">
        <w:rPr>
          <w:rFonts w:ascii="Times New Roman" w:hAnsi="Times New Roman"/>
          <w:b/>
          <w:sz w:val="24"/>
          <w:szCs w:val="24"/>
          <w:u w:val="single"/>
          <w:lang w:val="en-US"/>
        </w:rPr>
        <w:t>Proton polarization</w:t>
      </w:r>
    </w:p>
    <w:p w:rsidR="00D907B0" w:rsidRPr="00E16595" w:rsidRDefault="00D907B0" w:rsidP="00985ADB">
      <w:pPr>
        <w:spacing w:after="0" w:line="240" w:lineRule="auto"/>
        <w:jc w:val="both"/>
        <w:rPr>
          <w:rFonts w:ascii="Times New Roman" w:hAnsi="Times New Roman"/>
          <w:sz w:val="24"/>
          <w:szCs w:val="24"/>
          <w:u w:val="single"/>
          <w:lang w:val="en-US"/>
        </w:rPr>
      </w:pPr>
      <w:r w:rsidRPr="00E745E3">
        <w:rPr>
          <w:rFonts w:ascii="Times New Roman" w:hAnsi="Times New Roman"/>
          <w:i/>
          <w:sz w:val="24"/>
          <w:szCs w:val="24"/>
          <w:lang w:val="en-US"/>
        </w:rPr>
        <w:t>Incoherent part of the proton resonance strength</w:t>
      </w:r>
    </w:p>
    <w:p w:rsidR="00D907B0" w:rsidRPr="00E16595" w:rsidRDefault="00D907B0" w:rsidP="00EF6A57">
      <w:pPr>
        <w:spacing w:after="0" w:line="240" w:lineRule="auto"/>
        <w:jc w:val="both"/>
        <w:rPr>
          <w:rFonts w:ascii="Times New Roman" w:hAnsi="Times New Roman"/>
          <w:sz w:val="24"/>
          <w:szCs w:val="24"/>
          <w:lang w:val="en-US"/>
        </w:rPr>
      </w:pPr>
      <w:r>
        <w:rPr>
          <w:rFonts w:ascii="Times New Roman" w:hAnsi="Times New Roman"/>
          <w:sz w:val="24"/>
          <w:szCs w:val="24"/>
          <w:lang w:val="en-US"/>
        </w:rPr>
        <w:t>To demonstrate the impact of the inc</w:t>
      </w:r>
      <w:r w:rsidR="00E745E3">
        <w:rPr>
          <w:rFonts w:ascii="Times New Roman" w:hAnsi="Times New Roman"/>
          <w:sz w:val="24"/>
          <w:szCs w:val="24"/>
          <w:lang w:val="en-US"/>
        </w:rPr>
        <w:t xml:space="preserve">oherent resonance </w:t>
      </w:r>
      <w:r w:rsidR="008F6A99">
        <w:rPr>
          <w:rFonts w:ascii="Times New Roman" w:hAnsi="Times New Roman"/>
          <w:sz w:val="24"/>
          <w:szCs w:val="24"/>
          <w:lang w:val="en-US"/>
        </w:rPr>
        <w:t>component</w:t>
      </w:r>
      <w:r w:rsidR="00E745E3">
        <w:rPr>
          <w:rFonts w:ascii="Times New Roman" w:hAnsi="Times New Roman"/>
          <w:sz w:val="24"/>
          <w:szCs w:val="24"/>
          <w:lang w:val="en-US"/>
        </w:rPr>
        <w:t>, Figs. 3.</w:t>
      </w:r>
      <w:r w:rsidR="00E745E3" w:rsidRPr="00E745E3">
        <w:rPr>
          <w:rFonts w:ascii="Times New Roman" w:hAnsi="Times New Roman"/>
          <w:sz w:val="24"/>
          <w:szCs w:val="24"/>
          <w:lang w:val="en-US"/>
        </w:rPr>
        <w:t>27</w:t>
      </w:r>
      <w:r>
        <w:rPr>
          <w:rFonts w:ascii="Times New Roman" w:hAnsi="Times New Roman"/>
          <w:sz w:val="24"/>
          <w:szCs w:val="24"/>
          <w:lang w:val="en-US"/>
        </w:rPr>
        <w:t xml:space="preserve"> and 3</w:t>
      </w:r>
      <w:r w:rsidR="00E745E3" w:rsidRPr="00E745E3">
        <w:rPr>
          <w:rFonts w:ascii="Times New Roman" w:hAnsi="Times New Roman"/>
          <w:sz w:val="24"/>
          <w:szCs w:val="24"/>
          <w:lang w:val="en-US"/>
        </w:rPr>
        <w:t>.28</w:t>
      </w:r>
      <w:r>
        <w:rPr>
          <w:rFonts w:ascii="Times New Roman" w:hAnsi="Times New Roman"/>
          <w:sz w:val="24"/>
          <w:szCs w:val="24"/>
          <w:lang w:val="en-US"/>
        </w:rPr>
        <w:t xml:space="preserve"> show changes in the protons vertical and longitudinal spin components as functions of energy in the figure-8 booster in the absence of errors. The filed ramp rate is </w:t>
      </w:r>
      <w:r w:rsidRPr="00B516EA">
        <w:rPr>
          <w:rFonts w:ascii="Times New Roman" w:hAnsi="Times New Roman"/>
          <w:sz w:val="24"/>
          <w:szCs w:val="24"/>
          <w:lang w:val="en-US"/>
        </w:rPr>
        <w:t xml:space="preserve">1 </w:t>
      </w:r>
      <w:r>
        <w:rPr>
          <w:rFonts w:ascii="Times New Roman" w:hAnsi="Times New Roman"/>
          <w:sz w:val="24"/>
          <w:szCs w:val="24"/>
          <w:lang w:val="en-US"/>
        </w:rPr>
        <w:t>T</w:t>
      </w:r>
      <w:r w:rsidRPr="00B516EA">
        <w:rPr>
          <w:rFonts w:ascii="Times New Roman" w:hAnsi="Times New Roman"/>
          <w:sz w:val="24"/>
          <w:szCs w:val="24"/>
          <w:lang w:val="en-US"/>
        </w:rPr>
        <w:t>/</w:t>
      </w:r>
      <w:r>
        <w:rPr>
          <w:rFonts w:ascii="Times New Roman" w:hAnsi="Times New Roman"/>
          <w:sz w:val="24"/>
          <w:szCs w:val="24"/>
          <w:lang w:val="en-US"/>
        </w:rPr>
        <w:t>s. The particle makes</w:t>
      </w:r>
      <w:r w:rsidRPr="00B516EA">
        <w:rPr>
          <w:rFonts w:ascii="Times New Roman" w:hAnsi="Times New Roman"/>
          <w:sz w:val="24"/>
          <w:szCs w:val="24"/>
          <w:lang w:val="en-US"/>
        </w:rPr>
        <w:t xml:space="preserve"> 1.6</w:t>
      </w:r>
      <w:r>
        <w:rPr>
          <w:rFonts w:ascii="Times New Roman" w:hAnsi="Times New Roman"/>
          <w:sz w:val="24"/>
          <w:szCs w:val="24"/>
        </w:rPr>
        <w:sym w:font="Symbol" w:char="F0D7"/>
      </w:r>
      <w:r w:rsidRPr="00B516EA">
        <w:rPr>
          <w:rFonts w:ascii="Times New Roman" w:hAnsi="Times New Roman"/>
          <w:sz w:val="24"/>
          <w:szCs w:val="24"/>
          <w:lang w:val="en-US"/>
        </w:rPr>
        <w:t>10</w:t>
      </w:r>
      <w:r w:rsidRPr="00B516EA">
        <w:rPr>
          <w:rFonts w:ascii="Times New Roman" w:hAnsi="Times New Roman"/>
          <w:sz w:val="24"/>
          <w:szCs w:val="24"/>
          <w:vertAlign w:val="superscript"/>
          <w:lang w:val="en-US"/>
        </w:rPr>
        <w:t>6</w:t>
      </w:r>
      <w:r w:rsidRPr="00B516EA">
        <w:rPr>
          <w:rFonts w:ascii="Times New Roman" w:hAnsi="Times New Roman"/>
          <w:sz w:val="24"/>
          <w:szCs w:val="24"/>
          <w:lang w:val="en-US"/>
        </w:rPr>
        <w:t xml:space="preserve"> </w:t>
      </w:r>
      <w:r>
        <w:rPr>
          <w:rFonts w:ascii="Times New Roman" w:hAnsi="Times New Roman"/>
          <w:sz w:val="24"/>
          <w:szCs w:val="24"/>
          <w:lang w:val="en-US"/>
        </w:rPr>
        <w:t>turns during acceleration.</w:t>
      </w:r>
    </w:p>
    <w:p w:rsidR="00D907B0" w:rsidRDefault="00D907B0" w:rsidP="00452BB1">
      <w:pPr>
        <w:spacing w:after="0" w:line="240" w:lineRule="auto"/>
        <w:jc w:val="center"/>
        <w:rPr>
          <w:rFonts w:ascii="Times New Roman" w:hAnsi="Times New Roman"/>
          <w:b/>
          <w:sz w:val="24"/>
          <w:szCs w:val="24"/>
        </w:rPr>
      </w:pPr>
      <w:r>
        <w:rPr>
          <w:noProof/>
          <w:lang w:val="en-US" w:eastAsia="en-US"/>
        </w:rPr>
        <w:drawing>
          <wp:inline distT="0" distB="0" distL="0" distR="0" wp14:anchorId="44D73325" wp14:editId="0ED1FBF2">
            <wp:extent cx="5040000" cy="1724400"/>
            <wp:effectExtent l="0" t="0" r="825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40000" cy="1724400"/>
                    </a:xfrm>
                    <a:prstGeom prst="rect">
                      <a:avLst/>
                    </a:prstGeom>
                  </pic:spPr>
                </pic:pic>
              </a:graphicData>
            </a:graphic>
          </wp:inline>
        </w:drawing>
      </w:r>
    </w:p>
    <w:p w:rsidR="00D907B0" w:rsidRPr="00452BB1" w:rsidRDefault="00D907B0" w:rsidP="00B774B3">
      <w:pPr>
        <w:pStyle w:val="BodytextIndented"/>
        <w:spacing w:before="120" w:after="120"/>
        <w:ind w:left="288" w:right="288" w:firstLine="0"/>
        <w:rPr>
          <w:rFonts w:ascii="Times New Roman" w:hAnsi="Times New Roman"/>
          <w:sz w:val="20"/>
          <w:szCs w:val="20"/>
        </w:rPr>
      </w:pPr>
      <w:r>
        <w:rPr>
          <w:rFonts w:ascii="Times New Roman" w:hAnsi="Times New Roman"/>
          <w:b/>
        </w:rPr>
        <w:t>Figure</w:t>
      </w:r>
      <w:r w:rsidRPr="00B516EA">
        <w:rPr>
          <w:rFonts w:ascii="Times New Roman" w:hAnsi="Times New Roman"/>
          <w:b/>
        </w:rPr>
        <w:t xml:space="preserve"> 3</w:t>
      </w:r>
      <w:r w:rsidR="00E745E3" w:rsidRPr="004A79FA">
        <w:rPr>
          <w:rFonts w:ascii="Times New Roman" w:hAnsi="Times New Roman"/>
          <w:b/>
        </w:rPr>
        <w:t>.27</w:t>
      </w:r>
      <w:r w:rsidR="00B20150">
        <w:rPr>
          <w:rFonts w:ascii="Times New Roman" w:hAnsi="Times New Roman"/>
          <w:b/>
        </w:rPr>
        <w:t>:</w:t>
      </w:r>
      <w:r w:rsidRPr="00B516EA">
        <w:rPr>
          <w:rFonts w:ascii="Times New Roman" w:hAnsi="Times New Roman"/>
          <w:b/>
        </w:rPr>
        <w:t xml:space="preserve"> </w:t>
      </w:r>
      <w:r w:rsidRPr="00452BB1">
        <w:rPr>
          <w:rFonts w:ascii="Times New Roman" w:hAnsi="Times New Roman"/>
          <w:sz w:val="20"/>
          <w:szCs w:val="20"/>
        </w:rPr>
        <w:t xml:space="preserve">Proton vertical spin component vs </w:t>
      </w:r>
      <w:r w:rsidRPr="00452BB1">
        <w:rPr>
          <w:rFonts w:ascii="Times New Roman" w:hAnsi="Times New Roman"/>
          <w:sz w:val="20"/>
          <w:szCs w:val="20"/>
        </w:rPr>
        <w:sym w:font="Symbol" w:char="F067"/>
      </w:r>
      <w:r w:rsidRPr="00452BB1">
        <w:rPr>
          <w:rFonts w:ascii="Times New Roman" w:hAnsi="Times New Roman"/>
          <w:i/>
          <w:sz w:val="20"/>
          <w:szCs w:val="20"/>
        </w:rPr>
        <w:t>G</w:t>
      </w:r>
      <w:r w:rsidRPr="00452BB1">
        <w:rPr>
          <w:rFonts w:ascii="Times New Roman" w:hAnsi="Times New Roman"/>
          <w:sz w:val="20"/>
          <w:szCs w:val="20"/>
        </w:rPr>
        <w:t xml:space="preserve"> in an unperturbed lattice of the figure-8 booster. The initial conditions are: </w:t>
      </w:r>
      <w:r w:rsidRPr="00452BB1">
        <w:rPr>
          <w:rFonts w:ascii="Times New Roman" w:hAnsi="Times New Roman"/>
          <w:i/>
          <w:sz w:val="20"/>
          <w:szCs w:val="20"/>
        </w:rPr>
        <w:t>x</w:t>
      </w:r>
      <w:r w:rsidRPr="00452BB1">
        <w:rPr>
          <w:rFonts w:ascii="Times New Roman" w:hAnsi="Times New Roman"/>
          <w:sz w:val="20"/>
          <w:szCs w:val="20"/>
          <w:vertAlign w:val="subscript"/>
        </w:rPr>
        <w:t>0</w:t>
      </w:r>
      <w:r w:rsidRPr="00452BB1">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452BB1">
        <w:rPr>
          <w:rFonts w:ascii="Times New Roman" w:hAnsi="Times New Roman"/>
          <w:sz w:val="20"/>
          <w:szCs w:val="20"/>
        </w:rPr>
        <w:t xml:space="preserve"> rad, </w:t>
      </w:r>
      <w:r w:rsidRPr="00452BB1">
        <w:rPr>
          <w:rFonts w:ascii="Times New Roman" w:hAnsi="Times New Roman"/>
          <w:i/>
          <w:sz w:val="20"/>
          <w:szCs w:val="20"/>
        </w:rPr>
        <w:t>y</w:t>
      </w:r>
      <w:r w:rsidRPr="00452BB1">
        <w:rPr>
          <w:rFonts w:ascii="Times New Roman" w:hAnsi="Times New Roman"/>
          <w:sz w:val="20"/>
          <w:szCs w:val="20"/>
          <w:vertAlign w:val="subscript"/>
        </w:rPr>
        <w:t>0</w:t>
      </w:r>
      <w:r w:rsidRPr="00452BB1">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452BB1">
        <w:rPr>
          <w:rFonts w:ascii="Times New Roman" w:hAnsi="Times New Roman"/>
          <w:sz w:val="20"/>
          <w:szCs w:val="20"/>
        </w:rPr>
        <w:t xml:space="preserve"> = 0 rad, and </w:t>
      </w:r>
      <w:r w:rsidRPr="00452BB1">
        <w:rPr>
          <w:rFonts w:ascii="Times New Roman" w:hAnsi="Times New Roman"/>
          <w:sz w:val="20"/>
          <w:szCs w:val="20"/>
          <w:lang w:val="ru-RU"/>
        </w:rPr>
        <w:sym w:font="Symbol" w:char="F044"/>
      </w:r>
      <w:r w:rsidRPr="00452BB1">
        <w:rPr>
          <w:rFonts w:ascii="Times New Roman" w:hAnsi="Times New Roman"/>
          <w:sz w:val="20"/>
          <w:szCs w:val="20"/>
        </w:rPr>
        <w:t>p/p = 0.</w:t>
      </w:r>
    </w:p>
    <w:p w:rsidR="00D907B0" w:rsidRDefault="00D907B0" w:rsidP="00E745E3">
      <w:pPr>
        <w:spacing w:after="0" w:line="240" w:lineRule="auto"/>
        <w:jc w:val="center"/>
        <w:rPr>
          <w:noProof/>
        </w:rPr>
      </w:pPr>
      <w:r>
        <w:rPr>
          <w:noProof/>
          <w:lang w:val="en-US" w:eastAsia="en-US"/>
        </w:rPr>
        <w:drawing>
          <wp:inline distT="0" distB="0" distL="0" distR="0" wp14:anchorId="28BB1CCD" wp14:editId="2D4CAC8E">
            <wp:extent cx="5040000" cy="1627200"/>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40000" cy="1627200"/>
                    </a:xfrm>
                    <a:prstGeom prst="rect">
                      <a:avLst/>
                    </a:prstGeom>
                  </pic:spPr>
                </pic:pic>
              </a:graphicData>
            </a:graphic>
          </wp:inline>
        </w:drawing>
      </w:r>
    </w:p>
    <w:p w:rsidR="00D907B0" w:rsidRPr="00452BB1" w:rsidRDefault="00D907B0" w:rsidP="00B774B3">
      <w:pPr>
        <w:pStyle w:val="BodytextIndented"/>
        <w:spacing w:before="120" w:after="120"/>
        <w:ind w:left="288" w:right="288" w:firstLine="0"/>
        <w:rPr>
          <w:rFonts w:ascii="Times New Roman" w:hAnsi="Times New Roman"/>
          <w:sz w:val="20"/>
          <w:szCs w:val="20"/>
        </w:rPr>
      </w:pPr>
      <w:r>
        <w:rPr>
          <w:rFonts w:ascii="Times New Roman" w:hAnsi="Times New Roman"/>
          <w:b/>
        </w:rPr>
        <w:t>Figure</w:t>
      </w:r>
      <w:r w:rsidR="00E745E3">
        <w:rPr>
          <w:rFonts w:ascii="Times New Roman" w:hAnsi="Times New Roman"/>
          <w:b/>
        </w:rPr>
        <w:t xml:space="preserve"> 3.28</w:t>
      </w:r>
      <w:r w:rsidR="00B20150">
        <w:rPr>
          <w:rFonts w:ascii="Times New Roman" w:hAnsi="Times New Roman"/>
          <w:b/>
        </w:rPr>
        <w:t>:</w:t>
      </w:r>
      <w:r w:rsidRPr="00B516EA">
        <w:rPr>
          <w:rFonts w:ascii="Times New Roman" w:hAnsi="Times New Roman"/>
          <w:b/>
        </w:rPr>
        <w:t xml:space="preserve"> </w:t>
      </w:r>
      <w:r w:rsidRPr="00452BB1">
        <w:rPr>
          <w:rFonts w:ascii="Times New Roman" w:hAnsi="Times New Roman"/>
          <w:sz w:val="20"/>
          <w:szCs w:val="20"/>
        </w:rPr>
        <w:t xml:space="preserve">Proton longitudinal spin component vs </w:t>
      </w:r>
      <w:r w:rsidRPr="00452BB1">
        <w:rPr>
          <w:rFonts w:ascii="Times New Roman" w:hAnsi="Times New Roman"/>
          <w:sz w:val="20"/>
          <w:szCs w:val="20"/>
        </w:rPr>
        <w:sym w:font="Symbol" w:char="F067"/>
      </w:r>
      <w:r w:rsidRPr="00452BB1">
        <w:rPr>
          <w:rFonts w:ascii="Times New Roman" w:hAnsi="Times New Roman"/>
          <w:i/>
          <w:sz w:val="20"/>
          <w:szCs w:val="20"/>
        </w:rPr>
        <w:t>G</w:t>
      </w:r>
      <w:r w:rsidRPr="00452BB1">
        <w:rPr>
          <w:rFonts w:ascii="Times New Roman" w:hAnsi="Times New Roman"/>
          <w:sz w:val="20"/>
          <w:szCs w:val="20"/>
        </w:rPr>
        <w:t xml:space="preserve"> in an unperturbed lattice of the figure-8 booster. The initial conditions are: </w:t>
      </w:r>
      <w:r w:rsidRPr="00452BB1">
        <w:rPr>
          <w:rFonts w:ascii="Times New Roman" w:hAnsi="Times New Roman"/>
          <w:i/>
          <w:sz w:val="20"/>
          <w:szCs w:val="20"/>
        </w:rPr>
        <w:t>x</w:t>
      </w:r>
      <w:r w:rsidRPr="00452BB1">
        <w:rPr>
          <w:rFonts w:ascii="Times New Roman" w:hAnsi="Times New Roman"/>
          <w:sz w:val="20"/>
          <w:szCs w:val="20"/>
          <w:vertAlign w:val="subscript"/>
        </w:rPr>
        <w:t>0</w:t>
      </w:r>
      <w:r w:rsidRPr="00452BB1">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452BB1">
        <w:rPr>
          <w:rFonts w:ascii="Times New Roman" w:hAnsi="Times New Roman"/>
          <w:sz w:val="20"/>
          <w:szCs w:val="20"/>
        </w:rPr>
        <w:t xml:space="preserve"> rad, </w:t>
      </w:r>
      <w:r w:rsidRPr="00452BB1">
        <w:rPr>
          <w:rFonts w:ascii="Times New Roman" w:hAnsi="Times New Roman"/>
          <w:i/>
          <w:sz w:val="20"/>
          <w:szCs w:val="20"/>
        </w:rPr>
        <w:t>y</w:t>
      </w:r>
      <w:r w:rsidRPr="00452BB1">
        <w:rPr>
          <w:rFonts w:ascii="Times New Roman" w:hAnsi="Times New Roman"/>
          <w:sz w:val="20"/>
          <w:szCs w:val="20"/>
          <w:vertAlign w:val="subscript"/>
        </w:rPr>
        <w:t>0</w:t>
      </w:r>
      <w:r w:rsidRPr="00452BB1">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452BB1">
        <w:rPr>
          <w:rFonts w:ascii="Times New Roman" w:hAnsi="Times New Roman"/>
          <w:sz w:val="20"/>
          <w:szCs w:val="20"/>
        </w:rPr>
        <w:t xml:space="preserve"> = 0 rad, and </w:t>
      </w:r>
      <w:r w:rsidRPr="00452BB1">
        <w:rPr>
          <w:rFonts w:ascii="Times New Roman" w:hAnsi="Times New Roman"/>
          <w:sz w:val="20"/>
          <w:szCs w:val="20"/>
          <w:lang w:val="ru-RU"/>
        </w:rPr>
        <w:sym w:font="Symbol" w:char="F044"/>
      </w:r>
      <w:r w:rsidRPr="00452BB1">
        <w:rPr>
          <w:rFonts w:ascii="Times New Roman" w:hAnsi="Times New Roman"/>
          <w:sz w:val="20"/>
          <w:szCs w:val="20"/>
        </w:rPr>
        <w:t>p/p = 0.</w:t>
      </w:r>
    </w:p>
    <w:p w:rsidR="00B774B3" w:rsidRDefault="00B774B3" w:rsidP="00B774B3">
      <w:pPr>
        <w:spacing w:after="0" w:line="240" w:lineRule="auto"/>
        <w:jc w:val="center"/>
        <w:rPr>
          <w:noProof/>
        </w:rPr>
      </w:pPr>
      <w:r>
        <w:rPr>
          <w:noProof/>
          <w:lang w:val="en-US" w:eastAsia="en-US"/>
        </w:rPr>
        <w:drawing>
          <wp:inline distT="0" distB="0" distL="0" distR="0" wp14:anchorId="7C91AB82" wp14:editId="7B6D95EE">
            <wp:extent cx="5040000" cy="1641600"/>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40000" cy="1641600"/>
                    </a:xfrm>
                    <a:prstGeom prst="rect">
                      <a:avLst/>
                    </a:prstGeom>
                  </pic:spPr>
                </pic:pic>
              </a:graphicData>
            </a:graphic>
          </wp:inline>
        </w:drawing>
      </w:r>
    </w:p>
    <w:p w:rsidR="00B774B3" w:rsidRPr="00B516EA" w:rsidRDefault="00B774B3" w:rsidP="00B774B3">
      <w:pPr>
        <w:pStyle w:val="BodytextIndented"/>
        <w:spacing w:before="120" w:after="120"/>
        <w:ind w:left="288" w:right="288" w:firstLine="0"/>
        <w:rPr>
          <w:rFonts w:ascii="Times New Roman" w:hAnsi="Times New Roman"/>
        </w:rPr>
      </w:pPr>
      <w:r w:rsidRPr="00E9646D">
        <w:rPr>
          <w:rFonts w:ascii="Times New Roman" w:hAnsi="Times New Roman"/>
          <w:b/>
        </w:rPr>
        <w:t>Figure</w:t>
      </w:r>
      <w:r w:rsidRPr="00B516EA">
        <w:rPr>
          <w:rFonts w:ascii="Times New Roman" w:hAnsi="Times New Roman"/>
          <w:b/>
        </w:rPr>
        <w:t xml:space="preserve"> 3</w:t>
      </w:r>
      <w:r>
        <w:rPr>
          <w:rFonts w:ascii="Times New Roman" w:hAnsi="Times New Roman"/>
          <w:b/>
        </w:rPr>
        <w:t>.29:</w:t>
      </w:r>
      <w:r w:rsidRPr="00B516EA">
        <w:rPr>
          <w:rFonts w:ascii="Times New Roman" w:hAnsi="Times New Roman"/>
          <w:b/>
        </w:rPr>
        <w:t xml:space="preserve"> </w:t>
      </w:r>
      <w:r w:rsidRPr="00452BB1">
        <w:rPr>
          <w:rFonts w:ascii="Times New Roman" w:hAnsi="Times New Roman"/>
          <w:sz w:val="20"/>
          <w:szCs w:val="20"/>
        </w:rPr>
        <w:t xml:space="preserve">Proton vertical spin component vs </w:t>
      </w:r>
      <w:r w:rsidRPr="00452BB1">
        <w:rPr>
          <w:rFonts w:ascii="Times New Roman" w:hAnsi="Times New Roman"/>
          <w:sz w:val="20"/>
          <w:szCs w:val="20"/>
        </w:rPr>
        <w:sym w:font="Symbol" w:char="F067"/>
      </w:r>
      <w:r w:rsidRPr="00452BB1">
        <w:rPr>
          <w:rFonts w:ascii="Times New Roman" w:hAnsi="Times New Roman"/>
          <w:i/>
          <w:sz w:val="20"/>
          <w:szCs w:val="20"/>
        </w:rPr>
        <w:t>G</w:t>
      </w:r>
      <w:r w:rsidRPr="00452BB1">
        <w:rPr>
          <w:rFonts w:ascii="Times New Roman" w:hAnsi="Times New Roman"/>
          <w:sz w:val="20"/>
          <w:szCs w:val="20"/>
        </w:rPr>
        <w:t xml:space="preserve"> in an unperturbed figure-8 booster for three particles with </w:t>
      </w:r>
      <w:r w:rsidRPr="00452BB1">
        <w:rPr>
          <w:rFonts w:ascii="Times New Roman" w:hAnsi="Times New Roman"/>
          <w:sz w:val="20"/>
          <w:szCs w:val="20"/>
          <w:lang w:val="ru-RU"/>
        </w:rPr>
        <w:sym w:font="Symbol" w:char="F044"/>
      </w:r>
      <w:r w:rsidRPr="00452BB1">
        <w:rPr>
          <w:rFonts w:ascii="Times New Roman" w:hAnsi="Times New Roman"/>
          <w:sz w:val="20"/>
          <w:szCs w:val="20"/>
        </w:rPr>
        <w:t>p/p=5</w:t>
      </w:r>
      <w:r w:rsidRPr="00452BB1">
        <w:rPr>
          <w:rFonts w:ascii="Times New Roman" w:hAnsi="Times New Roman"/>
          <w:sz w:val="20"/>
          <w:szCs w:val="20"/>
          <w:lang w:val="ru-RU"/>
        </w:rPr>
        <w:sym w:font="Symbol" w:char="F0D7"/>
      </w:r>
      <w:r w:rsidRPr="00452BB1">
        <w:rPr>
          <w:rFonts w:ascii="Times New Roman" w:hAnsi="Times New Roman"/>
          <w:sz w:val="20"/>
          <w:szCs w:val="20"/>
        </w:rPr>
        <w:t>10</w:t>
      </w:r>
      <w:r w:rsidRPr="00452BB1">
        <w:rPr>
          <w:rFonts w:ascii="Times New Roman" w:hAnsi="Times New Roman"/>
          <w:sz w:val="20"/>
          <w:szCs w:val="20"/>
          <w:vertAlign w:val="superscript"/>
        </w:rPr>
        <w:t>-4</w:t>
      </w:r>
      <w:r w:rsidRPr="00452BB1">
        <w:rPr>
          <w:rFonts w:ascii="Times New Roman" w:hAnsi="Times New Roman"/>
          <w:sz w:val="20"/>
          <w:szCs w:val="20"/>
        </w:rPr>
        <w:t xml:space="preserve"> and with the initial phases of synchrotron motion differing by 120</w:t>
      </w:r>
      <w:r w:rsidRPr="00452BB1">
        <w:rPr>
          <w:rFonts w:ascii="Times New Roman" w:hAnsi="Times New Roman"/>
          <w:sz w:val="20"/>
          <w:szCs w:val="20"/>
          <w:lang w:val="ru-RU"/>
        </w:rPr>
        <w:sym w:font="Symbol" w:char="F0B0"/>
      </w:r>
      <w:r w:rsidRPr="00452BB1">
        <w:rPr>
          <w:rFonts w:ascii="Times New Roman" w:hAnsi="Times New Roman"/>
          <w:sz w:val="20"/>
          <w:szCs w:val="20"/>
        </w:rPr>
        <w:t xml:space="preserve">. The initial conditions for all particles are: </w:t>
      </w:r>
      <w:r w:rsidRPr="00452BB1">
        <w:rPr>
          <w:rFonts w:ascii="Times New Roman" w:hAnsi="Times New Roman"/>
          <w:i/>
          <w:sz w:val="20"/>
          <w:szCs w:val="20"/>
        </w:rPr>
        <w:t>x</w:t>
      </w:r>
      <w:r w:rsidRPr="00452BB1">
        <w:rPr>
          <w:rFonts w:ascii="Times New Roman" w:hAnsi="Times New Roman"/>
          <w:sz w:val="20"/>
          <w:szCs w:val="20"/>
          <w:vertAlign w:val="subscript"/>
        </w:rPr>
        <w:t>0</w:t>
      </w:r>
      <w:r w:rsidRPr="00452BB1">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452BB1">
        <w:rPr>
          <w:rFonts w:ascii="Times New Roman" w:hAnsi="Times New Roman"/>
          <w:sz w:val="20"/>
          <w:szCs w:val="20"/>
        </w:rPr>
        <w:t xml:space="preserve"> rad, </w:t>
      </w:r>
      <w:r w:rsidRPr="00452BB1">
        <w:rPr>
          <w:rFonts w:ascii="Times New Roman" w:hAnsi="Times New Roman"/>
          <w:i/>
          <w:sz w:val="20"/>
          <w:szCs w:val="20"/>
        </w:rPr>
        <w:t>y</w:t>
      </w:r>
      <w:r w:rsidRPr="00452BB1">
        <w:rPr>
          <w:rFonts w:ascii="Times New Roman" w:hAnsi="Times New Roman"/>
          <w:sz w:val="20"/>
          <w:szCs w:val="20"/>
          <w:vertAlign w:val="subscript"/>
        </w:rPr>
        <w:t>0</w:t>
      </w:r>
      <w:r w:rsidRPr="00452BB1">
        <w:rPr>
          <w:rFonts w:ascii="Times New Roman" w:hAnsi="Times New Roman"/>
          <w:sz w:val="20"/>
          <w:szCs w:val="20"/>
        </w:rPr>
        <w:t xml:space="preserve"> = 1 cm, and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452BB1">
        <w:rPr>
          <w:rFonts w:ascii="Times New Roman" w:hAnsi="Times New Roman"/>
          <w:sz w:val="20"/>
          <w:szCs w:val="20"/>
        </w:rPr>
        <w:t xml:space="preserve"> = 0 rad.</w:t>
      </w:r>
    </w:p>
    <w:p w:rsidR="00D907B0" w:rsidRPr="00297D75" w:rsidRDefault="00D907B0" w:rsidP="00B774B3">
      <w:pPr>
        <w:spacing w:after="0" w:line="240" w:lineRule="auto"/>
        <w:ind w:firstLine="360"/>
        <w:jc w:val="both"/>
        <w:rPr>
          <w:rFonts w:ascii="Times New Roman" w:hAnsi="Times New Roman"/>
          <w:noProof/>
          <w:sz w:val="24"/>
          <w:szCs w:val="24"/>
          <w:lang w:val="en-US"/>
        </w:rPr>
      </w:pPr>
      <w:r>
        <w:rPr>
          <w:rFonts w:ascii="Times New Roman" w:hAnsi="Times New Roman"/>
          <w:noProof/>
          <w:sz w:val="24"/>
          <w:szCs w:val="24"/>
          <w:lang w:val="en-US"/>
        </w:rPr>
        <w:t xml:space="preserve">As we can see, </w:t>
      </w:r>
      <w:r w:rsidRPr="00EB1DDA">
        <w:rPr>
          <w:rFonts w:ascii="Times New Roman" w:hAnsi="Times New Roman"/>
          <w:noProof/>
          <w:sz w:val="24"/>
          <w:szCs w:val="24"/>
          <w:lang w:val="en-US"/>
        </w:rPr>
        <w:t xml:space="preserve">the </w:t>
      </w:r>
      <w:r w:rsidRPr="00D476AA">
        <w:rPr>
          <w:rFonts w:ascii="Times New Roman" w:hAnsi="Times New Roman"/>
          <w:noProof/>
          <w:sz w:val="24"/>
          <w:szCs w:val="24"/>
          <w:lang w:val="en-US"/>
        </w:rPr>
        <w:t xml:space="preserve">vertical </w:t>
      </w:r>
      <w:r w:rsidRPr="00D476AA">
        <w:rPr>
          <w:rFonts w:ascii="Times New Roman" w:hAnsi="Times New Roman"/>
          <w:sz w:val="24"/>
          <w:szCs w:val="24"/>
          <w:lang w:val="en-US"/>
        </w:rPr>
        <w:t>spin component</w:t>
      </w:r>
      <w:r w:rsidRPr="00EB1DDA">
        <w:rPr>
          <w:rFonts w:ascii="Times New Roman" w:hAnsi="Times New Roman"/>
          <w:sz w:val="24"/>
          <w:szCs w:val="24"/>
          <w:lang w:val="en-US"/>
        </w:rPr>
        <w:t xml:space="preserve"> </w:t>
      </w:r>
      <w:r w:rsidRPr="00EB1DDA">
        <w:rPr>
          <w:rFonts w:ascii="Times New Roman" w:hAnsi="Times New Roman"/>
          <w:noProof/>
          <w:sz w:val="24"/>
          <w:szCs w:val="24"/>
          <w:lang w:val="en-US"/>
        </w:rPr>
        <w:t>practically does not change during acceleration, while the longitudinal one undergoes oscillations</w:t>
      </w:r>
      <w:r>
        <w:rPr>
          <w:rFonts w:ascii="Times New Roman" w:hAnsi="Times New Roman"/>
          <w:noProof/>
          <w:sz w:val="24"/>
          <w:szCs w:val="24"/>
          <w:lang w:val="en-US"/>
        </w:rPr>
        <w:t xml:space="preserve">. This means that the incoherent part of the resonance strength </w:t>
      </w:r>
      <w:r>
        <w:rPr>
          <w:rFonts w:ascii="Times New Roman" w:hAnsi="Times New Roman"/>
          <w:noProof/>
          <w:sz w:val="24"/>
          <w:szCs w:val="24"/>
        </w:rPr>
        <w:sym w:font="Symbol" w:char="F077"/>
      </w:r>
      <w:r w:rsidRPr="0011727F">
        <w:rPr>
          <w:rFonts w:ascii="Times New Roman" w:hAnsi="Times New Roman"/>
          <w:noProof/>
          <w:sz w:val="24"/>
          <w:szCs w:val="24"/>
          <w:vertAlign w:val="subscript"/>
          <w:lang w:val="en-US"/>
        </w:rPr>
        <w:t>incoherent</w:t>
      </w:r>
      <w:r w:rsidRPr="00B516EA">
        <w:rPr>
          <w:rFonts w:ascii="Times New Roman" w:hAnsi="Times New Roman"/>
          <w:noProof/>
          <w:sz w:val="24"/>
          <w:szCs w:val="24"/>
          <w:lang w:val="en-US"/>
        </w:rPr>
        <w:t xml:space="preserve"> </w:t>
      </w:r>
      <w:r>
        <w:rPr>
          <w:rFonts w:ascii="Times New Roman" w:hAnsi="Times New Roman"/>
          <w:noProof/>
          <w:sz w:val="24"/>
          <w:szCs w:val="24"/>
          <w:lang w:val="en-US"/>
        </w:rPr>
        <w:t xml:space="preserve">is directed vertically. If a particle is launched with longitudinal polarizatoin its spin will complete one revolution after </w:t>
      </w:r>
      <w:r w:rsidRPr="00B516EA">
        <w:rPr>
          <w:rFonts w:ascii="Times New Roman" w:hAnsi="Times New Roman"/>
          <w:noProof/>
          <w:sz w:val="24"/>
          <w:szCs w:val="24"/>
          <w:lang w:val="en-US"/>
        </w:rPr>
        <w:t>1/</w:t>
      </w:r>
      <w:r>
        <w:rPr>
          <w:rFonts w:ascii="Times New Roman" w:hAnsi="Times New Roman"/>
          <w:noProof/>
          <w:sz w:val="24"/>
          <w:szCs w:val="24"/>
        </w:rPr>
        <w:sym w:font="Symbol" w:char="F077"/>
      </w:r>
      <w:r w:rsidRPr="0011727F">
        <w:rPr>
          <w:rFonts w:ascii="Times New Roman" w:hAnsi="Times New Roman"/>
          <w:noProof/>
          <w:sz w:val="24"/>
          <w:szCs w:val="24"/>
          <w:vertAlign w:val="subscript"/>
          <w:lang w:val="en-US"/>
        </w:rPr>
        <w:t>incoherent</w:t>
      </w:r>
      <w:r w:rsidRPr="00B516EA">
        <w:rPr>
          <w:rFonts w:ascii="Times New Roman" w:hAnsi="Times New Roman"/>
          <w:noProof/>
          <w:sz w:val="24"/>
          <w:szCs w:val="24"/>
          <w:lang w:val="en-US"/>
        </w:rPr>
        <w:t xml:space="preserve"> </w:t>
      </w:r>
      <w:r>
        <w:rPr>
          <w:rFonts w:ascii="Times New Roman" w:hAnsi="Times New Roman"/>
          <w:noProof/>
          <w:sz w:val="24"/>
          <w:szCs w:val="24"/>
          <w:lang w:val="en-US"/>
        </w:rPr>
        <w:t>number of turns. Thus, the inverse of the longitudinal polarization oscillation period in an ideal booster lattice determines the incoherent part of the resonance strength.</w:t>
      </w:r>
    </w:p>
    <w:p w:rsidR="00D907B0" w:rsidRPr="00297D75" w:rsidRDefault="00452BB1" w:rsidP="00B774B3">
      <w:pPr>
        <w:spacing w:after="0" w:line="240" w:lineRule="auto"/>
        <w:ind w:firstLine="360"/>
        <w:jc w:val="both"/>
        <w:rPr>
          <w:rFonts w:ascii="Times New Roman" w:hAnsi="Times New Roman"/>
          <w:noProof/>
          <w:sz w:val="24"/>
          <w:szCs w:val="24"/>
          <w:lang w:val="en-US"/>
        </w:rPr>
      </w:pPr>
      <w:r>
        <w:rPr>
          <w:rFonts w:ascii="Times New Roman" w:hAnsi="Times New Roman"/>
          <w:noProof/>
          <w:sz w:val="24"/>
          <w:szCs w:val="24"/>
          <w:lang w:val="en-US"/>
        </w:rPr>
        <w:t>Figure 3.</w:t>
      </w:r>
      <w:r w:rsidRPr="00452BB1">
        <w:rPr>
          <w:rFonts w:ascii="Times New Roman" w:hAnsi="Times New Roman"/>
          <w:noProof/>
          <w:sz w:val="24"/>
          <w:szCs w:val="24"/>
          <w:lang w:val="en-US"/>
        </w:rPr>
        <w:t>28</w:t>
      </w:r>
      <w:r w:rsidR="00D907B0">
        <w:rPr>
          <w:rFonts w:ascii="Times New Roman" w:hAnsi="Times New Roman"/>
          <w:noProof/>
          <w:sz w:val="24"/>
          <w:szCs w:val="24"/>
          <w:lang w:val="en-US"/>
        </w:rPr>
        <w:t xml:space="preserve"> gives that the incoherent part of the resonance strength at the beginning of acceleration is of the order of </w:t>
      </w:r>
      <w:r w:rsidR="00D907B0" w:rsidRPr="00B516EA">
        <w:rPr>
          <w:rFonts w:ascii="Times New Roman" w:hAnsi="Times New Roman"/>
          <w:noProof/>
          <w:sz w:val="24"/>
          <w:szCs w:val="24"/>
          <w:lang w:val="en-US"/>
        </w:rPr>
        <w:t>10</w:t>
      </w:r>
      <w:r w:rsidR="00D907B0" w:rsidRPr="00B516EA">
        <w:rPr>
          <w:rFonts w:ascii="Times New Roman" w:hAnsi="Times New Roman"/>
          <w:noProof/>
          <w:sz w:val="24"/>
          <w:szCs w:val="24"/>
          <w:vertAlign w:val="superscript"/>
          <w:lang w:val="en-US"/>
        </w:rPr>
        <w:t>-5</w:t>
      </w:r>
      <w:r w:rsidR="00D907B0" w:rsidRPr="00B516EA">
        <w:rPr>
          <w:rFonts w:ascii="Times New Roman" w:hAnsi="Times New Roman"/>
          <w:noProof/>
          <w:sz w:val="24"/>
          <w:szCs w:val="24"/>
          <w:lang w:val="en-US"/>
        </w:rPr>
        <w:t xml:space="preserve"> </w:t>
      </w:r>
      <w:r w:rsidR="00D907B0">
        <w:rPr>
          <w:rFonts w:ascii="Times New Roman" w:hAnsi="Times New Roman"/>
          <w:noProof/>
          <w:sz w:val="24"/>
          <w:szCs w:val="24"/>
          <w:lang w:val="en-US"/>
        </w:rPr>
        <w:t>and increases at the end of acceleration.</w:t>
      </w:r>
    </w:p>
    <w:p w:rsidR="00D907B0" w:rsidRPr="00105752" w:rsidRDefault="00452BB1" w:rsidP="00B774B3">
      <w:pPr>
        <w:spacing w:after="0" w:line="240" w:lineRule="auto"/>
        <w:ind w:firstLine="360"/>
        <w:jc w:val="both"/>
        <w:rPr>
          <w:rFonts w:ascii="Times New Roman" w:hAnsi="Times New Roman"/>
          <w:noProof/>
          <w:sz w:val="24"/>
          <w:szCs w:val="24"/>
          <w:lang w:val="en-US"/>
        </w:rPr>
      </w:pPr>
      <w:r>
        <w:rPr>
          <w:rFonts w:ascii="Times New Roman" w:eastAsiaTheme="minorEastAsia" w:hAnsi="Times New Roman"/>
          <w:sz w:val="24"/>
          <w:szCs w:val="24"/>
          <w:lang w:val="en-US"/>
        </w:rPr>
        <w:t>Figure 3.</w:t>
      </w:r>
      <w:r w:rsidRPr="00452BB1">
        <w:rPr>
          <w:rFonts w:ascii="Times New Roman" w:eastAsiaTheme="minorEastAsia" w:hAnsi="Times New Roman"/>
          <w:sz w:val="24"/>
          <w:szCs w:val="24"/>
          <w:lang w:val="en-US"/>
        </w:rPr>
        <w:t>29</w:t>
      </w:r>
      <w:r w:rsidR="00D907B0">
        <w:rPr>
          <w:rFonts w:ascii="Times New Roman" w:eastAsiaTheme="minorEastAsia" w:hAnsi="Times New Roman"/>
          <w:sz w:val="24"/>
          <w:szCs w:val="24"/>
          <w:lang w:val="en-US"/>
        </w:rPr>
        <w:t xml:space="preserve"> shows a calculation of the </w:t>
      </w:r>
      <w:r w:rsidR="00D907B0" w:rsidRPr="00EB1DDA">
        <w:rPr>
          <w:rFonts w:ascii="Times New Roman" w:eastAsiaTheme="minorEastAsia" w:hAnsi="Times New Roman"/>
          <w:sz w:val="24"/>
          <w:szCs w:val="24"/>
          <w:lang w:val="en-US"/>
        </w:rPr>
        <w:t xml:space="preserve">deuteron </w:t>
      </w:r>
      <w:r w:rsidR="00D907B0" w:rsidRPr="00D476AA">
        <w:rPr>
          <w:rFonts w:ascii="Times New Roman" w:hAnsi="Times New Roman"/>
          <w:noProof/>
          <w:sz w:val="24"/>
          <w:szCs w:val="24"/>
          <w:lang w:val="en-US"/>
        </w:rPr>
        <w:t xml:space="preserve">vertical </w:t>
      </w:r>
      <w:r w:rsidR="00D907B0" w:rsidRPr="00D476AA">
        <w:rPr>
          <w:rFonts w:ascii="Times New Roman" w:hAnsi="Times New Roman"/>
          <w:sz w:val="24"/>
          <w:szCs w:val="24"/>
          <w:lang w:val="en-US"/>
        </w:rPr>
        <w:t>spin component</w:t>
      </w:r>
      <w:r w:rsidR="00D907B0" w:rsidRPr="00EB1DDA">
        <w:rPr>
          <w:rFonts w:ascii="Times New Roman" w:hAnsi="Times New Roman"/>
          <w:sz w:val="24"/>
          <w:szCs w:val="24"/>
          <w:lang w:val="en-US"/>
        </w:rPr>
        <w:t xml:space="preserve"> </w:t>
      </w:r>
      <w:r w:rsidR="00D907B0" w:rsidRPr="00EB1DDA">
        <w:rPr>
          <w:rFonts w:ascii="Times New Roman" w:eastAsiaTheme="minorEastAsia" w:hAnsi="Times New Roman"/>
          <w:sz w:val="24"/>
          <w:szCs w:val="24"/>
          <w:lang w:val="en-US"/>
        </w:rPr>
        <w:t>during</w:t>
      </w:r>
      <w:r w:rsidR="00D907B0">
        <w:rPr>
          <w:rFonts w:ascii="Times New Roman" w:eastAsiaTheme="minorEastAsia" w:hAnsi="Times New Roman"/>
          <w:sz w:val="24"/>
          <w:szCs w:val="24"/>
          <w:lang w:val="en-US"/>
        </w:rPr>
        <w:t xml:space="preserve"> acceleration in the same lattice for three particles including synchrotron oscillations </w:t>
      </w:r>
      <w:r w:rsidR="00D907B0" w:rsidRPr="00B516EA">
        <w:rPr>
          <w:rFonts w:ascii="Times New Roman" w:hAnsi="Times New Roman"/>
          <w:sz w:val="24"/>
          <w:szCs w:val="24"/>
          <w:lang w:val="en-US"/>
        </w:rPr>
        <w:t>(</w:t>
      </w:r>
      <w:r w:rsidR="00D907B0" w:rsidRPr="007C16AE">
        <w:rPr>
          <w:rFonts w:ascii="Times New Roman" w:hAnsi="Times New Roman"/>
          <w:sz w:val="24"/>
          <w:szCs w:val="24"/>
        </w:rPr>
        <w:sym w:font="Symbol" w:char="F044"/>
      </w:r>
      <w:r w:rsidR="00D907B0" w:rsidRPr="00B516EA">
        <w:rPr>
          <w:rFonts w:ascii="Times New Roman" w:hAnsi="Times New Roman"/>
          <w:sz w:val="24"/>
          <w:szCs w:val="24"/>
          <w:lang w:val="en-US"/>
        </w:rPr>
        <w:t>p/p=5</w:t>
      </w:r>
      <w:r w:rsidR="00D907B0" w:rsidRPr="007C16AE">
        <w:rPr>
          <w:rFonts w:ascii="Times New Roman" w:hAnsi="Times New Roman"/>
          <w:sz w:val="24"/>
          <w:szCs w:val="24"/>
        </w:rPr>
        <w:sym w:font="Symbol" w:char="F0D7"/>
      </w:r>
      <w:r w:rsidR="00D907B0" w:rsidRPr="00B516EA">
        <w:rPr>
          <w:rFonts w:ascii="Times New Roman" w:hAnsi="Times New Roman"/>
          <w:sz w:val="24"/>
          <w:szCs w:val="24"/>
          <w:lang w:val="en-US"/>
        </w:rPr>
        <w:t>10</w:t>
      </w:r>
      <w:r w:rsidR="00D907B0" w:rsidRPr="00B516EA">
        <w:rPr>
          <w:rFonts w:ascii="Times New Roman" w:hAnsi="Times New Roman"/>
          <w:sz w:val="24"/>
          <w:szCs w:val="24"/>
          <w:vertAlign w:val="superscript"/>
          <w:lang w:val="en-US"/>
        </w:rPr>
        <w:t>-4</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the initial phases of synchrotron motion differ by </w:t>
      </w:r>
      <w:r w:rsidR="00D907B0" w:rsidRPr="00B516EA">
        <w:rPr>
          <w:rFonts w:ascii="Times New Roman" w:hAnsi="Times New Roman"/>
          <w:sz w:val="24"/>
          <w:szCs w:val="24"/>
          <w:lang w:val="en-US"/>
        </w:rPr>
        <w:t>120</w:t>
      </w:r>
      <w:r w:rsidR="00D907B0" w:rsidRPr="007C16AE">
        <w:rPr>
          <w:rFonts w:ascii="Times New Roman" w:hAnsi="Times New Roman"/>
          <w:sz w:val="24"/>
          <w:szCs w:val="24"/>
        </w:rPr>
        <w:sym w:font="Symbol" w:char="F0B0"/>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In contrast to the racetrack</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booster, influence of the synchrotron modulation on the spin motion in the figure-8 booster is not significant.</w:t>
      </w:r>
    </w:p>
    <w:p w:rsidR="00D907B0" w:rsidRPr="00E82437" w:rsidRDefault="00D907B0" w:rsidP="00B774B3">
      <w:pPr>
        <w:spacing w:before="120" w:after="0" w:line="240" w:lineRule="auto"/>
        <w:jc w:val="both"/>
        <w:rPr>
          <w:rFonts w:ascii="Times New Roman" w:hAnsi="Times New Roman"/>
          <w:sz w:val="24"/>
          <w:szCs w:val="24"/>
          <w:u w:val="single"/>
          <w:lang w:val="en-US"/>
        </w:rPr>
      </w:pPr>
      <w:r w:rsidRPr="00452BB1">
        <w:rPr>
          <w:rFonts w:ascii="Times New Roman" w:hAnsi="Times New Roman"/>
          <w:i/>
          <w:sz w:val="24"/>
          <w:szCs w:val="24"/>
          <w:lang w:val="en-US"/>
        </w:rPr>
        <w:t>Coherent part of the proton resonance strength</w:t>
      </w:r>
    </w:p>
    <w:p w:rsidR="00D907B0" w:rsidRPr="00E82437" w:rsidRDefault="00D907B0" w:rsidP="00EF6A57">
      <w:pPr>
        <w:spacing w:after="0" w:line="240" w:lineRule="auto"/>
        <w:jc w:val="both"/>
        <w:rPr>
          <w:rFonts w:ascii="Times New Roman" w:hAnsi="Times New Roman"/>
          <w:sz w:val="24"/>
          <w:szCs w:val="24"/>
          <w:lang w:val="en-US"/>
        </w:rPr>
      </w:pPr>
      <w:r>
        <w:rPr>
          <w:rFonts w:ascii="Times New Roman" w:hAnsi="Times New Roman"/>
          <w:sz w:val="24"/>
          <w:szCs w:val="24"/>
          <w:lang w:val="en-US"/>
        </w:rPr>
        <w:t>The greatest contribution to the coherent part of the zero-integer resonance strength comes from quadrupole shifts in the plane transverse to the orbit’s one.</w:t>
      </w:r>
    </w:p>
    <w:p w:rsidR="00D907B0" w:rsidRPr="00B516EA" w:rsidRDefault="00D907B0" w:rsidP="00327AC6">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Figures 3</w:t>
      </w:r>
      <w:r w:rsidR="00452BB1" w:rsidRPr="00452BB1">
        <w:rPr>
          <w:rFonts w:ascii="Times New Roman" w:hAnsi="Times New Roman"/>
          <w:sz w:val="24"/>
          <w:szCs w:val="24"/>
          <w:lang w:val="en-US"/>
        </w:rPr>
        <w:t>.30</w:t>
      </w:r>
      <w:r>
        <w:rPr>
          <w:rFonts w:ascii="Times New Roman" w:hAnsi="Times New Roman"/>
          <w:sz w:val="24"/>
          <w:szCs w:val="24"/>
          <w:lang w:val="en-US"/>
        </w:rPr>
        <w:t xml:space="preserve"> and 3</w:t>
      </w:r>
      <w:r w:rsidR="00452BB1" w:rsidRPr="00452BB1">
        <w:rPr>
          <w:rFonts w:ascii="Times New Roman" w:hAnsi="Times New Roman"/>
          <w:sz w:val="24"/>
          <w:szCs w:val="24"/>
          <w:lang w:val="en-US"/>
        </w:rPr>
        <w:t>.31</w:t>
      </w:r>
      <w:r>
        <w:rPr>
          <w:rFonts w:ascii="Times New Roman" w:hAnsi="Times New Roman"/>
          <w:sz w:val="24"/>
          <w:szCs w:val="24"/>
          <w:lang w:val="en-US"/>
        </w:rPr>
        <w:t xml:space="preserve"> show diagrams of the random quadrupole shifts that were used when calculating the proton spin motion in the figure-8 booster. The sizes of the quadrupole shifts in the vertical and radial directions are given in the units of their rms deviation equal </w:t>
      </w:r>
      <w:r w:rsidR="00327AC6">
        <w:rPr>
          <w:rFonts w:ascii="Times New Roman" w:hAnsi="Times New Roman"/>
          <w:sz w:val="24"/>
          <w:szCs w:val="24"/>
          <w:lang w:val="en-US"/>
        </w:rPr>
        <w:t xml:space="preserve">to </w:t>
      </w:r>
      <w:r w:rsidRPr="00B516EA">
        <w:rPr>
          <w:rFonts w:ascii="Times New Roman" w:hAnsi="Times New Roman"/>
          <w:sz w:val="24"/>
          <w:szCs w:val="24"/>
          <w:lang w:val="en-US"/>
        </w:rPr>
        <w:t>10</w:t>
      </w:r>
      <w:r w:rsidRPr="00B516EA">
        <w:rPr>
          <w:rFonts w:ascii="Times New Roman" w:hAnsi="Times New Roman"/>
          <w:sz w:val="24"/>
          <w:szCs w:val="24"/>
          <w:vertAlign w:val="superscript"/>
          <w:lang w:val="en-US"/>
        </w:rPr>
        <w:t>-3</w:t>
      </w:r>
      <w:r w:rsidRPr="00B516EA">
        <w:rPr>
          <w:rFonts w:ascii="Times New Roman" w:hAnsi="Times New Roman"/>
          <w:sz w:val="24"/>
          <w:szCs w:val="24"/>
          <w:lang w:val="en-US"/>
        </w:rPr>
        <w:t> </w:t>
      </w:r>
      <w:r>
        <w:rPr>
          <w:rFonts w:ascii="Times New Roman" w:hAnsi="Times New Roman"/>
          <w:sz w:val="24"/>
          <w:szCs w:val="24"/>
          <w:lang w:val="en-US"/>
        </w:rPr>
        <w:t>cm</w:t>
      </w:r>
      <w:r w:rsidRPr="00B516EA">
        <w:rPr>
          <w:rFonts w:ascii="Times New Roman" w:hAnsi="Times New Roman"/>
          <w:sz w:val="24"/>
          <w:szCs w:val="24"/>
          <w:lang w:val="en-US"/>
        </w:rPr>
        <w:t>.</w:t>
      </w:r>
    </w:p>
    <w:p w:rsidR="00327AC6" w:rsidRPr="00EC53E7" w:rsidRDefault="00327AC6" w:rsidP="00327AC6">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The graph in Fig. 3.</w:t>
      </w:r>
      <w:r w:rsidRPr="00452BB1">
        <w:rPr>
          <w:rFonts w:ascii="Times New Roman" w:hAnsi="Times New Roman"/>
          <w:sz w:val="24"/>
          <w:szCs w:val="24"/>
          <w:lang w:val="en-US"/>
        </w:rPr>
        <w:t>32</w:t>
      </w:r>
      <w:r>
        <w:rPr>
          <w:rFonts w:ascii="Times New Roman" w:hAnsi="Times New Roman"/>
          <w:sz w:val="24"/>
          <w:szCs w:val="24"/>
          <w:lang w:val="en-US"/>
        </w:rPr>
        <w:t xml:space="preserve"> shows the dependence of the proton vertical spin component on the energy in units of </w:t>
      </w:r>
      <w:r>
        <w:rPr>
          <w:rFonts w:ascii="Times New Roman" w:hAnsi="Times New Roman"/>
          <w:sz w:val="24"/>
          <w:szCs w:val="24"/>
        </w:rPr>
        <w:sym w:font="Symbol" w:char="F067"/>
      </w:r>
      <w:r w:rsidRPr="003E4A7A">
        <w:rPr>
          <w:rFonts w:ascii="Times New Roman" w:hAnsi="Times New Roman"/>
          <w:i/>
          <w:sz w:val="24"/>
          <w:szCs w:val="24"/>
          <w:lang w:val="en-US"/>
        </w:rPr>
        <w:t>G</w:t>
      </w:r>
      <w:r w:rsidRPr="00B516EA">
        <w:rPr>
          <w:rFonts w:ascii="Times New Roman" w:hAnsi="Times New Roman"/>
          <w:sz w:val="24"/>
          <w:szCs w:val="24"/>
          <w:lang w:val="en-US"/>
        </w:rPr>
        <w:t xml:space="preserve"> </w:t>
      </w:r>
      <w:r>
        <w:rPr>
          <w:rFonts w:ascii="Times New Roman" w:hAnsi="Times New Roman"/>
          <w:sz w:val="24"/>
          <w:szCs w:val="24"/>
          <w:lang w:val="en-US"/>
        </w:rPr>
        <w:t xml:space="preserve">when accelerating protons with a field ramp rate of </w:t>
      </w:r>
      <w:r w:rsidRPr="00B516EA">
        <w:rPr>
          <w:rFonts w:ascii="Times New Roman" w:hAnsi="Times New Roman"/>
          <w:sz w:val="24"/>
          <w:szCs w:val="24"/>
          <w:lang w:val="en-US"/>
        </w:rPr>
        <w:t>1</w:t>
      </w:r>
      <w:r>
        <w:rPr>
          <w:rFonts w:ascii="Times New Roman" w:hAnsi="Times New Roman"/>
          <w:sz w:val="24"/>
          <w:szCs w:val="24"/>
          <w:lang w:val="en-US"/>
        </w:rPr>
        <w:t> T</w:t>
      </w:r>
      <w:r w:rsidRPr="00B516EA">
        <w:rPr>
          <w:rFonts w:ascii="Times New Roman" w:hAnsi="Times New Roman"/>
          <w:sz w:val="24"/>
          <w:szCs w:val="24"/>
          <w:lang w:val="en-US"/>
        </w:rPr>
        <w:t>/</w:t>
      </w:r>
      <w:r>
        <w:rPr>
          <w:rFonts w:ascii="Times New Roman" w:hAnsi="Times New Roman"/>
          <w:sz w:val="24"/>
          <w:szCs w:val="24"/>
          <w:lang w:val="en-US"/>
        </w:rPr>
        <w:t>s</w:t>
      </w:r>
      <w:r w:rsidRPr="00B516EA">
        <w:rPr>
          <w:rFonts w:ascii="Times New Roman" w:hAnsi="Times New Roman"/>
          <w:sz w:val="24"/>
          <w:szCs w:val="24"/>
          <w:lang w:val="en-US"/>
        </w:rPr>
        <w:t xml:space="preserve"> </w:t>
      </w:r>
      <w:r>
        <w:rPr>
          <w:rFonts w:ascii="Times New Roman" w:hAnsi="Times New Roman"/>
          <w:sz w:val="24"/>
          <w:szCs w:val="24"/>
          <w:lang w:val="en-US"/>
        </w:rPr>
        <w:t>in the figure-8 booster with random quadrupole shifts according to the diagrams presented in Figs. 3.</w:t>
      </w:r>
      <w:r w:rsidRPr="00452BB1">
        <w:rPr>
          <w:rFonts w:ascii="Times New Roman" w:hAnsi="Times New Roman"/>
          <w:sz w:val="24"/>
          <w:szCs w:val="24"/>
          <w:lang w:val="en-US"/>
        </w:rPr>
        <w:t>30</w:t>
      </w:r>
      <w:r>
        <w:rPr>
          <w:rFonts w:ascii="Times New Roman" w:hAnsi="Times New Roman"/>
          <w:sz w:val="24"/>
          <w:szCs w:val="24"/>
          <w:lang w:val="en-US"/>
        </w:rPr>
        <w:t xml:space="preserve"> and 3</w:t>
      </w:r>
      <w:r w:rsidRPr="00452BB1">
        <w:rPr>
          <w:rFonts w:ascii="Times New Roman" w:hAnsi="Times New Roman"/>
          <w:sz w:val="24"/>
          <w:szCs w:val="24"/>
          <w:lang w:val="en-US"/>
        </w:rPr>
        <w:t>.31</w:t>
      </w:r>
      <w:r>
        <w:rPr>
          <w:rFonts w:ascii="Times New Roman" w:hAnsi="Times New Roman"/>
          <w:sz w:val="24"/>
          <w:szCs w:val="24"/>
          <w:lang w:val="en-US"/>
        </w:rPr>
        <w:t>.</w:t>
      </w:r>
    </w:p>
    <w:p w:rsidR="00327AC6" w:rsidRPr="00B516EA" w:rsidRDefault="00327AC6" w:rsidP="00327AC6">
      <w:pPr>
        <w:spacing w:after="120" w:line="240" w:lineRule="auto"/>
        <w:ind w:firstLine="360"/>
        <w:jc w:val="both"/>
        <w:rPr>
          <w:rFonts w:ascii="Times New Roman" w:hAnsi="Times New Roman"/>
          <w:lang w:val="en-US"/>
        </w:rPr>
      </w:pPr>
      <w:r>
        <w:rPr>
          <w:rFonts w:ascii="Times New Roman" w:hAnsi="Times New Roman"/>
          <w:noProof/>
          <w:sz w:val="24"/>
          <w:szCs w:val="24"/>
          <w:lang w:val="en-US"/>
        </w:rPr>
        <w:t xml:space="preserve">In figure-8 accelerators, the coherent part of the resonance strength </w:t>
      </w:r>
      <w:r>
        <w:rPr>
          <w:rFonts w:ascii="Times New Roman" w:hAnsi="Times New Roman"/>
          <w:noProof/>
          <w:sz w:val="24"/>
          <w:szCs w:val="24"/>
        </w:rPr>
        <w:sym w:font="Symbol" w:char="F077"/>
      </w:r>
      <w:r w:rsidRPr="0011727F">
        <w:rPr>
          <w:rFonts w:ascii="Times New Roman" w:hAnsi="Times New Roman"/>
          <w:noProof/>
          <w:sz w:val="24"/>
          <w:szCs w:val="24"/>
          <w:vertAlign w:val="subscript"/>
          <w:lang w:val="en-US"/>
        </w:rPr>
        <w:t>coherent</w:t>
      </w:r>
      <w:r w:rsidRPr="00B516EA">
        <w:rPr>
          <w:rFonts w:ascii="Times New Roman" w:hAnsi="Times New Roman"/>
          <w:noProof/>
          <w:sz w:val="24"/>
          <w:szCs w:val="24"/>
          <w:lang w:val="en-US"/>
        </w:rPr>
        <w:t xml:space="preserve"> </w:t>
      </w:r>
      <w:r>
        <w:rPr>
          <w:rFonts w:ascii="Times New Roman" w:hAnsi="Times New Roman"/>
          <w:noProof/>
          <w:sz w:val="24"/>
          <w:szCs w:val="24"/>
          <w:lang w:val="en-US"/>
        </w:rPr>
        <w:t xml:space="preserve">lies in the plane of the accelerator. If a particle with vertical polarization is launched along the closed orbit, its spin will complete one revolution after </w:t>
      </w:r>
      <w:r w:rsidRPr="00B516EA">
        <w:rPr>
          <w:rFonts w:ascii="Times New Roman" w:hAnsi="Times New Roman"/>
          <w:noProof/>
          <w:sz w:val="24"/>
          <w:szCs w:val="24"/>
          <w:lang w:val="en-US"/>
        </w:rPr>
        <w:t>1/</w:t>
      </w:r>
      <w:r>
        <w:rPr>
          <w:rFonts w:ascii="Times New Roman" w:hAnsi="Times New Roman"/>
          <w:noProof/>
          <w:sz w:val="24"/>
          <w:szCs w:val="24"/>
        </w:rPr>
        <w:sym w:font="Symbol" w:char="F077"/>
      </w:r>
      <w:r w:rsidRPr="0011727F">
        <w:rPr>
          <w:rFonts w:ascii="Times New Roman" w:hAnsi="Times New Roman"/>
          <w:noProof/>
          <w:sz w:val="24"/>
          <w:szCs w:val="24"/>
          <w:vertAlign w:val="subscript"/>
          <w:lang w:val="en-US"/>
        </w:rPr>
        <w:t>coherent</w:t>
      </w:r>
      <w:r w:rsidRPr="00B516EA">
        <w:rPr>
          <w:rFonts w:ascii="Times New Roman" w:hAnsi="Times New Roman"/>
          <w:noProof/>
          <w:sz w:val="24"/>
          <w:szCs w:val="24"/>
          <w:lang w:val="en-US"/>
        </w:rPr>
        <w:t xml:space="preserve"> </w:t>
      </w:r>
      <w:r>
        <w:rPr>
          <w:rFonts w:ascii="Times New Roman" w:hAnsi="Times New Roman"/>
          <w:noProof/>
          <w:sz w:val="24"/>
          <w:szCs w:val="24"/>
          <w:lang w:val="en-US"/>
        </w:rPr>
        <w:t>number of turns. Thus, the inverse period of oscillations of the vertical polarization will determine the coherent part of the resonance strength, which, as it can be seen from the graph in Fig. 3</w:t>
      </w:r>
      <w:r w:rsidRPr="00542513">
        <w:rPr>
          <w:rFonts w:ascii="Times New Roman" w:hAnsi="Times New Roman"/>
          <w:noProof/>
          <w:sz w:val="24"/>
          <w:szCs w:val="24"/>
          <w:lang w:val="en-US"/>
        </w:rPr>
        <w:t>.32</w:t>
      </w:r>
      <w:r>
        <w:rPr>
          <w:rFonts w:ascii="Times New Roman" w:hAnsi="Times New Roman"/>
          <w:noProof/>
          <w:sz w:val="24"/>
          <w:szCs w:val="24"/>
          <w:lang w:val="en-US"/>
        </w:rPr>
        <w:t xml:space="preserve">, should have maxima in the regions </w:t>
      </w:r>
      <w:r w:rsidRPr="00EB6A4A">
        <w:rPr>
          <w:rFonts w:ascii="Times New Roman" w:hAnsi="Times New Roman"/>
        </w:rPr>
        <w:sym w:font="Symbol" w:char="F067"/>
      </w:r>
      <w:r w:rsidRPr="00B516EA">
        <w:rPr>
          <w:rFonts w:ascii="Times New Roman" w:hAnsi="Times New Roman"/>
          <w:i/>
          <w:lang w:val="en-US"/>
        </w:rPr>
        <w:t>G</w:t>
      </w:r>
      <w:r>
        <w:rPr>
          <w:rFonts w:ascii="Times New Roman" w:hAnsi="Times New Roman"/>
          <w:lang w:val="en-US"/>
        </w:rPr>
        <w:t xml:space="preserve"> </w:t>
      </w:r>
      <w:r>
        <w:rPr>
          <w:rFonts w:ascii="Times New Roman" w:hAnsi="Times New Roman"/>
        </w:rPr>
        <w:sym w:font="Symbol" w:char="F0BB"/>
      </w:r>
      <w:r>
        <w:rPr>
          <w:rFonts w:ascii="Times New Roman" w:hAnsi="Times New Roman"/>
          <w:lang w:val="en-US"/>
        </w:rPr>
        <w:t xml:space="preserve"> </w:t>
      </w:r>
      <w:r w:rsidRPr="00B516EA">
        <w:rPr>
          <w:rFonts w:ascii="Times New Roman" w:hAnsi="Times New Roman"/>
          <w:lang w:val="en-US"/>
        </w:rPr>
        <w:t xml:space="preserve">4, </w:t>
      </w:r>
      <w:r w:rsidRPr="00EB6A4A">
        <w:rPr>
          <w:rFonts w:ascii="Times New Roman" w:hAnsi="Times New Roman"/>
        </w:rPr>
        <w:sym w:font="Symbol" w:char="F067"/>
      </w:r>
      <w:r w:rsidRPr="00B516EA">
        <w:rPr>
          <w:rFonts w:ascii="Times New Roman" w:hAnsi="Times New Roman"/>
          <w:i/>
          <w:lang w:val="en-US"/>
        </w:rPr>
        <w:t>G</w:t>
      </w:r>
      <w:r>
        <w:rPr>
          <w:rFonts w:ascii="Times New Roman" w:hAnsi="Times New Roman"/>
          <w:lang w:val="en-US"/>
        </w:rPr>
        <w:t xml:space="preserve"> </w:t>
      </w:r>
      <w:r>
        <w:rPr>
          <w:rFonts w:ascii="Times New Roman" w:hAnsi="Times New Roman"/>
        </w:rPr>
        <w:sym w:font="Symbol" w:char="F0BB"/>
      </w:r>
      <w:r>
        <w:rPr>
          <w:rFonts w:ascii="Times New Roman" w:hAnsi="Times New Roman"/>
          <w:lang w:val="en-US"/>
        </w:rPr>
        <w:t xml:space="preserve"> </w:t>
      </w:r>
      <w:r w:rsidRPr="00B516EA">
        <w:rPr>
          <w:rFonts w:ascii="Times New Roman" w:hAnsi="Times New Roman"/>
          <w:lang w:val="en-US"/>
        </w:rPr>
        <w:t xml:space="preserve">7 </w:t>
      </w:r>
      <w:r>
        <w:rPr>
          <w:rFonts w:ascii="Times New Roman" w:hAnsi="Times New Roman"/>
          <w:lang w:val="en-US"/>
        </w:rPr>
        <w:t>and</w:t>
      </w:r>
      <w:r w:rsidRPr="00B516EA">
        <w:rPr>
          <w:rFonts w:ascii="Times New Roman" w:hAnsi="Times New Roman"/>
          <w:lang w:val="en-US"/>
        </w:rPr>
        <w:t xml:space="preserve"> </w:t>
      </w:r>
      <w:r w:rsidRPr="00EB6A4A">
        <w:rPr>
          <w:rFonts w:ascii="Times New Roman" w:hAnsi="Times New Roman"/>
        </w:rPr>
        <w:sym w:font="Symbol" w:char="F067"/>
      </w:r>
      <w:r w:rsidRPr="00B516EA">
        <w:rPr>
          <w:rFonts w:ascii="Times New Roman" w:hAnsi="Times New Roman"/>
          <w:i/>
          <w:lang w:val="en-US"/>
        </w:rPr>
        <w:t>G</w:t>
      </w:r>
      <w:r>
        <w:rPr>
          <w:rFonts w:ascii="Times New Roman" w:hAnsi="Times New Roman"/>
          <w:lang w:val="en-US"/>
        </w:rPr>
        <w:t xml:space="preserve"> </w:t>
      </w:r>
      <w:r>
        <w:rPr>
          <w:rFonts w:ascii="Times New Roman" w:hAnsi="Times New Roman"/>
        </w:rPr>
        <w:sym w:font="Symbol" w:char="F0BB"/>
      </w:r>
      <w:r>
        <w:rPr>
          <w:rFonts w:ascii="Times New Roman" w:hAnsi="Times New Roman"/>
          <w:lang w:val="en-US"/>
        </w:rPr>
        <w:t xml:space="preserve"> </w:t>
      </w:r>
      <w:r w:rsidRPr="00B516EA">
        <w:rPr>
          <w:rFonts w:ascii="Times New Roman" w:hAnsi="Times New Roman"/>
          <w:lang w:val="en-US"/>
        </w:rPr>
        <w:t xml:space="preserve">8.5. </w:t>
      </w:r>
    </w:p>
    <w:p w:rsidR="00D907B0" w:rsidRDefault="00D907B0" w:rsidP="00452BB1">
      <w:pPr>
        <w:spacing w:after="0" w:line="240" w:lineRule="auto"/>
        <w:jc w:val="center"/>
        <w:rPr>
          <w:rFonts w:ascii="Times New Roman" w:hAnsi="Times New Roman"/>
          <w:sz w:val="24"/>
          <w:szCs w:val="24"/>
        </w:rPr>
      </w:pPr>
      <w:r>
        <w:rPr>
          <w:noProof/>
          <w:lang w:val="en-US" w:eastAsia="en-US"/>
        </w:rPr>
        <w:drawing>
          <wp:inline distT="0" distB="0" distL="0" distR="0" wp14:anchorId="3BA5331C" wp14:editId="4BA67B8F">
            <wp:extent cx="5760000" cy="8640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000" cy="864000"/>
                    </a:xfrm>
                    <a:prstGeom prst="rect">
                      <a:avLst/>
                    </a:prstGeom>
                  </pic:spPr>
                </pic:pic>
              </a:graphicData>
            </a:graphic>
          </wp:inline>
        </w:drawing>
      </w:r>
    </w:p>
    <w:p w:rsidR="00D907B0" w:rsidRPr="00B516EA" w:rsidRDefault="00D907B0" w:rsidP="00327AC6">
      <w:pPr>
        <w:pStyle w:val="BodytextIndented"/>
        <w:spacing w:before="120" w:after="120"/>
        <w:ind w:left="288" w:right="144" w:firstLine="0"/>
        <w:rPr>
          <w:rFonts w:ascii="Times New Roman" w:hAnsi="Times New Roman"/>
        </w:rPr>
      </w:pPr>
      <w:r w:rsidRPr="00206AB5">
        <w:rPr>
          <w:rFonts w:ascii="Times New Roman" w:hAnsi="Times New Roman"/>
          <w:b/>
        </w:rPr>
        <w:t>Figure</w:t>
      </w:r>
      <w:r w:rsidRPr="00B516EA">
        <w:rPr>
          <w:rFonts w:ascii="Times New Roman" w:hAnsi="Times New Roman"/>
          <w:b/>
        </w:rPr>
        <w:t xml:space="preserve"> 3</w:t>
      </w:r>
      <w:r w:rsidR="00452BB1" w:rsidRPr="004A79FA">
        <w:rPr>
          <w:rFonts w:ascii="Times New Roman" w:hAnsi="Times New Roman"/>
          <w:b/>
        </w:rPr>
        <w:t>.30</w:t>
      </w:r>
      <w:r w:rsidR="00B20150">
        <w:rPr>
          <w:rFonts w:ascii="Times New Roman" w:hAnsi="Times New Roman"/>
          <w:b/>
        </w:rPr>
        <w:t>:</w:t>
      </w:r>
      <w:r w:rsidRPr="00452BB1">
        <w:rPr>
          <w:rFonts w:ascii="Times New Roman" w:hAnsi="Times New Roman"/>
          <w:b/>
          <w:sz w:val="20"/>
          <w:szCs w:val="20"/>
        </w:rPr>
        <w:t xml:space="preserve"> </w:t>
      </w:r>
      <w:r w:rsidRPr="00452BB1">
        <w:rPr>
          <w:rFonts w:ascii="Times New Roman" w:hAnsi="Times New Roman"/>
          <w:sz w:val="20"/>
          <w:szCs w:val="20"/>
        </w:rPr>
        <w:t xml:space="preserve">Diagram of vertical quadrupole misalignments in the booster. The errors are distributed normally with an rms deviation of </w:t>
      </w:r>
      <m:oMath>
        <m:r>
          <w:rPr>
            <w:rFonts w:ascii="Cambria Math" w:hAnsi="Cambria Math"/>
            <w:sz w:val="20"/>
            <w:szCs w:val="20"/>
          </w:rPr>
          <m:t>σ=</m:t>
        </m:r>
        <m:r>
          <m:rPr>
            <m:sty m:val="p"/>
          </m:rPr>
          <w:rPr>
            <w:rFonts w:ascii="Cambria Math" w:hAnsi="Cambria Math"/>
            <w:sz w:val="20"/>
            <w:szCs w:val="20"/>
          </w:rPr>
          <m:t>Δ</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quad</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-3</m:t>
            </m:r>
          </m:sup>
        </m:sSup>
        <m:r>
          <w:rPr>
            <w:rFonts w:ascii="Cambria Math" w:hAnsi="Cambria Math"/>
            <w:sz w:val="20"/>
            <w:szCs w:val="20"/>
          </w:rPr>
          <m:t>cm</m:t>
        </m:r>
      </m:oMath>
      <w:r w:rsidRPr="00452BB1">
        <w:rPr>
          <w:rFonts w:ascii="Times New Roman" w:hAnsi="Times New Roman"/>
          <w:sz w:val="20"/>
          <w:szCs w:val="20"/>
        </w:rPr>
        <w:t>.</w:t>
      </w:r>
    </w:p>
    <w:p w:rsidR="00D907B0" w:rsidRDefault="00D907B0" w:rsidP="00985ADB">
      <w:pPr>
        <w:spacing w:after="0" w:line="240" w:lineRule="auto"/>
        <w:jc w:val="center"/>
        <w:rPr>
          <w:rFonts w:ascii="Times New Roman" w:hAnsi="Times New Roman"/>
          <w:sz w:val="24"/>
          <w:szCs w:val="24"/>
        </w:rPr>
      </w:pPr>
      <w:r>
        <w:rPr>
          <w:noProof/>
          <w:lang w:val="en-US" w:eastAsia="en-US"/>
        </w:rPr>
        <w:drawing>
          <wp:inline distT="0" distB="0" distL="0" distR="0" wp14:anchorId="4CDEF43D" wp14:editId="204CB974">
            <wp:extent cx="5760000" cy="892800"/>
            <wp:effectExtent l="0" t="0" r="0"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000" cy="892800"/>
                    </a:xfrm>
                    <a:prstGeom prst="rect">
                      <a:avLst/>
                    </a:prstGeom>
                  </pic:spPr>
                </pic:pic>
              </a:graphicData>
            </a:graphic>
          </wp:inline>
        </w:drawing>
      </w:r>
    </w:p>
    <w:p w:rsidR="00D907B0" w:rsidRPr="00452BB1" w:rsidRDefault="00D907B0" w:rsidP="00327AC6">
      <w:pPr>
        <w:pStyle w:val="BodytextIndented"/>
        <w:spacing w:before="120" w:after="120"/>
        <w:ind w:left="288" w:right="144" w:firstLine="0"/>
        <w:rPr>
          <w:rFonts w:ascii="Times New Roman" w:hAnsi="Times New Roman"/>
          <w:sz w:val="20"/>
          <w:szCs w:val="20"/>
        </w:rPr>
      </w:pPr>
      <w:r w:rsidRPr="00206AB5">
        <w:rPr>
          <w:rFonts w:ascii="Times New Roman" w:hAnsi="Times New Roman"/>
          <w:b/>
        </w:rPr>
        <w:t>Figure</w:t>
      </w:r>
      <w:r w:rsidRPr="00B516EA">
        <w:rPr>
          <w:rFonts w:ascii="Times New Roman" w:hAnsi="Times New Roman"/>
          <w:b/>
        </w:rPr>
        <w:t xml:space="preserve"> 3</w:t>
      </w:r>
      <w:r w:rsidR="00452BB1" w:rsidRPr="004A79FA">
        <w:rPr>
          <w:rFonts w:ascii="Times New Roman" w:hAnsi="Times New Roman"/>
          <w:b/>
        </w:rPr>
        <w:t>.</w:t>
      </w:r>
      <w:r w:rsidR="00452BB1">
        <w:rPr>
          <w:rFonts w:ascii="Times New Roman" w:hAnsi="Times New Roman"/>
          <w:b/>
        </w:rPr>
        <w:t>31</w:t>
      </w:r>
      <w:r w:rsidR="00B20150">
        <w:rPr>
          <w:rFonts w:ascii="Times New Roman" w:hAnsi="Times New Roman"/>
          <w:b/>
        </w:rPr>
        <w:t>:</w:t>
      </w:r>
      <w:r w:rsidRPr="00452BB1">
        <w:rPr>
          <w:rFonts w:ascii="Times New Roman" w:hAnsi="Times New Roman"/>
          <w:b/>
          <w:sz w:val="20"/>
          <w:szCs w:val="20"/>
        </w:rPr>
        <w:t xml:space="preserve"> </w:t>
      </w:r>
      <w:r w:rsidRPr="00452BB1">
        <w:rPr>
          <w:rFonts w:ascii="Times New Roman" w:hAnsi="Times New Roman"/>
          <w:sz w:val="20"/>
          <w:szCs w:val="20"/>
        </w:rPr>
        <w:t xml:space="preserve">Diagram of radial quadrupole misalignments in the booster. The errors are distributed normally with an rms deviation of </w:t>
      </w:r>
      <m:oMath>
        <m:r>
          <w:rPr>
            <w:rFonts w:ascii="Cambria Math" w:hAnsi="Cambria Math"/>
            <w:sz w:val="20"/>
            <w:szCs w:val="20"/>
          </w:rPr>
          <m:t>σ=</m:t>
        </m:r>
        <m:r>
          <m:rPr>
            <m:sty m:val="p"/>
          </m:rPr>
          <w:rPr>
            <w:rFonts w:ascii="Cambria Math" w:hAnsi="Cambria Math"/>
            <w:sz w:val="20"/>
            <w:szCs w:val="20"/>
          </w:rPr>
          <m:t>Δ</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quad</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-3</m:t>
            </m:r>
          </m:sup>
        </m:sSup>
        <m:r>
          <w:rPr>
            <w:rFonts w:ascii="Cambria Math" w:hAnsi="Cambria Math"/>
            <w:sz w:val="20"/>
            <w:szCs w:val="20"/>
          </w:rPr>
          <m:t>cm</m:t>
        </m:r>
      </m:oMath>
      <w:r w:rsidRPr="00452BB1">
        <w:rPr>
          <w:rFonts w:ascii="Times New Roman" w:hAnsi="Times New Roman"/>
          <w:sz w:val="20"/>
          <w:szCs w:val="20"/>
        </w:rPr>
        <w:t>.</w:t>
      </w:r>
    </w:p>
    <w:p w:rsidR="00D907B0" w:rsidRDefault="00D907B0" w:rsidP="00985ADB">
      <w:pPr>
        <w:spacing w:after="0" w:line="240" w:lineRule="auto"/>
        <w:jc w:val="center"/>
        <w:rPr>
          <w:rFonts w:ascii="Times New Roman" w:hAnsi="Times New Roman"/>
          <w:sz w:val="24"/>
          <w:szCs w:val="24"/>
        </w:rPr>
      </w:pPr>
      <w:r>
        <w:rPr>
          <w:noProof/>
          <w:lang w:val="en-US" w:eastAsia="en-US"/>
        </w:rPr>
        <w:drawing>
          <wp:inline distT="0" distB="0" distL="0" distR="0" wp14:anchorId="3A736332" wp14:editId="77B136A6">
            <wp:extent cx="5040000" cy="164160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0000" cy="1641600"/>
                    </a:xfrm>
                    <a:prstGeom prst="rect">
                      <a:avLst/>
                    </a:prstGeom>
                  </pic:spPr>
                </pic:pic>
              </a:graphicData>
            </a:graphic>
          </wp:inline>
        </w:drawing>
      </w:r>
    </w:p>
    <w:p w:rsidR="00D907B0" w:rsidRPr="00542513" w:rsidRDefault="00D907B0" w:rsidP="00327AC6">
      <w:pPr>
        <w:pStyle w:val="BodytextIndented"/>
        <w:spacing w:before="120" w:after="120"/>
        <w:ind w:left="288" w:right="288" w:firstLine="0"/>
        <w:rPr>
          <w:rFonts w:ascii="Times New Roman" w:hAnsi="Times New Roman"/>
          <w:sz w:val="20"/>
          <w:szCs w:val="20"/>
        </w:rPr>
      </w:pPr>
      <w:r w:rsidRPr="00EB6A4A">
        <w:rPr>
          <w:rFonts w:ascii="Times New Roman" w:hAnsi="Times New Roman"/>
          <w:b/>
        </w:rPr>
        <w:t>Figure</w:t>
      </w:r>
      <w:r w:rsidRPr="00B516EA">
        <w:rPr>
          <w:rFonts w:ascii="Times New Roman" w:hAnsi="Times New Roman"/>
          <w:b/>
        </w:rPr>
        <w:t xml:space="preserve"> </w:t>
      </w:r>
      <w:r w:rsidR="00542513" w:rsidRPr="004A79FA">
        <w:rPr>
          <w:rFonts w:ascii="Times New Roman" w:hAnsi="Times New Roman"/>
          <w:b/>
        </w:rPr>
        <w:t>3.</w:t>
      </w:r>
      <w:r w:rsidR="00542513">
        <w:rPr>
          <w:rFonts w:ascii="Times New Roman" w:hAnsi="Times New Roman"/>
          <w:b/>
        </w:rPr>
        <w:t>32</w:t>
      </w:r>
      <w:r w:rsidR="00B20150">
        <w:rPr>
          <w:rFonts w:ascii="Times New Roman" w:hAnsi="Times New Roman"/>
          <w:b/>
        </w:rPr>
        <w:t>:</w:t>
      </w:r>
      <w:r w:rsidRPr="00B516EA">
        <w:rPr>
          <w:rFonts w:ascii="Times New Roman" w:hAnsi="Times New Roman"/>
          <w:b/>
        </w:rPr>
        <w:t xml:space="preserve"> </w:t>
      </w:r>
      <w:r w:rsidRPr="00542513">
        <w:rPr>
          <w:rFonts w:ascii="Times New Roman" w:hAnsi="Times New Roman"/>
          <w:sz w:val="20"/>
          <w:szCs w:val="20"/>
        </w:rPr>
        <w:t xml:space="preserve">Proton vertical spin component vs </w:t>
      </w:r>
      <w:r w:rsidRPr="00542513">
        <w:rPr>
          <w:rFonts w:ascii="Times New Roman" w:hAnsi="Times New Roman"/>
          <w:sz w:val="20"/>
          <w:szCs w:val="20"/>
        </w:rPr>
        <w:sym w:font="Symbol" w:char="F067"/>
      </w:r>
      <w:r w:rsidRPr="00542513">
        <w:rPr>
          <w:rFonts w:ascii="Times New Roman" w:hAnsi="Times New Roman"/>
          <w:i/>
          <w:sz w:val="20"/>
          <w:szCs w:val="20"/>
        </w:rPr>
        <w:t>G</w:t>
      </w:r>
      <w:r w:rsidRPr="00542513">
        <w:rPr>
          <w:rFonts w:ascii="Times New Roman" w:hAnsi="Times New Roman"/>
          <w:sz w:val="20"/>
          <w:szCs w:val="20"/>
        </w:rPr>
        <w:t xml:space="preserve"> for a synchronous particle in the figure-8 booster with random quadrupole shifts. The particle is launched along the distorted closed orbit.</w:t>
      </w:r>
    </w:p>
    <w:p w:rsidR="00D907B0" w:rsidRDefault="00D907B0" w:rsidP="00985ADB">
      <w:pPr>
        <w:spacing w:after="0" w:line="240" w:lineRule="auto"/>
        <w:jc w:val="center"/>
        <w:rPr>
          <w:noProof/>
        </w:rPr>
      </w:pPr>
      <w:r>
        <w:rPr>
          <w:noProof/>
          <w:lang w:val="en-US" w:eastAsia="en-US"/>
        </w:rPr>
        <w:drawing>
          <wp:inline distT="0" distB="0" distL="0" distR="0" wp14:anchorId="648A7510" wp14:editId="2EB9E345">
            <wp:extent cx="5040000" cy="1674000"/>
            <wp:effectExtent l="0" t="0" r="8255"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40000" cy="1674000"/>
                    </a:xfrm>
                    <a:prstGeom prst="rect">
                      <a:avLst/>
                    </a:prstGeom>
                  </pic:spPr>
                </pic:pic>
              </a:graphicData>
            </a:graphic>
          </wp:inline>
        </w:drawing>
      </w:r>
    </w:p>
    <w:p w:rsidR="00D907B0" w:rsidRPr="00542513" w:rsidRDefault="00D907B0" w:rsidP="00327AC6">
      <w:pPr>
        <w:pStyle w:val="BodytextIndented"/>
        <w:spacing w:before="120" w:after="120"/>
        <w:ind w:left="288" w:right="288" w:firstLine="0"/>
        <w:jc w:val="center"/>
        <w:rPr>
          <w:rFonts w:ascii="Times New Roman" w:hAnsi="Times New Roman"/>
          <w:sz w:val="20"/>
          <w:szCs w:val="20"/>
        </w:rPr>
      </w:pPr>
      <w:r w:rsidRPr="00EB6A4A">
        <w:rPr>
          <w:rFonts w:ascii="Times New Roman" w:hAnsi="Times New Roman"/>
          <w:b/>
        </w:rPr>
        <w:t>Figure</w:t>
      </w:r>
      <w:r w:rsidR="00542513">
        <w:rPr>
          <w:rFonts w:ascii="Times New Roman" w:hAnsi="Times New Roman"/>
          <w:b/>
        </w:rPr>
        <w:t xml:space="preserve"> 3.33</w:t>
      </w:r>
      <w:r w:rsidR="00B20150">
        <w:rPr>
          <w:rFonts w:ascii="Times New Roman" w:hAnsi="Times New Roman"/>
          <w:b/>
        </w:rPr>
        <w:t>:</w:t>
      </w:r>
      <w:r w:rsidRPr="00B516EA">
        <w:rPr>
          <w:rFonts w:ascii="Times New Roman" w:hAnsi="Times New Roman"/>
        </w:rPr>
        <w:t xml:space="preserve"> </w:t>
      </w:r>
      <w:r w:rsidR="00327AC6">
        <w:rPr>
          <w:rFonts w:ascii="Times New Roman" w:hAnsi="Times New Roman"/>
          <w:sz w:val="20"/>
          <w:szCs w:val="20"/>
        </w:rPr>
        <w:t>C</w:t>
      </w:r>
      <w:r w:rsidRPr="00542513">
        <w:rPr>
          <w:rFonts w:ascii="Times New Roman" w:hAnsi="Times New Roman"/>
          <w:sz w:val="20"/>
          <w:szCs w:val="20"/>
        </w:rPr>
        <w:t xml:space="preserve">oherent part of the resonance strength vs </w:t>
      </w:r>
      <w:r w:rsidRPr="00542513">
        <w:rPr>
          <w:rFonts w:ascii="Times New Roman" w:hAnsi="Times New Roman"/>
          <w:sz w:val="20"/>
          <w:szCs w:val="20"/>
        </w:rPr>
        <w:sym w:font="Symbol" w:char="F067"/>
      </w:r>
      <w:r w:rsidRPr="00542513">
        <w:rPr>
          <w:rFonts w:ascii="Times New Roman" w:hAnsi="Times New Roman"/>
          <w:i/>
          <w:sz w:val="20"/>
          <w:szCs w:val="20"/>
        </w:rPr>
        <w:t>G</w:t>
      </w:r>
      <w:r w:rsidRPr="00542513">
        <w:rPr>
          <w:rFonts w:ascii="Times New Roman" w:hAnsi="Times New Roman"/>
          <w:sz w:val="20"/>
          <w:szCs w:val="20"/>
        </w:rPr>
        <w:t xml:space="preserve"> in the figure-8 booster.</w:t>
      </w:r>
    </w:p>
    <w:p w:rsidR="00327AC6" w:rsidRPr="00677146" w:rsidRDefault="00327AC6" w:rsidP="00327AC6">
      <w:pPr>
        <w:spacing w:after="0" w:line="240" w:lineRule="auto"/>
        <w:jc w:val="center"/>
        <w:rPr>
          <w:rFonts w:ascii="Times New Roman" w:hAnsi="Times New Roman"/>
          <w:sz w:val="24"/>
          <w:szCs w:val="24"/>
        </w:rPr>
      </w:pPr>
      <w:r>
        <w:rPr>
          <w:noProof/>
          <w:lang w:val="en-US" w:eastAsia="en-US"/>
        </w:rPr>
        <w:drawing>
          <wp:inline distT="0" distB="0" distL="0" distR="0" wp14:anchorId="3F6DEA65" wp14:editId="76C5FBE8">
            <wp:extent cx="5040000" cy="1728000"/>
            <wp:effectExtent l="0" t="0" r="8255"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40000" cy="1728000"/>
                    </a:xfrm>
                    <a:prstGeom prst="rect">
                      <a:avLst/>
                    </a:prstGeom>
                  </pic:spPr>
                </pic:pic>
              </a:graphicData>
            </a:graphic>
          </wp:inline>
        </w:drawing>
      </w:r>
    </w:p>
    <w:p w:rsidR="00327AC6" w:rsidRPr="00D96992" w:rsidRDefault="00327AC6" w:rsidP="00327AC6">
      <w:pPr>
        <w:pStyle w:val="BodytextIndented"/>
        <w:spacing w:before="120" w:after="120"/>
        <w:ind w:left="288" w:right="288" w:firstLine="0"/>
        <w:rPr>
          <w:rFonts w:ascii="Times New Roman" w:hAnsi="Times New Roman"/>
        </w:rPr>
      </w:pPr>
      <w:r w:rsidRPr="00EB6A4A">
        <w:rPr>
          <w:rFonts w:ascii="Times New Roman" w:hAnsi="Times New Roman"/>
          <w:b/>
        </w:rPr>
        <w:t>Figure</w:t>
      </w:r>
      <w:r w:rsidRPr="00B516EA">
        <w:rPr>
          <w:rFonts w:ascii="Times New Roman" w:hAnsi="Times New Roman"/>
          <w:b/>
        </w:rPr>
        <w:t xml:space="preserve"> </w:t>
      </w:r>
      <w:r w:rsidRPr="004A79FA">
        <w:rPr>
          <w:rFonts w:ascii="Times New Roman" w:hAnsi="Times New Roman"/>
          <w:b/>
        </w:rPr>
        <w:t>3.</w:t>
      </w:r>
      <w:r>
        <w:rPr>
          <w:rFonts w:ascii="Times New Roman" w:hAnsi="Times New Roman"/>
          <w:b/>
        </w:rPr>
        <w:t>34:</w:t>
      </w:r>
      <w:r w:rsidRPr="00B516EA">
        <w:rPr>
          <w:rFonts w:ascii="Times New Roman" w:hAnsi="Times New Roman"/>
          <w:b/>
        </w:rPr>
        <w:t xml:space="preserve"> </w:t>
      </w:r>
      <w:r w:rsidRPr="00542513">
        <w:rPr>
          <w:rFonts w:ascii="Times New Roman" w:hAnsi="Times New Roman"/>
          <w:sz w:val="20"/>
          <w:szCs w:val="20"/>
        </w:rPr>
        <w:t xml:space="preserve">Proton longitudinal spin component vs </w:t>
      </w:r>
      <w:r w:rsidRPr="00542513">
        <w:rPr>
          <w:rFonts w:ascii="Times New Roman" w:hAnsi="Times New Roman"/>
          <w:sz w:val="20"/>
          <w:szCs w:val="20"/>
        </w:rPr>
        <w:sym w:font="Symbol" w:char="F067"/>
      </w:r>
      <w:r w:rsidRPr="00542513">
        <w:rPr>
          <w:rFonts w:ascii="Times New Roman" w:hAnsi="Times New Roman"/>
          <w:i/>
          <w:sz w:val="20"/>
          <w:szCs w:val="20"/>
        </w:rPr>
        <w:t>G</w:t>
      </w:r>
      <w:r w:rsidRPr="00542513">
        <w:rPr>
          <w:rFonts w:ascii="Times New Roman" w:hAnsi="Times New Roman"/>
          <w:sz w:val="20"/>
          <w:szCs w:val="20"/>
        </w:rPr>
        <w:t xml:space="preserve"> in the figure-8 booster with random quadrupole shifts and with the spin stabilizing solenoid. The initial values are: </w:t>
      </w:r>
      <w:r w:rsidRPr="00542513">
        <w:rPr>
          <w:rFonts w:ascii="Times New Roman" w:hAnsi="Times New Roman"/>
          <w:i/>
          <w:sz w:val="20"/>
          <w:szCs w:val="20"/>
        </w:rPr>
        <w:t>x</w:t>
      </w:r>
      <w:r w:rsidRPr="00542513">
        <w:rPr>
          <w:rFonts w:ascii="Times New Roman" w:hAnsi="Times New Roman"/>
          <w:sz w:val="20"/>
          <w:szCs w:val="20"/>
          <w:vertAlign w:val="subscript"/>
        </w:rPr>
        <w:t>0</w:t>
      </w:r>
      <w:r w:rsidRPr="00542513">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542513">
        <w:rPr>
          <w:rFonts w:ascii="Times New Roman" w:hAnsi="Times New Roman"/>
          <w:sz w:val="20"/>
          <w:szCs w:val="20"/>
        </w:rPr>
        <w:t xml:space="preserve"> rad, </w:t>
      </w:r>
      <w:r w:rsidRPr="00542513">
        <w:rPr>
          <w:rFonts w:ascii="Times New Roman" w:hAnsi="Times New Roman"/>
          <w:i/>
          <w:sz w:val="20"/>
          <w:szCs w:val="20"/>
        </w:rPr>
        <w:t>y</w:t>
      </w:r>
      <w:r w:rsidRPr="00542513">
        <w:rPr>
          <w:rFonts w:ascii="Times New Roman" w:hAnsi="Times New Roman"/>
          <w:sz w:val="20"/>
          <w:szCs w:val="20"/>
          <w:vertAlign w:val="subscript"/>
        </w:rPr>
        <w:t>0</w:t>
      </w:r>
      <w:r w:rsidRPr="00542513">
        <w:rPr>
          <w:rFonts w:ascii="Times New Roman" w:hAnsi="Times New Roman"/>
          <w:sz w:val="20"/>
          <w:szCs w:val="20"/>
        </w:rPr>
        <w:t xml:space="preserve"> = 1 cm, and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542513">
        <w:rPr>
          <w:rFonts w:ascii="Times New Roman" w:hAnsi="Times New Roman"/>
          <w:sz w:val="20"/>
          <w:szCs w:val="20"/>
        </w:rPr>
        <w:t xml:space="preserve"> = 0 rad.</w:t>
      </w:r>
    </w:p>
    <w:p w:rsidR="00327AC6" w:rsidRPr="00B516EA" w:rsidRDefault="00327AC6" w:rsidP="004B1627">
      <w:pPr>
        <w:spacing w:after="0" w:line="280" w:lineRule="exact"/>
        <w:ind w:firstLine="360"/>
        <w:jc w:val="both"/>
        <w:rPr>
          <w:rFonts w:ascii="Times New Roman" w:hAnsi="Times New Roman"/>
          <w:noProof/>
          <w:sz w:val="24"/>
          <w:szCs w:val="24"/>
          <w:lang w:val="en-US"/>
        </w:rPr>
      </w:pPr>
      <w:r>
        <w:rPr>
          <w:rFonts w:ascii="Times New Roman" w:hAnsi="Times New Roman"/>
          <w:noProof/>
          <w:sz w:val="24"/>
          <w:szCs w:val="24"/>
          <w:lang w:val="en-US"/>
        </w:rPr>
        <w:t xml:space="preserve">The graph in Fig. </w:t>
      </w:r>
      <w:r w:rsidRPr="00542513">
        <w:rPr>
          <w:rFonts w:ascii="Times New Roman" w:hAnsi="Times New Roman"/>
          <w:noProof/>
          <w:sz w:val="24"/>
          <w:szCs w:val="24"/>
          <w:lang w:val="en-US"/>
        </w:rPr>
        <w:t>3.</w:t>
      </w:r>
      <w:r>
        <w:rPr>
          <w:rFonts w:ascii="Times New Roman" w:hAnsi="Times New Roman"/>
          <w:noProof/>
          <w:sz w:val="24"/>
          <w:szCs w:val="24"/>
          <w:lang w:val="en-US"/>
        </w:rPr>
        <w:t xml:space="preserve">33 shows the dependence of the coherent part of the resonance strength on the energy in units of </w:t>
      </w:r>
      <w:r w:rsidRPr="00CA1061">
        <w:rPr>
          <w:rFonts w:ascii="Times New Roman" w:hAnsi="Times New Roman"/>
          <w:noProof/>
          <w:sz w:val="24"/>
          <w:szCs w:val="24"/>
        </w:rPr>
        <w:sym w:font="Symbol" w:char="F067"/>
      </w:r>
      <w:r w:rsidRPr="00B516EA">
        <w:rPr>
          <w:rFonts w:ascii="Times New Roman" w:hAnsi="Times New Roman"/>
          <w:i/>
          <w:noProof/>
          <w:sz w:val="24"/>
          <w:szCs w:val="24"/>
          <w:lang w:val="en-US"/>
        </w:rPr>
        <w:t>G</w:t>
      </w:r>
      <w:r w:rsidRPr="00B516EA">
        <w:rPr>
          <w:rFonts w:ascii="Times New Roman" w:hAnsi="Times New Roman"/>
          <w:noProof/>
          <w:sz w:val="24"/>
          <w:szCs w:val="24"/>
          <w:lang w:val="en-US"/>
        </w:rPr>
        <w:t xml:space="preserve">. </w:t>
      </w:r>
      <w:r>
        <w:rPr>
          <w:rFonts w:ascii="Times New Roman" w:hAnsi="Times New Roman"/>
          <w:noProof/>
          <w:sz w:val="24"/>
          <w:szCs w:val="24"/>
          <w:lang w:val="en-US"/>
        </w:rPr>
        <w:t xml:space="preserve">The coherent part has a periodic behavior and its maximum value does not exceed </w:t>
      </w:r>
      <w:r w:rsidRPr="00B516EA">
        <w:rPr>
          <w:rFonts w:ascii="Times New Roman" w:hAnsi="Times New Roman"/>
          <w:noProof/>
          <w:sz w:val="24"/>
          <w:szCs w:val="24"/>
          <w:lang w:val="en-US"/>
        </w:rPr>
        <w:t>10</w:t>
      </w:r>
      <w:r w:rsidRPr="00B516EA">
        <w:rPr>
          <w:rFonts w:ascii="Times New Roman" w:hAnsi="Times New Roman"/>
          <w:noProof/>
          <w:sz w:val="24"/>
          <w:szCs w:val="24"/>
          <w:vertAlign w:val="superscript"/>
          <w:lang w:val="en-US"/>
        </w:rPr>
        <w:t>-3</w:t>
      </w:r>
      <w:r>
        <w:rPr>
          <w:rFonts w:ascii="Times New Roman" w:hAnsi="Times New Roman"/>
          <w:noProof/>
          <w:sz w:val="24"/>
          <w:szCs w:val="24"/>
          <w:lang w:val="en-US"/>
        </w:rPr>
        <w:t>.</w:t>
      </w:r>
    </w:p>
    <w:p w:rsidR="00D907B0" w:rsidRPr="00FF4F23" w:rsidRDefault="00D907B0" w:rsidP="00327AC6">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To stabilize the longitudinal direction of the proton spin in the whole energy range during acceleration, it is sufficient to introduce a “weak” solenoid inducing a spin tune value significantly greater than the resonance strength.</w:t>
      </w:r>
    </w:p>
    <w:p w:rsidR="00D907B0" w:rsidRPr="00D96992" w:rsidRDefault="00D907B0" w:rsidP="00327AC6">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Figure </w:t>
      </w:r>
      <w:r w:rsidR="00542513" w:rsidRPr="00542513">
        <w:rPr>
          <w:rFonts w:ascii="Times New Roman" w:hAnsi="Times New Roman"/>
          <w:sz w:val="24"/>
          <w:szCs w:val="24"/>
          <w:lang w:val="en-US"/>
        </w:rPr>
        <w:t>3.3</w:t>
      </w:r>
      <w:r w:rsidR="00542513">
        <w:rPr>
          <w:rFonts w:ascii="Times New Roman" w:hAnsi="Times New Roman"/>
          <w:sz w:val="24"/>
          <w:szCs w:val="24"/>
          <w:lang w:val="en-US"/>
        </w:rPr>
        <w:t>4</w:t>
      </w:r>
      <w:r>
        <w:rPr>
          <w:rFonts w:ascii="Times New Roman" w:hAnsi="Times New Roman"/>
          <w:sz w:val="24"/>
          <w:szCs w:val="24"/>
          <w:lang w:val="en-US"/>
        </w:rPr>
        <w:t xml:space="preserve"> shows the change in the proton </w:t>
      </w:r>
      <w:r w:rsidRPr="00D476AA">
        <w:rPr>
          <w:rFonts w:ascii="Times New Roman" w:hAnsi="Times New Roman"/>
          <w:sz w:val="24"/>
          <w:szCs w:val="24"/>
          <w:lang w:val="en-US"/>
        </w:rPr>
        <w:t>longitudinal spin component</w:t>
      </w:r>
      <w:r>
        <w:rPr>
          <w:rFonts w:ascii="Times New Roman" w:hAnsi="Times New Roman"/>
          <w:sz w:val="24"/>
          <w:szCs w:val="24"/>
          <w:lang w:val="en-US"/>
        </w:rPr>
        <w:t xml:space="preserve"> in the booster with a stabilizing solenoid. Providing a spin tune equal to </w:t>
      </w:r>
      <w:r w:rsidRPr="00B516EA">
        <w:rPr>
          <w:rFonts w:ascii="Times New Roman" w:hAnsi="Times New Roman"/>
          <w:sz w:val="24"/>
          <w:szCs w:val="24"/>
          <w:lang w:val="en-US"/>
        </w:rPr>
        <w:t>5</w:t>
      </w:r>
      <w:r w:rsidRPr="00AA65EF">
        <w:rPr>
          <w:rFonts w:ascii="Times New Roman" w:hAnsi="Times New Roman"/>
          <w:sz w:val="24"/>
          <w:szCs w:val="24"/>
        </w:rPr>
        <w:sym w:font="Symbol" w:char="F0D7"/>
      </w:r>
      <w:r w:rsidRPr="00B516EA">
        <w:rPr>
          <w:rFonts w:ascii="Times New Roman" w:hAnsi="Times New Roman"/>
          <w:noProof/>
          <w:sz w:val="24"/>
          <w:szCs w:val="24"/>
          <w:lang w:val="en-US"/>
        </w:rPr>
        <w:t>10</w:t>
      </w:r>
      <w:r w:rsidRPr="00B516EA">
        <w:rPr>
          <w:rFonts w:ascii="Times New Roman" w:hAnsi="Times New Roman"/>
          <w:noProof/>
          <w:sz w:val="24"/>
          <w:szCs w:val="24"/>
          <w:vertAlign w:val="superscript"/>
          <w:lang w:val="en-US"/>
        </w:rPr>
        <w:t>-3</w:t>
      </w:r>
      <w:r w:rsidRPr="00B516EA">
        <w:rPr>
          <w:rFonts w:ascii="Times New Roman" w:hAnsi="Times New Roman"/>
          <w:noProof/>
          <w:sz w:val="24"/>
          <w:szCs w:val="24"/>
          <w:lang w:val="en-US"/>
        </w:rPr>
        <w:t xml:space="preserve"> </w:t>
      </w:r>
      <w:r>
        <w:rPr>
          <w:rFonts w:ascii="Times New Roman" w:hAnsi="Times New Roman"/>
          <w:noProof/>
          <w:sz w:val="24"/>
          <w:szCs w:val="24"/>
          <w:lang w:val="en-US"/>
        </w:rPr>
        <w:t xml:space="preserve">requires a field integral changing proportionally to momentum with a maximum value of </w:t>
      </w:r>
      <w:r w:rsidRPr="00B516EA">
        <w:rPr>
          <w:rFonts w:ascii="Times New Roman" w:hAnsi="Times New Roman"/>
          <w:noProof/>
          <w:sz w:val="24"/>
          <w:szCs w:val="24"/>
          <w:lang w:val="en-US"/>
        </w:rPr>
        <w:t>0.1 </w:t>
      </w:r>
      <w:r w:rsidRPr="00AA65EF">
        <w:rPr>
          <w:rFonts w:ascii="Times New Roman" w:hAnsi="Times New Roman"/>
          <w:noProof/>
          <w:sz w:val="24"/>
          <w:szCs w:val="24"/>
          <w:lang w:val="en-US"/>
        </w:rPr>
        <w:t>Tm</w:t>
      </w:r>
      <w:r w:rsidRPr="00B516EA">
        <w:rPr>
          <w:rFonts w:ascii="Times New Roman" w:hAnsi="Times New Roman"/>
          <w:noProof/>
          <w:sz w:val="24"/>
          <w:szCs w:val="24"/>
          <w:lang w:val="en-US"/>
        </w:rPr>
        <w:t xml:space="preserve">. </w:t>
      </w:r>
      <w:r>
        <w:rPr>
          <w:rFonts w:ascii="Times New Roman" w:hAnsi="Times New Roman"/>
          <w:noProof/>
          <w:sz w:val="24"/>
          <w:szCs w:val="24"/>
          <w:lang w:val="en-US"/>
        </w:rPr>
        <w:t xml:space="preserve">As we can see, the longitudinal polarization is stabilized in the whole energy range with a precision better than </w:t>
      </w:r>
      <w:r w:rsidRPr="00B516EA">
        <w:rPr>
          <w:rFonts w:ascii="Times New Roman" w:hAnsi="Times New Roman"/>
          <w:noProof/>
          <w:sz w:val="24"/>
          <w:szCs w:val="24"/>
          <w:lang w:val="en-US"/>
        </w:rPr>
        <w:t xml:space="preserve">3%. </w:t>
      </w:r>
      <w:r>
        <w:rPr>
          <w:rFonts w:ascii="Times New Roman" w:hAnsi="Times New Roman"/>
          <w:noProof/>
          <w:sz w:val="24"/>
          <w:szCs w:val="24"/>
          <w:lang w:val="en-US"/>
        </w:rPr>
        <w:t xml:space="preserve">In principle, by choosing an optimal collider injection energy, one can significantly improve the beam polarization. For instance, when extracting the beam at the energy corresponding to a value of </w:t>
      </w:r>
      <w:r w:rsidRPr="00AA65EF">
        <w:rPr>
          <w:rFonts w:ascii="Times New Roman" w:hAnsi="Times New Roman"/>
          <w:sz w:val="24"/>
          <w:szCs w:val="24"/>
        </w:rPr>
        <w:sym w:font="Symbol" w:char="F067"/>
      </w:r>
      <w:r w:rsidRPr="00B516EA">
        <w:rPr>
          <w:rFonts w:ascii="Times New Roman" w:hAnsi="Times New Roman"/>
          <w:i/>
          <w:sz w:val="24"/>
          <w:szCs w:val="24"/>
          <w:lang w:val="en-US"/>
        </w:rPr>
        <w:t>G</w:t>
      </w:r>
      <w:r>
        <w:rPr>
          <w:rFonts w:ascii="Times New Roman" w:hAnsi="Times New Roman"/>
          <w:sz w:val="24"/>
          <w:szCs w:val="24"/>
          <w:lang w:val="en-US"/>
        </w:rPr>
        <w:t xml:space="preserve"> </w:t>
      </w:r>
      <w:r>
        <w:rPr>
          <w:rFonts w:ascii="Times New Roman" w:hAnsi="Times New Roman"/>
          <w:sz w:val="24"/>
          <w:szCs w:val="24"/>
        </w:rPr>
        <w:sym w:font="Symbol" w:char="F0BB"/>
      </w:r>
      <w:r>
        <w:rPr>
          <w:rFonts w:ascii="Times New Roman" w:hAnsi="Times New Roman"/>
          <w:sz w:val="24"/>
          <w:szCs w:val="24"/>
          <w:lang w:val="en-US"/>
        </w:rPr>
        <w:t xml:space="preserve"> </w:t>
      </w:r>
      <w:r w:rsidRPr="00B516EA">
        <w:rPr>
          <w:rFonts w:ascii="Times New Roman" w:hAnsi="Times New Roman"/>
          <w:sz w:val="24"/>
          <w:szCs w:val="24"/>
          <w:lang w:val="en-US"/>
        </w:rPr>
        <w:t xml:space="preserve">7.5, </w:t>
      </w:r>
      <w:r>
        <w:rPr>
          <w:rFonts w:ascii="Times New Roman" w:hAnsi="Times New Roman"/>
          <w:sz w:val="24"/>
          <w:szCs w:val="24"/>
          <w:lang w:val="en-US"/>
        </w:rPr>
        <w:t xml:space="preserve">the change in the proton longitudinal polarization will be less than </w:t>
      </w:r>
      <w:r w:rsidRPr="00B516EA">
        <w:rPr>
          <w:rFonts w:ascii="Times New Roman" w:hAnsi="Times New Roman"/>
          <w:sz w:val="24"/>
          <w:szCs w:val="24"/>
          <w:lang w:val="en-US"/>
        </w:rPr>
        <w:t xml:space="preserve">0.1% </w:t>
      </w:r>
      <w:r>
        <w:rPr>
          <w:rFonts w:ascii="Times New Roman" w:hAnsi="Times New Roman"/>
          <w:sz w:val="24"/>
          <w:szCs w:val="24"/>
          <w:lang w:val="en-US"/>
        </w:rPr>
        <w:t>at the same field strength of the solenoid.</w:t>
      </w:r>
    </w:p>
    <w:p w:rsidR="00D907B0" w:rsidRPr="00542513" w:rsidRDefault="00D907B0" w:rsidP="004B1627">
      <w:pPr>
        <w:spacing w:before="120" w:after="0" w:line="240" w:lineRule="auto"/>
        <w:jc w:val="both"/>
        <w:rPr>
          <w:rFonts w:ascii="Times New Roman" w:hAnsi="Times New Roman"/>
          <w:b/>
          <w:i/>
          <w:sz w:val="24"/>
          <w:szCs w:val="24"/>
          <w:u w:val="single"/>
          <w:lang w:val="en-US"/>
        </w:rPr>
      </w:pPr>
      <w:r w:rsidRPr="00542513">
        <w:rPr>
          <w:rFonts w:ascii="Times New Roman" w:hAnsi="Times New Roman"/>
          <w:b/>
          <w:i/>
          <w:sz w:val="24"/>
          <w:szCs w:val="24"/>
          <w:u w:val="single"/>
          <w:lang w:val="en-US"/>
        </w:rPr>
        <w:t>Deuteron polarization</w:t>
      </w:r>
    </w:p>
    <w:p w:rsidR="00542513" w:rsidRDefault="00D907B0" w:rsidP="00542513">
      <w:pPr>
        <w:spacing w:after="0" w:line="240" w:lineRule="auto"/>
        <w:jc w:val="both"/>
        <w:rPr>
          <w:rFonts w:ascii="Times New Roman" w:hAnsi="Times New Roman"/>
          <w:i/>
          <w:sz w:val="24"/>
          <w:szCs w:val="24"/>
          <w:lang w:val="en-US"/>
        </w:rPr>
      </w:pPr>
      <w:r w:rsidRPr="00542513">
        <w:rPr>
          <w:rFonts w:ascii="Times New Roman" w:hAnsi="Times New Roman"/>
          <w:i/>
          <w:sz w:val="24"/>
          <w:szCs w:val="24"/>
          <w:lang w:val="en-US"/>
        </w:rPr>
        <w:t>Incoherent part of the deuteron resonance strength</w:t>
      </w:r>
    </w:p>
    <w:p w:rsidR="00D907B0" w:rsidRDefault="00D907B0" w:rsidP="00EF6A57">
      <w:pPr>
        <w:spacing w:after="120" w:line="240" w:lineRule="auto"/>
        <w:jc w:val="both"/>
        <w:rPr>
          <w:rFonts w:ascii="Times New Roman" w:hAnsi="Times New Roman"/>
          <w:sz w:val="24"/>
          <w:szCs w:val="24"/>
          <w:lang w:val="en-US"/>
        </w:rPr>
      </w:pPr>
      <w:r>
        <w:rPr>
          <w:rFonts w:ascii="Times New Roman" w:hAnsi="Times New Roman"/>
          <w:sz w:val="24"/>
          <w:szCs w:val="24"/>
          <w:lang w:val="en-US"/>
        </w:rPr>
        <w:t>To demonstrate the impact of the inc</w:t>
      </w:r>
      <w:r w:rsidR="00542513">
        <w:rPr>
          <w:rFonts w:ascii="Times New Roman" w:hAnsi="Times New Roman"/>
          <w:sz w:val="24"/>
          <w:szCs w:val="24"/>
          <w:lang w:val="en-US"/>
        </w:rPr>
        <w:t xml:space="preserve">oherent resonance </w:t>
      </w:r>
      <w:r w:rsidR="008F6A99">
        <w:rPr>
          <w:rFonts w:ascii="Times New Roman" w:hAnsi="Times New Roman"/>
          <w:sz w:val="24"/>
          <w:szCs w:val="24"/>
          <w:lang w:val="en-US"/>
        </w:rPr>
        <w:t>component</w:t>
      </w:r>
      <w:r w:rsidR="00542513">
        <w:rPr>
          <w:rFonts w:ascii="Times New Roman" w:hAnsi="Times New Roman"/>
          <w:sz w:val="24"/>
          <w:szCs w:val="24"/>
          <w:lang w:val="en-US"/>
        </w:rPr>
        <w:t>, Figs.</w:t>
      </w:r>
      <w:r w:rsidR="00542513" w:rsidRPr="00542513">
        <w:rPr>
          <w:rFonts w:ascii="Times New Roman" w:hAnsi="Times New Roman"/>
          <w:sz w:val="24"/>
          <w:szCs w:val="24"/>
          <w:lang w:val="en-US"/>
        </w:rPr>
        <w:t> 3.35</w:t>
      </w:r>
      <w:r w:rsidR="00542513">
        <w:rPr>
          <w:rFonts w:ascii="Times New Roman" w:hAnsi="Times New Roman"/>
          <w:sz w:val="24"/>
          <w:szCs w:val="24"/>
          <w:lang w:val="en-US"/>
        </w:rPr>
        <w:t xml:space="preserve"> and 3.</w:t>
      </w:r>
      <w:r w:rsidR="00542513" w:rsidRPr="00542513">
        <w:rPr>
          <w:rFonts w:ascii="Times New Roman" w:hAnsi="Times New Roman"/>
          <w:sz w:val="24"/>
          <w:szCs w:val="24"/>
          <w:lang w:val="en-US"/>
        </w:rPr>
        <w:t>36</w:t>
      </w:r>
      <w:r>
        <w:rPr>
          <w:rFonts w:ascii="Times New Roman" w:hAnsi="Times New Roman"/>
          <w:sz w:val="24"/>
          <w:szCs w:val="24"/>
          <w:lang w:val="en-US"/>
        </w:rPr>
        <w:t xml:space="preserve"> show the changes in the deuteron vertical and longitudinal spin components as functions of the energy in the figure-8 booster with a field ramp rate of </w:t>
      </w:r>
      <w:r w:rsidRPr="00B516EA">
        <w:rPr>
          <w:rFonts w:ascii="Times New Roman" w:hAnsi="Times New Roman"/>
          <w:sz w:val="24"/>
          <w:szCs w:val="24"/>
          <w:lang w:val="en-US"/>
        </w:rPr>
        <w:t xml:space="preserve">1 </w:t>
      </w:r>
      <w:r>
        <w:rPr>
          <w:rFonts w:ascii="Times New Roman" w:hAnsi="Times New Roman"/>
          <w:sz w:val="24"/>
          <w:szCs w:val="24"/>
          <w:lang w:val="en-US"/>
        </w:rPr>
        <w:t>T</w:t>
      </w:r>
      <w:r w:rsidRPr="00B516EA">
        <w:rPr>
          <w:rFonts w:ascii="Times New Roman" w:hAnsi="Times New Roman"/>
          <w:sz w:val="24"/>
          <w:szCs w:val="24"/>
          <w:lang w:val="en-US"/>
        </w:rPr>
        <w:t>/</w:t>
      </w:r>
      <w:r>
        <w:rPr>
          <w:rFonts w:ascii="Times New Roman" w:hAnsi="Times New Roman"/>
          <w:sz w:val="24"/>
          <w:szCs w:val="24"/>
          <w:lang w:val="en-US"/>
        </w:rPr>
        <w:t>s</w:t>
      </w:r>
      <w:r w:rsidRPr="00B516EA">
        <w:rPr>
          <w:rFonts w:ascii="Times New Roman" w:hAnsi="Times New Roman"/>
          <w:sz w:val="24"/>
          <w:szCs w:val="24"/>
          <w:lang w:val="en-US"/>
        </w:rPr>
        <w:t xml:space="preserve"> </w:t>
      </w:r>
      <w:r>
        <w:rPr>
          <w:rFonts w:ascii="Times New Roman" w:hAnsi="Times New Roman"/>
          <w:sz w:val="24"/>
          <w:szCs w:val="24"/>
          <w:lang w:val="en-US"/>
        </w:rPr>
        <w:t xml:space="preserve">in the absence of errors. The particle made </w:t>
      </w:r>
      <w:r w:rsidRPr="00B516EA">
        <w:rPr>
          <w:rFonts w:ascii="Times New Roman" w:hAnsi="Times New Roman"/>
          <w:sz w:val="24"/>
          <w:szCs w:val="24"/>
          <w:lang w:val="en-US"/>
        </w:rPr>
        <w:t>3</w:t>
      </w:r>
      <w:r>
        <w:rPr>
          <w:rFonts w:ascii="Times New Roman" w:hAnsi="Times New Roman"/>
          <w:sz w:val="24"/>
          <w:szCs w:val="24"/>
        </w:rPr>
        <w:sym w:font="Symbol" w:char="F0D7"/>
      </w:r>
      <w:r w:rsidRPr="00B516EA">
        <w:rPr>
          <w:rFonts w:ascii="Times New Roman" w:hAnsi="Times New Roman"/>
          <w:sz w:val="24"/>
          <w:szCs w:val="24"/>
          <w:lang w:val="en-US"/>
        </w:rPr>
        <w:t>10</w:t>
      </w:r>
      <w:r w:rsidRPr="00B516EA">
        <w:rPr>
          <w:rFonts w:ascii="Times New Roman" w:hAnsi="Times New Roman"/>
          <w:sz w:val="24"/>
          <w:szCs w:val="24"/>
          <w:vertAlign w:val="superscript"/>
          <w:lang w:val="en-US"/>
        </w:rPr>
        <w:t>6</w:t>
      </w:r>
      <w:r w:rsidRPr="00B516EA">
        <w:rPr>
          <w:rFonts w:ascii="Times New Roman" w:hAnsi="Times New Roman"/>
          <w:sz w:val="24"/>
          <w:szCs w:val="24"/>
          <w:lang w:val="en-US"/>
        </w:rPr>
        <w:t xml:space="preserve"> </w:t>
      </w:r>
      <w:r>
        <w:rPr>
          <w:rFonts w:ascii="Times New Roman" w:hAnsi="Times New Roman"/>
          <w:sz w:val="24"/>
          <w:szCs w:val="24"/>
          <w:lang w:val="en-US"/>
        </w:rPr>
        <w:t xml:space="preserve">turns during acceleration. The graphs give that the incoherent part of the resonance strength, as in the proton case, is directed vertically. The change in the vertical component at the exit from the booster is less than </w:t>
      </w:r>
      <w:r w:rsidRPr="00B516EA">
        <w:rPr>
          <w:rFonts w:ascii="Times New Roman" w:hAnsi="Times New Roman"/>
          <w:sz w:val="24"/>
          <w:szCs w:val="24"/>
          <w:lang w:val="en-US"/>
        </w:rPr>
        <w:t>10</w:t>
      </w:r>
      <w:r w:rsidRPr="00B516EA">
        <w:rPr>
          <w:rFonts w:ascii="Times New Roman" w:hAnsi="Times New Roman"/>
          <w:sz w:val="24"/>
          <w:szCs w:val="24"/>
          <w:vertAlign w:val="superscript"/>
          <w:lang w:val="en-US"/>
        </w:rPr>
        <w:t>-8</w:t>
      </w:r>
      <w:r w:rsidRPr="00B516EA">
        <w:rPr>
          <w:rFonts w:ascii="Times New Roman" w:hAnsi="Times New Roman"/>
          <w:sz w:val="24"/>
          <w:szCs w:val="24"/>
          <w:lang w:val="en-US"/>
        </w:rPr>
        <w:t xml:space="preserve">. </w:t>
      </w:r>
      <w:r>
        <w:rPr>
          <w:rFonts w:ascii="Times New Roman" w:hAnsi="Times New Roman"/>
          <w:sz w:val="24"/>
          <w:szCs w:val="24"/>
          <w:lang w:val="en-US"/>
        </w:rPr>
        <w:t xml:space="preserve">The longitudinal component changed by only </w:t>
      </w:r>
      <w:r w:rsidRPr="00B516EA">
        <w:rPr>
          <w:rFonts w:ascii="Times New Roman" w:hAnsi="Times New Roman"/>
          <w:sz w:val="24"/>
          <w:szCs w:val="24"/>
          <w:lang w:val="en-US"/>
        </w:rPr>
        <w:t>5%</w:t>
      </w:r>
      <w:r w:rsidRPr="003C6ED6">
        <w:rPr>
          <w:rFonts w:ascii="Times New Roman" w:hAnsi="Times New Roman"/>
          <w:sz w:val="24"/>
          <w:szCs w:val="24"/>
          <w:lang w:val="en-US"/>
        </w:rPr>
        <w:t xml:space="preserve"> </w:t>
      </w:r>
      <w:r>
        <w:rPr>
          <w:rFonts w:ascii="Times New Roman" w:hAnsi="Times New Roman"/>
          <w:sz w:val="24"/>
          <w:szCs w:val="24"/>
          <w:lang w:val="en-US"/>
        </w:rPr>
        <w:t>during the whole acceleration cycle</w:t>
      </w:r>
      <w:r w:rsidRPr="00B516EA">
        <w:rPr>
          <w:rFonts w:ascii="Times New Roman" w:hAnsi="Times New Roman"/>
          <w:sz w:val="24"/>
          <w:szCs w:val="24"/>
          <w:lang w:val="en-US"/>
        </w:rPr>
        <w:t xml:space="preserve">. </w:t>
      </w:r>
      <w:r>
        <w:rPr>
          <w:rFonts w:ascii="Times New Roman" w:hAnsi="Times New Roman"/>
          <w:sz w:val="24"/>
          <w:szCs w:val="24"/>
          <w:lang w:val="en-US"/>
        </w:rPr>
        <w:t>This allows one to make a rough estimate that the average value of the incoherent part does not exceed</w:t>
      </w:r>
      <w:r w:rsidRPr="00B516EA">
        <w:rPr>
          <w:rFonts w:ascii="Times New Roman" w:hAnsi="Times New Roman"/>
          <w:sz w:val="24"/>
          <w:szCs w:val="24"/>
          <w:lang w:val="en-US"/>
        </w:rPr>
        <w:t xml:space="preserve"> 10</w:t>
      </w:r>
      <w:r w:rsidRPr="00B516EA">
        <w:rPr>
          <w:rFonts w:ascii="Times New Roman" w:hAnsi="Times New Roman"/>
          <w:sz w:val="24"/>
          <w:szCs w:val="24"/>
          <w:vertAlign w:val="superscript"/>
          <w:lang w:val="en-US"/>
        </w:rPr>
        <w:t>-8</w:t>
      </w:r>
      <w:r>
        <w:rPr>
          <w:rFonts w:ascii="Times New Roman" w:hAnsi="Times New Roman"/>
          <w:sz w:val="24"/>
          <w:szCs w:val="24"/>
          <w:lang w:val="en-US"/>
        </w:rPr>
        <w:t xml:space="preserve"> at the exit from the booster.</w:t>
      </w:r>
    </w:p>
    <w:p w:rsidR="00D907B0" w:rsidRDefault="00D907B0" w:rsidP="00542513">
      <w:pPr>
        <w:spacing w:after="0" w:line="240" w:lineRule="auto"/>
        <w:jc w:val="center"/>
        <w:rPr>
          <w:rFonts w:ascii="Times New Roman" w:hAnsi="Times New Roman"/>
          <w:sz w:val="24"/>
          <w:szCs w:val="24"/>
        </w:rPr>
      </w:pPr>
      <w:r>
        <w:rPr>
          <w:noProof/>
          <w:lang w:val="en-US" w:eastAsia="en-US"/>
        </w:rPr>
        <w:drawing>
          <wp:inline distT="0" distB="0" distL="0" distR="0" wp14:anchorId="6FAE348A" wp14:editId="09227484">
            <wp:extent cx="5040000" cy="1634400"/>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0000" cy="1634400"/>
                    </a:xfrm>
                    <a:prstGeom prst="rect">
                      <a:avLst/>
                    </a:prstGeom>
                  </pic:spPr>
                </pic:pic>
              </a:graphicData>
            </a:graphic>
          </wp:inline>
        </w:drawing>
      </w:r>
    </w:p>
    <w:p w:rsidR="00D907B0" w:rsidRDefault="00D907B0" w:rsidP="008F6A99">
      <w:pPr>
        <w:pStyle w:val="BodytextIndented"/>
        <w:spacing w:before="120" w:after="120"/>
        <w:ind w:left="288" w:right="288" w:firstLine="0"/>
        <w:rPr>
          <w:rFonts w:ascii="Times New Roman" w:hAnsi="Times New Roman"/>
          <w:sz w:val="20"/>
          <w:szCs w:val="20"/>
        </w:rPr>
      </w:pPr>
      <w:r>
        <w:rPr>
          <w:rFonts w:ascii="Times New Roman" w:hAnsi="Times New Roman"/>
          <w:b/>
        </w:rPr>
        <w:t>Figure</w:t>
      </w:r>
      <w:r w:rsidR="00542513">
        <w:rPr>
          <w:rFonts w:ascii="Times New Roman" w:hAnsi="Times New Roman"/>
          <w:b/>
        </w:rPr>
        <w:t xml:space="preserve"> 3.35</w:t>
      </w:r>
      <w:r w:rsidR="00B20150">
        <w:rPr>
          <w:rFonts w:ascii="Times New Roman" w:hAnsi="Times New Roman"/>
          <w:b/>
        </w:rPr>
        <w:t>:</w:t>
      </w:r>
      <w:r w:rsidRPr="00B516EA">
        <w:rPr>
          <w:rFonts w:ascii="Times New Roman" w:hAnsi="Times New Roman"/>
          <w:b/>
        </w:rPr>
        <w:t xml:space="preserve"> </w:t>
      </w:r>
      <w:r w:rsidRPr="00542513">
        <w:rPr>
          <w:rFonts w:ascii="Times New Roman" w:hAnsi="Times New Roman"/>
          <w:sz w:val="20"/>
          <w:szCs w:val="20"/>
        </w:rPr>
        <w:t xml:space="preserve">Deuteron vertical spin component vs </w:t>
      </w:r>
      <w:r w:rsidRPr="00542513">
        <w:rPr>
          <w:rFonts w:ascii="Times New Roman" w:hAnsi="Times New Roman"/>
          <w:sz w:val="20"/>
          <w:szCs w:val="20"/>
        </w:rPr>
        <w:sym w:font="Symbol" w:char="F067"/>
      </w:r>
      <w:r w:rsidRPr="00542513">
        <w:rPr>
          <w:rFonts w:ascii="Times New Roman" w:hAnsi="Times New Roman"/>
          <w:sz w:val="20"/>
          <w:szCs w:val="20"/>
        </w:rPr>
        <w:t>|</w:t>
      </w:r>
      <w:r w:rsidRPr="00542513">
        <w:rPr>
          <w:rFonts w:ascii="Times New Roman" w:hAnsi="Times New Roman"/>
          <w:i/>
          <w:sz w:val="20"/>
          <w:szCs w:val="20"/>
        </w:rPr>
        <w:t>G|</w:t>
      </w:r>
      <w:r w:rsidRPr="00542513">
        <w:rPr>
          <w:rFonts w:ascii="Times New Roman" w:hAnsi="Times New Roman"/>
          <w:sz w:val="20"/>
          <w:szCs w:val="20"/>
        </w:rPr>
        <w:t xml:space="preserve"> in an unperturbed lattice of the figure-8 booster. The initial conditions are: </w:t>
      </w:r>
      <w:r w:rsidRPr="00542513">
        <w:rPr>
          <w:rFonts w:ascii="Times New Roman" w:hAnsi="Times New Roman"/>
          <w:i/>
          <w:sz w:val="20"/>
          <w:szCs w:val="20"/>
        </w:rPr>
        <w:t>x</w:t>
      </w:r>
      <w:r w:rsidRPr="00542513">
        <w:rPr>
          <w:rFonts w:ascii="Times New Roman" w:hAnsi="Times New Roman"/>
          <w:sz w:val="20"/>
          <w:szCs w:val="20"/>
          <w:vertAlign w:val="subscript"/>
        </w:rPr>
        <w:t>0</w:t>
      </w:r>
      <w:r w:rsidRPr="00542513">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542513">
        <w:rPr>
          <w:rFonts w:ascii="Times New Roman" w:hAnsi="Times New Roman"/>
          <w:sz w:val="20"/>
          <w:szCs w:val="20"/>
        </w:rPr>
        <w:t xml:space="preserve"> rad, </w:t>
      </w:r>
      <w:r w:rsidRPr="00542513">
        <w:rPr>
          <w:rFonts w:ascii="Times New Roman" w:hAnsi="Times New Roman"/>
          <w:i/>
          <w:sz w:val="20"/>
          <w:szCs w:val="20"/>
        </w:rPr>
        <w:t>y</w:t>
      </w:r>
      <w:r w:rsidRPr="00542513">
        <w:rPr>
          <w:rFonts w:ascii="Times New Roman" w:hAnsi="Times New Roman"/>
          <w:sz w:val="20"/>
          <w:szCs w:val="20"/>
          <w:vertAlign w:val="subscript"/>
        </w:rPr>
        <w:t>0</w:t>
      </w:r>
      <w:r w:rsidRPr="00542513">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542513">
        <w:rPr>
          <w:rFonts w:ascii="Times New Roman" w:hAnsi="Times New Roman"/>
          <w:sz w:val="20"/>
          <w:szCs w:val="20"/>
        </w:rPr>
        <w:t xml:space="preserve"> = 0 rad, and </w:t>
      </w:r>
      <w:r w:rsidRPr="00542513">
        <w:rPr>
          <w:rFonts w:ascii="Times New Roman" w:hAnsi="Times New Roman"/>
          <w:sz w:val="20"/>
          <w:szCs w:val="20"/>
          <w:lang w:val="ru-RU"/>
        </w:rPr>
        <w:sym w:font="Symbol" w:char="F044"/>
      </w:r>
      <w:r w:rsidRPr="00542513">
        <w:rPr>
          <w:rFonts w:ascii="Times New Roman" w:hAnsi="Times New Roman"/>
          <w:sz w:val="20"/>
          <w:szCs w:val="20"/>
        </w:rPr>
        <w:t>p/p = 0.</w:t>
      </w:r>
    </w:p>
    <w:p w:rsidR="00D907B0" w:rsidRPr="00677146" w:rsidRDefault="00D907B0" w:rsidP="00542513">
      <w:pPr>
        <w:spacing w:after="0" w:line="240" w:lineRule="auto"/>
        <w:jc w:val="center"/>
        <w:rPr>
          <w:rFonts w:ascii="Times New Roman" w:hAnsi="Times New Roman"/>
          <w:sz w:val="24"/>
          <w:szCs w:val="24"/>
        </w:rPr>
      </w:pPr>
      <w:r>
        <w:rPr>
          <w:noProof/>
          <w:lang w:val="en-US" w:eastAsia="en-US"/>
        </w:rPr>
        <w:drawing>
          <wp:inline distT="0" distB="0" distL="0" distR="0" wp14:anchorId="09DCB277" wp14:editId="72B72FC8">
            <wp:extent cx="5040000" cy="171000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40000" cy="1710000"/>
                    </a:xfrm>
                    <a:prstGeom prst="rect">
                      <a:avLst/>
                    </a:prstGeom>
                  </pic:spPr>
                </pic:pic>
              </a:graphicData>
            </a:graphic>
          </wp:inline>
        </w:drawing>
      </w:r>
    </w:p>
    <w:p w:rsidR="00D907B0" w:rsidRPr="00542513" w:rsidRDefault="00D907B0" w:rsidP="008F6A99">
      <w:pPr>
        <w:pStyle w:val="BodytextIndented"/>
        <w:spacing w:before="120" w:after="120"/>
        <w:ind w:left="288" w:right="288" w:firstLine="0"/>
        <w:rPr>
          <w:rFonts w:ascii="Times New Roman" w:hAnsi="Times New Roman"/>
          <w:sz w:val="20"/>
          <w:szCs w:val="20"/>
        </w:rPr>
      </w:pPr>
      <w:r>
        <w:rPr>
          <w:rFonts w:ascii="Times New Roman" w:hAnsi="Times New Roman"/>
          <w:b/>
        </w:rPr>
        <w:t>Figure</w:t>
      </w:r>
      <w:r w:rsidR="00542513">
        <w:rPr>
          <w:rFonts w:ascii="Times New Roman" w:hAnsi="Times New Roman"/>
          <w:b/>
        </w:rPr>
        <w:t xml:space="preserve"> 3.36</w:t>
      </w:r>
      <w:r w:rsidR="00B20150">
        <w:rPr>
          <w:rFonts w:ascii="Times New Roman" w:hAnsi="Times New Roman"/>
          <w:b/>
        </w:rPr>
        <w:t>:</w:t>
      </w:r>
      <w:r w:rsidRPr="00B516EA">
        <w:rPr>
          <w:rFonts w:ascii="Times New Roman" w:hAnsi="Times New Roman"/>
          <w:b/>
        </w:rPr>
        <w:t xml:space="preserve"> </w:t>
      </w:r>
      <w:r w:rsidRPr="00542513">
        <w:rPr>
          <w:rFonts w:ascii="Times New Roman" w:hAnsi="Times New Roman"/>
          <w:sz w:val="20"/>
          <w:szCs w:val="20"/>
        </w:rPr>
        <w:t xml:space="preserve">Deuteron longitudinal spin component vs </w:t>
      </w:r>
      <w:r w:rsidRPr="00542513">
        <w:rPr>
          <w:rFonts w:ascii="Times New Roman" w:hAnsi="Times New Roman"/>
          <w:sz w:val="20"/>
          <w:szCs w:val="20"/>
        </w:rPr>
        <w:sym w:font="Symbol" w:char="F067"/>
      </w:r>
      <w:r w:rsidRPr="00542513">
        <w:rPr>
          <w:rFonts w:ascii="Times New Roman" w:hAnsi="Times New Roman"/>
          <w:sz w:val="20"/>
          <w:szCs w:val="20"/>
        </w:rPr>
        <w:t>|</w:t>
      </w:r>
      <w:r w:rsidRPr="00542513">
        <w:rPr>
          <w:rFonts w:ascii="Times New Roman" w:hAnsi="Times New Roman"/>
          <w:i/>
          <w:sz w:val="20"/>
          <w:szCs w:val="20"/>
        </w:rPr>
        <w:t>G|</w:t>
      </w:r>
      <w:r w:rsidRPr="00542513">
        <w:rPr>
          <w:rFonts w:ascii="Times New Roman" w:hAnsi="Times New Roman"/>
          <w:sz w:val="20"/>
          <w:szCs w:val="20"/>
        </w:rPr>
        <w:t xml:space="preserve"> in an unperturbed lattice of the figure-8 booster. The initial conditions are: </w:t>
      </w:r>
      <w:r w:rsidRPr="00542513">
        <w:rPr>
          <w:rFonts w:ascii="Times New Roman" w:hAnsi="Times New Roman"/>
          <w:i/>
          <w:sz w:val="20"/>
          <w:szCs w:val="20"/>
        </w:rPr>
        <w:t>x</w:t>
      </w:r>
      <w:r w:rsidRPr="00542513">
        <w:rPr>
          <w:rFonts w:ascii="Times New Roman" w:hAnsi="Times New Roman"/>
          <w:sz w:val="20"/>
          <w:szCs w:val="20"/>
          <w:vertAlign w:val="subscript"/>
        </w:rPr>
        <w:t>0</w:t>
      </w:r>
      <w:r w:rsidRPr="00542513">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542513">
        <w:rPr>
          <w:rFonts w:ascii="Times New Roman" w:hAnsi="Times New Roman"/>
          <w:sz w:val="20"/>
          <w:szCs w:val="20"/>
        </w:rPr>
        <w:t xml:space="preserve"> rad, </w:t>
      </w:r>
      <w:r w:rsidRPr="00542513">
        <w:rPr>
          <w:rFonts w:ascii="Times New Roman" w:hAnsi="Times New Roman"/>
          <w:i/>
          <w:sz w:val="20"/>
          <w:szCs w:val="20"/>
        </w:rPr>
        <w:t>y</w:t>
      </w:r>
      <w:r w:rsidRPr="00542513">
        <w:rPr>
          <w:rFonts w:ascii="Times New Roman" w:hAnsi="Times New Roman"/>
          <w:sz w:val="20"/>
          <w:szCs w:val="20"/>
          <w:vertAlign w:val="subscript"/>
        </w:rPr>
        <w:t>0</w:t>
      </w:r>
      <w:r w:rsidRPr="00542513">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542513">
        <w:rPr>
          <w:rFonts w:ascii="Times New Roman" w:hAnsi="Times New Roman"/>
          <w:sz w:val="20"/>
          <w:szCs w:val="20"/>
        </w:rPr>
        <w:t xml:space="preserve"> = 0 rad, and </w:t>
      </w:r>
      <w:r w:rsidRPr="00542513">
        <w:rPr>
          <w:rFonts w:ascii="Times New Roman" w:hAnsi="Times New Roman"/>
          <w:sz w:val="20"/>
          <w:szCs w:val="20"/>
          <w:lang w:val="ru-RU"/>
        </w:rPr>
        <w:sym w:font="Symbol" w:char="F044"/>
      </w:r>
      <w:r w:rsidRPr="00542513">
        <w:rPr>
          <w:rFonts w:ascii="Times New Roman" w:hAnsi="Times New Roman"/>
          <w:sz w:val="20"/>
          <w:szCs w:val="20"/>
        </w:rPr>
        <w:t>p/p = 0.</w:t>
      </w:r>
    </w:p>
    <w:p w:rsidR="00542513" w:rsidRDefault="00D907B0" w:rsidP="00985ADB">
      <w:pPr>
        <w:spacing w:after="0" w:line="240" w:lineRule="auto"/>
        <w:jc w:val="both"/>
        <w:rPr>
          <w:rFonts w:ascii="Times New Roman" w:hAnsi="Times New Roman"/>
          <w:i/>
          <w:sz w:val="24"/>
          <w:szCs w:val="24"/>
          <w:lang w:val="en-US"/>
        </w:rPr>
      </w:pPr>
      <w:r w:rsidRPr="00542513">
        <w:rPr>
          <w:rFonts w:ascii="Times New Roman" w:hAnsi="Times New Roman"/>
          <w:i/>
          <w:sz w:val="24"/>
          <w:szCs w:val="24"/>
          <w:lang w:val="en-US"/>
        </w:rPr>
        <w:t>Coherent part of the deuteron resonance strength</w:t>
      </w:r>
    </w:p>
    <w:p w:rsidR="00D907B0" w:rsidRPr="005E6BD4" w:rsidRDefault="00542513" w:rsidP="00EF6A57">
      <w:pPr>
        <w:spacing w:after="120" w:line="240" w:lineRule="auto"/>
        <w:jc w:val="both"/>
        <w:rPr>
          <w:rFonts w:ascii="Times New Roman" w:hAnsi="Times New Roman"/>
          <w:b/>
          <w:sz w:val="24"/>
          <w:szCs w:val="24"/>
          <w:lang w:val="en-US"/>
        </w:rPr>
      </w:pPr>
      <w:r>
        <w:rPr>
          <w:rFonts w:ascii="Times New Roman" w:hAnsi="Times New Roman"/>
          <w:sz w:val="24"/>
          <w:szCs w:val="24"/>
          <w:lang w:val="en-US"/>
        </w:rPr>
        <w:t>The graph in Fig. 3</w:t>
      </w:r>
      <w:r w:rsidRPr="00542513">
        <w:rPr>
          <w:rFonts w:ascii="Times New Roman" w:hAnsi="Times New Roman"/>
          <w:sz w:val="24"/>
          <w:szCs w:val="24"/>
          <w:lang w:val="en-US"/>
        </w:rPr>
        <w:t>.37</w:t>
      </w:r>
      <w:r w:rsidR="00D907B0">
        <w:rPr>
          <w:rFonts w:ascii="Times New Roman" w:hAnsi="Times New Roman"/>
          <w:sz w:val="24"/>
          <w:szCs w:val="24"/>
          <w:lang w:val="en-US"/>
        </w:rPr>
        <w:t xml:space="preserve"> shows the dependence of the deuteron vertical spin component on the energy in units of </w:t>
      </w:r>
      <w:r w:rsidR="00D907B0">
        <w:rPr>
          <w:rFonts w:ascii="Times New Roman" w:hAnsi="Times New Roman"/>
          <w:sz w:val="24"/>
          <w:szCs w:val="24"/>
        </w:rPr>
        <w:sym w:font="Symbol" w:char="F067"/>
      </w:r>
      <w:r w:rsidR="00D907B0" w:rsidRPr="00B516EA">
        <w:rPr>
          <w:rFonts w:ascii="Times New Roman" w:hAnsi="Times New Roman"/>
          <w:sz w:val="24"/>
          <w:szCs w:val="24"/>
          <w:lang w:val="en-US"/>
        </w:rPr>
        <w:t>|</w:t>
      </w:r>
      <w:r w:rsidR="00D907B0" w:rsidRPr="003E4A7A">
        <w:rPr>
          <w:rFonts w:ascii="Times New Roman" w:hAnsi="Times New Roman"/>
          <w:i/>
          <w:sz w:val="24"/>
          <w:szCs w:val="24"/>
          <w:lang w:val="en-US"/>
        </w:rPr>
        <w:t>G</w:t>
      </w:r>
      <w:r w:rsidR="00D907B0" w:rsidRPr="00B516EA">
        <w:rPr>
          <w:rFonts w:ascii="Times New Roman" w:hAnsi="Times New Roman"/>
          <w:i/>
          <w:sz w:val="24"/>
          <w:szCs w:val="24"/>
          <w:lang w:val="en-US"/>
        </w:rPr>
        <w:t>|</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when accelerating deuterons with a field ramp rate </w:t>
      </w:r>
      <w:r w:rsidR="008F6A99">
        <w:rPr>
          <w:rFonts w:ascii="Times New Roman" w:hAnsi="Times New Roman"/>
          <w:sz w:val="24"/>
          <w:szCs w:val="24"/>
          <w:lang w:val="en-US"/>
        </w:rPr>
        <w:t>of</w:t>
      </w:r>
      <w:r w:rsidR="00D907B0">
        <w:rPr>
          <w:rFonts w:ascii="Times New Roman" w:hAnsi="Times New Roman"/>
          <w:sz w:val="24"/>
          <w:szCs w:val="24"/>
          <w:lang w:val="en-US"/>
        </w:rPr>
        <w:t xml:space="preserve"> </w:t>
      </w:r>
      <w:r w:rsidR="00D907B0" w:rsidRPr="00B516EA">
        <w:rPr>
          <w:rFonts w:ascii="Times New Roman" w:hAnsi="Times New Roman"/>
          <w:sz w:val="24"/>
          <w:szCs w:val="24"/>
          <w:lang w:val="en-US"/>
        </w:rPr>
        <w:t>1</w:t>
      </w:r>
      <w:r w:rsidR="00D907B0">
        <w:rPr>
          <w:rFonts w:ascii="Times New Roman" w:hAnsi="Times New Roman"/>
          <w:sz w:val="24"/>
          <w:szCs w:val="24"/>
          <w:lang w:val="en-US"/>
        </w:rPr>
        <w:t> T</w:t>
      </w:r>
      <w:r w:rsidR="00D907B0" w:rsidRPr="00B516EA">
        <w:rPr>
          <w:rFonts w:ascii="Times New Roman" w:hAnsi="Times New Roman"/>
          <w:sz w:val="24"/>
          <w:szCs w:val="24"/>
          <w:lang w:val="en-US"/>
        </w:rPr>
        <w:t>/</w:t>
      </w:r>
      <w:r w:rsidR="00D907B0">
        <w:rPr>
          <w:rFonts w:ascii="Times New Roman" w:hAnsi="Times New Roman"/>
          <w:sz w:val="24"/>
          <w:szCs w:val="24"/>
          <w:lang w:val="en-US"/>
        </w:rPr>
        <w:t>s</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in the figure-8 booster with random quadrupole shifts according to the diagrams presented in Figs. </w:t>
      </w:r>
      <w:r w:rsidRPr="00542513">
        <w:rPr>
          <w:rFonts w:ascii="Times New Roman" w:hAnsi="Times New Roman"/>
          <w:sz w:val="24"/>
          <w:szCs w:val="24"/>
          <w:lang w:val="en-US"/>
        </w:rPr>
        <w:t>3.</w:t>
      </w:r>
      <w:r>
        <w:rPr>
          <w:rFonts w:ascii="Times New Roman" w:hAnsi="Times New Roman"/>
          <w:sz w:val="24"/>
          <w:szCs w:val="24"/>
          <w:lang w:val="en-US"/>
        </w:rPr>
        <w:t>30</w:t>
      </w:r>
      <w:r w:rsidR="00D907B0">
        <w:rPr>
          <w:rFonts w:ascii="Times New Roman" w:hAnsi="Times New Roman"/>
          <w:sz w:val="24"/>
          <w:szCs w:val="24"/>
          <w:lang w:val="en-US"/>
        </w:rPr>
        <w:t xml:space="preserve"> and </w:t>
      </w:r>
      <w:r w:rsidRPr="00542513">
        <w:rPr>
          <w:rFonts w:ascii="Times New Roman" w:hAnsi="Times New Roman"/>
          <w:sz w:val="24"/>
          <w:szCs w:val="24"/>
          <w:lang w:val="en-US"/>
        </w:rPr>
        <w:t>3.</w:t>
      </w:r>
      <w:r>
        <w:rPr>
          <w:rFonts w:ascii="Times New Roman" w:hAnsi="Times New Roman"/>
          <w:sz w:val="24"/>
          <w:szCs w:val="24"/>
          <w:lang w:val="en-US"/>
        </w:rPr>
        <w:t>31</w:t>
      </w:r>
      <w:r w:rsidR="00D907B0">
        <w:rPr>
          <w:rFonts w:ascii="Times New Roman" w:hAnsi="Times New Roman"/>
          <w:sz w:val="24"/>
          <w:szCs w:val="24"/>
          <w:lang w:val="en-US"/>
        </w:rPr>
        <w:t xml:space="preserve">. One can make a rough estimate from the graph that the coherent part of the resonance strength has an order of magnitude of </w:t>
      </w:r>
      <w:r w:rsidR="00D907B0" w:rsidRPr="00B516EA">
        <w:rPr>
          <w:rFonts w:ascii="Times New Roman" w:hAnsi="Times New Roman"/>
          <w:sz w:val="24"/>
          <w:szCs w:val="24"/>
          <w:lang w:val="en-US"/>
        </w:rPr>
        <w:t>10</w:t>
      </w:r>
      <w:r w:rsidR="00D907B0" w:rsidRPr="00B516EA">
        <w:rPr>
          <w:rFonts w:ascii="Times New Roman" w:hAnsi="Times New Roman"/>
          <w:sz w:val="24"/>
          <w:szCs w:val="24"/>
          <w:vertAlign w:val="superscript"/>
          <w:lang w:val="en-US"/>
        </w:rPr>
        <w:t>-7</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 xml:space="preserve">at the entrance and </w:t>
      </w:r>
      <w:r w:rsidR="00D907B0" w:rsidRPr="00B516EA">
        <w:rPr>
          <w:rFonts w:ascii="Times New Roman" w:hAnsi="Times New Roman"/>
          <w:sz w:val="24"/>
          <w:szCs w:val="24"/>
          <w:lang w:val="en-US"/>
        </w:rPr>
        <w:t>10</w:t>
      </w:r>
      <w:r w:rsidR="00D907B0" w:rsidRPr="00B516EA">
        <w:rPr>
          <w:rFonts w:ascii="Times New Roman" w:hAnsi="Times New Roman"/>
          <w:sz w:val="24"/>
          <w:szCs w:val="24"/>
          <w:vertAlign w:val="superscript"/>
          <w:lang w:val="en-US"/>
        </w:rPr>
        <w:t>-6</w:t>
      </w:r>
      <w:r w:rsidR="00D907B0" w:rsidRPr="00B516EA">
        <w:rPr>
          <w:rFonts w:ascii="Times New Roman" w:hAnsi="Times New Roman"/>
          <w:sz w:val="24"/>
          <w:szCs w:val="24"/>
          <w:lang w:val="en-US"/>
        </w:rPr>
        <w:t xml:space="preserve"> </w:t>
      </w:r>
      <w:r w:rsidR="00D907B0">
        <w:rPr>
          <w:rFonts w:ascii="Times New Roman" w:hAnsi="Times New Roman"/>
          <w:sz w:val="24"/>
          <w:szCs w:val="24"/>
          <w:lang w:val="en-US"/>
        </w:rPr>
        <w:t>at the exit from the booster.</w:t>
      </w:r>
    </w:p>
    <w:p w:rsidR="00D907B0" w:rsidRDefault="00D907B0" w:rsidP="006934D8">
      <w:pPr>
        <w:spacing w:line="240" w:lineRule="auto"/>
        <w:jc w:val="center"/>
        <w:rPr>
          <w:rFonts w:ascii="Times New Roman" w:hAnsi="Times New Roman"/>
          <w:sz w:val="24"/>
          <w:szCs w:val="24"/>
        </w:rPr>
      </w:pPr>
      <w:r>
        <w:rPr>
          <w:noProof/>
          <w:lang w:val="en-US" w:eastAsia="en-US"/>
        </w:rPr>
        <w:drawing>
          <wp:inline distT="0" distB="0" distL="0" distR="0" wp14:anchorId="78B10077" wp14:editId="396BDC54">
            <wp:extent cx="5040000" cy="1623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40000" cy="1623600"/>
                    </a:xfrm>
                    <a:prstGeom prst="rect">
                      <a:avLst/>
                    </a:prstGeom>
                  </pic:spPr>
                </pic:pic>
              </a:graphicData>
            </a:graphic>
          </wp:inline>
        </w:drawing>
      </w:r>
    </w:p>
    <w:p w:rsidR="00D907B0" w:rsidRPr="00542513" w:rsidRDefault="00D907B0" w:rsidP="008F6A99">
      <w:pPr>
        <w:pStyle w:val="BodytextIndented"/>
        <w:spacing w:before="120" w:after="120"/>
        <w:ind w:left="288" w:right="288" w:firstLine="0"/>
        <w:rPr>
          <w:rFonts w:ascii="Times New Roman" w:hAnsi="Times New Roman"/>
          <w:sz w:val="20"/>
          <w:szCs w:val="20"/>
        </w:rPr>
      </w:pPr>
      <w:r w:rsidRPr="00EB6A4A">
        <w:rPr>
          <w:rFonts w:ascii="Times New Roman" w:hAnsi="Times New Roman"/>
          <w:b/>
        </w:rPr>
        <w:t>Figure</w:t>
      </w:r>
      <w:r w:rsidR="00542513">
        <w:rPr>
          <w:rFonts w:ascii="Times New Roman" w:hAnsi="Times New Roman"/>
          <w:b/>
        </w:rPr>
        <w:t xml:space="preserve"> </w:t>
      </w:r>
      <w:r w:rsidRPr="00B516EA">
        <w:rPr>
          <w:rFonts w:ascii="Times New Roman" w:hAnsi="Times New Roman"/>
          <w:b/>
        </w:rPr>
        <w:t>3</w:t>
      </w:r>
      <w:r w:rsidR="00542513" w:rsidRPr="004A79FA">
        <w:rPr>
          <w:rFonts w:ascii="Times New Roman" w:hAnsi="Times New Roman"/>
          <w:b/>
        </w:rPr>
        <w:t>.37</w:t>
      </w:r>
      <w:r w:rsidR="00B20150">
        <w:rPr>
          <w:rFonts w:ascii="Times New Roman" w:hAnsi="Times New Roman"/>
          <w:b/>
        </w:rPr>
        <w:t>:</w:t>
      </w:r>
      <w:r w:rsidRPr="00B516EA">
        <w:rPr>
          <w:rFonts w:ascii="Times New Roman" w:hAnsi="Times New Roman"/>
          <w:b/>
        </w:rPr>
        <w:t xml:space="preserve"> </w:t>
      </w:r>
      <w:r w:rsidRPr="00542513">
        <w:rPr>
          <w:rFonts w:ascii="Times New Roman" w:hAnsi="Times New Roman"/>
          <w:sz w:val="20"/>
          <w:szCs w:val="20"/>
        </w:rPr>
        <w:t xml:space="preserve">Deuteron vertical spin component vs </w:t>
      </w:r>
      <w:r w:rsidRPr="00542513">
        <w:rPr>
          <w:rFonts w:ascii="Times New Roman" w:hAnsi="Times New Roman"/>
          <w:sz w:val="20"/>
          <w:szCs w:val="20"/>
        </w:rPr>
        <w:sym w:font="Symbol" w:char="F067"/>
      </w:r>
      <w:r w:rsidRPr="00542513">
        <w:rPr>
          <w:rFonts w:ascii="Times New Roman" w:hAnsi="Times New Roman"/>
          <w:sz w:val="20"/>
          <w:szCs w:val="20"/>
        </w:rPr>
        <w:t>|</w:t>
      </w:r>
      <w:r w:rsidRPr="00542513">
        <w:rPr>
          <w:rFonts w:ascii="Times New Roman" w:hAnsi="Times New Roman"/>
          <w:i/>
          <w:sz w:val="20"/>
          <w:szCs w:val="20"/>
        </w:rPr>
        <w:t>G|</w:t>
      </w:r>
      <w:r w:rsidRPr="00542513">
        <w:rPr>
          <w:rFonts w:ascii="Times New Roman" w:hAnsi="Times New Roman"/>
          <w:sz w:val="20"/>
          <w:szCs w:val="20"/>
        </w:rPr>
        <w:t xml:space="preserve"> for a synchronous particle in the figure-8 booster with random quadrupole shifts. The particle was launched along the distorted closed orbit. </w:t>
      </w:r>
    </w:p>
    <w:p w:rsidR="00D907B0" w:rsidRDefault="00D907B0" w:rsidP="00985ADB">
      <w:pPr>
        <w:spacing w:after="0" w:line="240" w:lineRule="auto"/>
        <w:rPr>
          <w:rFonts w:ascii="Times New Roman" w:hAnsi="Times New Roman"/>
          <w:sz w:val="24"/>
          <w:szCs w:val="24"/>
          <w:lang w:val="en-US"/>
        </w:rPr>
      </w:pPr>
    </w:p>
    <w:p w:rsidR="00D907B0" w:rsidRDefault="00D907B0" w:rsidP="006934D8">
      <w:pPr>
        <w:spacing w:line="240" w:lineRule="auto"/>
        <w:jc w:val="center"/>
        <w:rPr>
          <w:rFonts w:ascii="Times New Roman" w:hAnsi="Times New Roman"/>
          <w:sz w:val="24"/>
          <w:szCs w:val="24"/>
        </w:rPr>
      </w:pPr>
      <w:r>
        <w:rPr>
          <w:noProof/>
          <w:lang w:val="en-US" w:eastAsia="en-US"/>
        </w:rPr>
        <w:drawing>
          <wp:inline distT="0" distB="0" distL="0" distR="0" wp14:anchorId="79F0492B" wp14:editId="123401D7">
            <wp:extent cx="5040000" cy="1634400"/>
            <wp:effectExtent l="0" t="0" r="0"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40000" cy="1634400"/>
                    </a:xfrm>
                    <a:prstGeom prst="rect">
                      <a:avLst/>
                    </a:prstGeom>
                  </pic:spPr>
                </pic:pic>
              </a:graphicData>
            </a:graphic>
          </wp:inline>
        </w:drawing>
      </w:r>
    </w:p>
    <w:p w:rsidR="00D907B0" w:rsidRPr="00542513" w:rsidRDefault="00D907B0" w:rsidP="008F6A99">
      <w:pPr>
        <w:pStyle w:val="BodytextIndented"/>
        <w:spacing w:before="120" w:after="120"/>
        <w:ind w:left="288" w:right="288" w:firstLine="0"/>
        <w:rPr>
          <w:rFonts w:ascii="Times New Roman" w:hAnsi="Times New Roman"/>
          <w:sz w:val="20"/>
          <w:szCs w:val="20"/>
        </w:rPr>
      </w:pPr>
      <w:r w:rsidRPr="00EB6A4A">
        <w:rPr>
          <w:rFonts w:ascii="Times New Roman" w:hAnsi="Times New Roman"/>
          <w:b/>
        </w:rPr>
        <w:t>Figure</w:t>
      </w:r>
      <w:r w:rsidR="00542513">
        <w:rPr>
          <w:rFonts w:ascii="Times New Roman" w:hAnsi="Times New Roman"/>
          <w:b/>
        </w:rPr>
        <w:t xml:space="preserve"> 3.38</w:t>
      </w:r>
      <w:r w:rsidR="00B20150">
        <w:rPr>
          <w:rFonts w:ascii="Times New Roman" w:hAnsi="Times New Roman"/>
          <w:b/>
        </w:rPr>
        <w:t>:</w:t>
      </w:r>
      <w:r w:rsidRPr="00B516EA">
        <w:rPr>
          <w:rFonts w:ascii="Times New Roman" w:hAnsi="Times New Roman"/>
          <w:b/>
        </w:rPr>
        <w:t xml:space="preserve"> </w:t>
      </w:r>
      <w:r w:rsidRPr="00542513">
        <w:rPr>
          <w:rFonts w:ascii="Times New Roman" w:hAnsi="Times New Roman"/>
          <w:sz w:val="20"/>
          <w:szCs w:val="20"/>
        </w:rPr>
        <w:t xml:space="preserve">Deuteron longitudinal spin component vs </w:t>
      </w:r>
      <w:r w:rsidRPr="00542513">
        <w:rPr>
          <w:rFonts w:ascii="Times New Roman" w:hAnsi="Times New Roman"/>
          <w:sz w:val="20"/>
          <w:szCs w:val="20"/>
        </w:rPr>
        <w:sym w:font="Symbol" w:char="F067"/>
      </w:r>
      <w:r w:rsidRPr="00542513">
        <w:rPr>
          <w:rFonts w:ascii="Times New Roman" w:hAnsi="Times New Roman"/>
          <w:i/>
          <w:sz w:val="20"/>
          <w:szCs w:val="20"/>
        </w:rPr>
        <w:t>G</w:t>
      </w:r>
      <w:r w:rsidRPr="00542513">
        <w:rPr>
          <w:rFonts w:ascii="Times New Roman" w:hAnsi="Times New Roman"/>
          <w:sz w:val="20"/>
          <w:szCs w:val="20"/>
        </w:rPr>
        <w:t xml:space="preserve"> in the figure-8 booster with random quadrupole shifts and with the stabilizing solenoid. The initial conditions are: </w:t>
      </w:r>
      <w:r w:rsidRPr="00542513">
        <w:rPr>
          <w:rFonts w:ascii="Times New Roman" w:hAnsi="Times New Roman"/>
          <w:i/>
          <w:sz w:val="20"/>
          <w:szCs w:val="20"/>
        </w:rPr>
        <w:t>x</w:t>
      </w:r>
      <w:r w:rsidRPr="00542513">
        <w:rPr>
          <w:rFonts w:ascii="Times New Roman" w:hAnsi="Times New Roman"/>
          <w:sz w:val="20"/>
          <w:szCs w:val="20"/>
          <w:vertAlign w:val="subscript"/>
        </w:rPr>
        <w:t>0</w:t>
      </w:r>
      <w:r w:rsidRPr="00542513">
        <w:rPr>
          <w:rFonts w:ascii="Times New Roman" w:hAnsi="Times New Roman"/>
          <w:sz w:val="20"/>
          <w:szCs w:val="20"/>
        </w:rPr>
        <w:t xml:space="preserve"> = 1 cm,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=0</w:t>
      </w:r>
      <w:r w:rsidRPr="00542513">
        <w:rPr>
          <w:rFonts w:ascii="Times New Roman" w:hAnsi="Times New Roman"/>
          <w:sz w:val="20"/>
          <w:szCs w:val="20"/>
        </w:rPr>
        <w:t xml:space="preserve"> rad, </w:t>
      </w:r>
      <w:r w:rsidRPr="00542513">
        <w:rPr>
          <w:rFonts w:ascii="Times New Roman" w:hAnsi="Times New Roman"/>
          <w:i/>
          <w:sz w:val="20"/>
          <w:szCs w:val="20"/>
        </w:rPr>
        <w:t>y</w:t>
      </w:r>
      <w:r w:rsidRPr="00542513">
        <w:rPr>
          <w:rFonts w:ascii="Times New Roman" w:hAnsi="Times New Roman"/>
          <w:sz w:val="20"/>
          <w:szCs w:val="20"/>
          <w:vertAlign w:val="subscript"/>
        </w:rPr>
        <w:t>0</w:t>
      </w:r>
      <w:r w:rsidRPr="00542513">
        <w:rPr>
          <w:rFonts w:ascii="Times New Roman" w:hAnsi="Times New Roman"/>
          <w:sz w:val="20"/>
          <w:szCs w:val="20"/>
        </w:rPr>
        <w:t xml:space="preserve"> = 1 cm, and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542513">
        <w:rPr>
          <w:rFonts w:ascii="Times New Roman" w:hAnsi="Times New Roman"/>
          <w:sz w:val="20"/>
          <w:szCs w:val="20"/>
        </w:rPr>
        <w:t xml:space="preserve"> = 0 rad.</w:t>
      </w:r>
    </w:p>
    <w:p w:rsidR="008F6A99" w:rsidRPr="00822094" w:rsidRDefault="008F6A99" w:rsidP="008F6A99">
      <w:pPr>
        <w:spacing w:after="0" w:line="240" w:lineRule="auto"/>
        <w:ind w:firstLine="360"/>
        <w:jc w:val="both"/>
        <w:rPr>
          <w:rFonts w:ascii="Times New Roman" w:hAnsi="Times New Roman"/>
          <w:noProof/>
          <w:sz w:val="24"/>
          <w:szCs w:val="24"/>
          <w:lang w:val="en-US"/>
        </w:rPr>
      </w:pPr>
      <w:r>
        <w:rPr>
          <w:rFonts w:ascii="Times New Roman" w:hAnsi="Times New Roman"/>
          <w:sz w:val="24"/>
          <w:szCs w:val="24"/>
          <w:lang w:val="en-US"/>
        </w:rPr>
        <w:t>Figure 3.</w:t>
      </w:r>
      <w:r w:rsidRPr="00542513">
        <w:rPr>
          <w:rFonts w:ascii="Times New Roman" w:hAnsi="Times New Roman"/>
          <w:sz w:val="24"/>
          <w:szCs w:val="24"/>
          <w:lang w:val="en-US"/>
        </w:rPr>
        <w:t>38</w:t>
      </w:r>
      <w:r>
        <w:rPr>
          <w:rFonts w:ascii="Times New Roman" w:hAnsi="Times New Roman"/>
          <w:sz w:val="24"/>
          <w:szCs w:val="24"/>
          <w:lang w:val="en-US"/>
        </w:rPr>
        <w:t xml:space="preserve"> shows the change in the deuteron </w:t>
      </w:r>
      <w:r w:rsidRPr="00D476AA">
        <w:rPr>
          <w:rFonts w:ascii="Times New Roman" w:hAnsi="Times New Roman"/>
          <w:sz w:val="24"/>
          <w:szCs w:val="24"/>
          <w:lang w:val="en-US"/>
        </w:rPr>
        <w:t>longitudinal spin component</w:t>
      </w:r>
      <w:r w:rsidRPr="00AC1647">
        <w:rPr>
          <w:rFonts w:ascii="Times New Roman" w:hAnsi="Times New Roman"/>
          <w:sz w:val="24"/>
          <w:szCs w:val="24"/>
          <w:lang w:val="en-US"/>
        </w:rPr>
        <w:t xml:space="preserve"> </w:t>
      </w:r>
      <w:r>
        <w:rPr>
          <w:rFonts w:ascii="Times New Roman" w:hAnsi="Times New Roman"/>
          <w:sz w:val="24"/>
          <w:szCs w:val="24"/>
          <w:lang w:val="en-US"/>
        </w:rPr>
        <w:t>in the booster with a stabilizing solenoid. The same solenoid was used in the calculation as in the proton case. As we can see, the longitudinal polarization is stabilized in the whole energy range with a precision better than </w:t>
      </w:r>
      <w:r w:rsidRPr="00B516EA">
        <w:rPr>
          <w:rFonts w:ascii="Times New Roman" w:hAnsi="Times New Roman"/>
          <w:noProof/>
          <w:sz w:val="24"/>
          <w:szCs w:val="24"/>
          <w:lang w:val="en-US"/>
        </w:rPr>
        <w:t>5</w:t>
      </w:r>
      <w:r>
        <w:rPr>
          <w:rFonts w:ascii="Times New Roman" w:hAnsi="Times New Roman"/>
          <w:noProof/>
          <w:sz w:val="24"/>
          <w:szCs w:val="24"/>
        </w:rPr>
        <w:sym w:font="Symbol" w:char="F0D7"/>
      </w:r>
      <w:r w:rsidRPr="00B516EA">
        <w:rPr>
          <w:rFonts w:ascii="Times New Roman" w:hAnsi="Times New Roman"/>
          <w:noProof/>
          <w:sz w:val="24"/>
          <w:szCs w:val="24"/>
          <w:lang w:val="en-US"/>
        </w:rPr>
        <w:t>10</w:t>
      </w:r>
      <w:r w:rsidRPr="00B516EA">
        <w:rPr>
          <w:rFonts w:ascii="Times New Roman" w:hAnsi="Times New Roman"/>
          <w:noProof/>
          <w:sz w:val="24"/>
          <w:szCs w:val="24"/>
          <w:vertAlign w:val="superscript"/>
          <w:lang w:val="en-US"/>
        </w:rPr>
        <w:t>-7</w:t>
      </w:r>
      <w:r w:rsidRPr="00B516EA">
        <w:rPr>
          <w:rFonts w:ascii="Times New Roman" w:hAnsi="Times New Roman"/>
          <w:noProof/>
          <w:sz w:val="24"/>
          <w:szCs w:val="24"/>
          <w:lang w:val="en-US"/>
        </w:rPr>
        <w:t>.</w:t>
      </w:r>
    </w:p>
    <w:p w:rsidR="00D907B0" w:rsidRDefault="00D907B0" w:rsidP="008F6A99">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The presented examples show an exceptional stability of the deuteron polarization in the figure-8 booster.</w:t>
      </w:r>
    </w:p>
    <w:p w:rsidR="00EF6A57" w:rsidRDefault="00EF6A57" w:rsidP="008F6A99">
      <w:pPr>
        <w:spacing w:after="0" w:line="240" w:lineRule="auto"/>
        <w:ind w:firstLine="360"/>
        <w:jc w:val="both"/>
        <w:rPr>
          <w:rFonts w:ascii="Times New Roman" w:hAnsi="Times New Roman"/>
          <w:sz w:val="24"/>
          <w:szCs w:val="24"/>
          <w:lang w:val="en-US"/>
        </w:rPr>
      </w:pPr>
    </w:p>
    <w:p w:rsidR="00FC1E4D" w:rsidRPr="000A3FEA" w:rsidRDefault="00FF2A0C" w:rsidP="008F6A99">
      <w:pPr>
        <w:spacing w:before="240" w:after="120" w:line="240" w:lineRule="auto"/>
        <w:jc w:val="center"/>
        <w:rPr>
          <w:rFonts w:ascii="Times New Roman" w:hAnsi="Times New Roman"/>
          <w:b/>
          <w:sz w:val="24"/>
          <w:szCs w:val="24"/>
          <w:lang w:val="en-US"/>
        </w:rPr>
      </w:pPr>
      <w:r w:rsidRPr="000A3FEA">
        <w:rPr>
          <w:rFonts w:ascii="Times New Roman" w:hAnsi="Times New Roman"/>
          <w:b/>
          <w:sz w:val="24"/>
          <w:szCs w:val="24"/>
          <w:lang w:val="en-US"/>
        </w:rPr>
        <w:t>4.</w:t>
      </w:r>
      <w:r w:rsidRPr="000A3FEA">
        <w:rPr>
          <w:rFonts w:ascii="Times New Roman" w:hAnsi="Times New Roman"/>
          <w:sz w:val="24"/>
          <w:szCs w:val="24"/>
          <w:lang w:val="en-US"/>
        </w:rPr>
        <w:t xml:space="preserve"> </w:t>
      </w:r>
      <w:r w:rsidR="008F6A99" w:rsidRPr="00FF3329">
        <w:rPr>
          <w:rFonts w:ascii="Times New Roman" w:hAnsi="Times New Roman"/>
          <w:b/>
          <w:caps/>
          <w:sz w:val="24"/>
          <w:szCs w:val="24"/>
          <w:lang w:val="en-US"/>
        </w:rPr>
        <w:t xml:space="preserve">Control of proton and deuteron polarizations in </w:t>
      </w:r>
      <w:r w:rsidR="008F6A99">
        <w:rPr>
          <w:rFonts w:ascii="Times New Roman" w:hAnsi="Times New Roman"/>
          <w:b/>
          <w:caps/>
          <w:sz w:val="24"/>
          <w:szCs w:val="24"/>
          <w:lang w:val="en-US"/>
        </w:rPr>
        <w:br/>
      </w:r>
      <w:r w:rsidR="008F6A99" w:rsidRPr="00FF3329">
        <w:rPr>
          <w:rFonts w:ascii="Times New Roman" w:hAnsi="Times New Roman"/>
          <w:b/>
          <w:caps/>
          <w:sz w:val="24"/>
          <w:szCs w:val="24"/>
          <w:lang w:val="en-US"/>
        </w:rPr>
        <w:t>the JLEIC ion collider ring using 3D spin rotators</w:t>
      </w:r>
    </w:p>
    <w:p w:rsidR="0082686C" w:rsidRPr="000A3FEA" w:rsidRDefault="008F6A99" w:rsidP="008F6A99">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This chapter presents the results of verification of the proton and deuteron polarization control scheme in the JLEIC ion collider ring using the Zgoubi spin tracking code. </w:t>
      </w:r>
      <w:r w:rsidR="002C5834">
        <w:rPr>
          <w:rFonts w:ascii="Times New Roman" w:hAnsi="Times New Roman"/>
          <w:sz w:val="24"/>
          <w:szCs w:val="24"/>
          <w:lang w:val="en-US"/>
        </w:rPr>
        <w:t xml:space="preserve">We first calculate the incoherent component of the resonance strength, which determines the depolarizing effect on the ion beam and sets the necessary requirements on the proton </w:t>
      </w:r>
      <w:r w:rsidR="005D347E" w:rsidRPr="00F9220E">
        <w:rPr>
          <w:rFonts w:ascii="Times New Roman" w:hAnsi="Times New Roman"/>
          <w:sz w:val="24"/>
          <w:szCs w:val="24"/>
          <w:lang w:val="en-US"/>
        </w:rPr>
        <w:t>and</w:t>
      </w:r>
      <w:r w:rsidR="005D347E">
        <w:rPr>
          <w:rFonts w:ascii="Times New Roman" w:hAnsi="Times New Roman"/>
          <w:sz w:val="24"/>
          <w:szCs w:val="24"/>
          <w:lang w:val="en-US"/>
        </w:rPr>
        <w:t xml:space="preserve"> </w:t>
      </w:r>
      <w:r w:rsidR="002C5834">
        <w:rPr>
          <w:rFonts w:ascii="Times New Roman" w:hAnsi="Times New Roman"/>
          <w:sz w:val="24"/>
          <w:szCs w:val="24"/>
          <w:lang w:val="en-US"/>
        </w:rPr>
        <w:t xml:space="preserve">deuteron spin tune shifts with 3D spin rotators. We then model the spin motion at the beam interaction point when the 3D spin rotators are used to set the transverse and longitudinal orientations of the proton and deuteron polarizations. We next calculate the coherent </w:t>
      </w:r>
      <w:r w:rsidR="005D347E" w:rsidRPr="00F9220E">
        <w:rPr>
          <w:rFonts w:ascii="Times New Roman" w:hAnsi="Times New Roman"/>
          <w:sz w:val="24"/>
          <w:szCs w:val="24"/>
          <w:lang w:val="en-US"/>
        </w:rPr>
        <w:t>part</w:t>
      </w:r>
      <w:r w:rsidR="002C5834">
        <w:rPr>
          <w:rFonts w:ascii="Times New Roman" w:hAnsi="Times New Roman"/>
          <w:sz w:val="24"/>
          <w:szCs w:val="24"/>
          <w:lang w:val="en-US"/>
        </w:rPr>
        <w:t xml:space="preserve"> of the resonance strength caused by misalignments of the collider quadrupoles. </w:t>
      </w:r>
      <w:r w:rsidR="006974D7">
        <w:rPr>
          <w:rFonts w:ascii="Times New Roman" w:hAnsi="Times New Roman"/>
          <w:sz w:val="24"/>
          <w:szCs w:val="24"/>
          <w:lang w:val="en-US"/>
        </w:rPr>
        <w:t xml:space="preserve">Finally, we demonstrate compensation of the </w:t>
      </w:r>
      <w:r w:rsidR="006974D7" w:rsidRPr="00F9220E">
        <w:rPr>
          <w:rFonts w:ascii="Times New Roman" w:hAnsi="Times New Roman"/>
          <w:sz w:val="24"/>
          <w:szCs w:val="24"/>
          <w:lang w:val="en-US"/>
        </w:rPr>
        <w:t xml:space="preserve">coherent </w:t>
      </w:r>
      <w:r w:rsidR="005D347E" w:rsidRPr="00F9220E">
        <w:rPr>
          <w:rFonts w:ascii="Times New Roman" w:hAnsi="Times New Roman"/>
          <w:sz w:val="24"/>
          <w:szCs w:val="24"/>
          <w:lang w:val="en-US"/>
        </w:rPr>
        <w:t xml:space="preserve">part of the </w:t>
      </w:r>
      <w:r w:rsidR="006974D7" w:rsidRPr="00F9220E">
        <w:rPr>
          <w:rFonts w:ascii="Times New Roman" w:hAnsi="Times New Roman"/>
          <w:sz w:val="24"/>
          <w:szCs w:val="24"/>
          <w:lang w:val="en-US"/>
        </w:rPr>
        <w:t>resonance strength</w:t>
      </w:r>
      <w:r w:rsidR="006974D7">
        <w:rPr>
          <w:rFonts w:ascii="Times New Roman" w:hAnsi="Times New Roman"/>
          <w:sz w:val="24"/>
          <w:szCs w:val="24"/>
          <w:lang w:val="en-US"/>
        </w:rPr>
        <w:t xml:space="preserve"> by a second 3D spin rotator that allows one to significantly improve the spin characteristics of the beam and to reduce the requirement on the fields of the control solenoids in the 3D spin rotator.</w:t>
      </w:r>
    </w:p>
    <w:p w:rsidR="00FF2A0C" w:rsidRPr="000A3FEA" w:rsidRDefault="00FF2A0C" w:rsidP="00207B28">
      <w:pPr>
        <w:tabs>
          <w:tab w:val="left" w:leader="dot" w:pos="9639"/>
        </w:tabs>
        <w:spacing w:before="120" w:after="0" w:line="240" w:lineRule="auto"/>
        <w:jc w:val="both"/>
        <w:rPr>
          <w:rFonts w:ascii="Times New Roman" w:hAnsi="Times New Roman"/>
          <w:b/>
          <w:sz w:val="24"/>
          <w:szCs w:val="24"/>
          <w:lang w:val="en-US"/>
        </w:rPr>
      </w:pPr>
      <w:r w:rsidRPr="000A3FEA">
        <w:rPr>
          <w:rFonts w:ascii="Times New Roman" w:hAnsi="Times New Roman"/>
          <w:b/>
          <w:sz w:val="24"/>
          <w:szCs w:val="24"/>
          <w:lang w:val="en-US"/>
        </w:rPr>
        <w:t xml:space="preserve">4.1 </w:t>
      </w:r>
      <w:r w:rsidR="006974D7" w:rsidRPr="006974D7">
        <w:rPr>
          <w:rFonts w:ascii="Times New Roman" w:hAnsi="Times New Roman"/>
          <w:b/>
          <w:sz w:val="24"/>
          <w:szCs w:val="24"/>
          <w:lang w:val="en-US"/>
        </w:rPr>
        <w:t>Proton and deuteron polarization in an ideal lattice of the JLEIC ion collider ring</w:t>
      </w:r>
    </w:p>
    <w:p w:rsidR="00FF2A0C" w:rsidRPr="000A3FEA" w:rsidRDefault="006974D7" w:rsidP="005D347E">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An ideal lattice of the ion collider ring is transparent to the spin, i.e., when a particle moves on a closed figure-8 orbit, its spin repeats itself after every particle turn. This means that the collider does </w:t>
      </w:r>
      <w:r w:rsidR="00276838">
        <w:rPr>
          <w:rFonts w:ascii="Times New Roman" w:hAnsi="Times New Roman"/>
          <w:sz w:val="24"/>
          <w:szCs w:val="24"/>
          <w:lang w:val="en-US"/>
        </w:rPr>
        <w:t>not have a preferred orientation of the</w:t>
      </w:r>
      <w:r w:rsidR="006E47E0" w:rsidRPr="000A3FEA">
        <w:rPr>
          <w:rFonts w:ascii="Times New Roman" w:hAnsi="Times New Roman"/>
          <w:sz w:val="24"/>
          <w:szCs w:val="24"/>
          <w:lang w:val="en-US"/>
        </w:rPr>
        <w:t> </w:t>
      </w:r>
      <m:oMath>
        <m:acc>
          <m:accPr>
            <m:chr m:val="⃗"/>
            <m:ctrlPr>
              <w:rPr>
                <w:rFonts w:ascii="Cambria Math" w:hAnsi="Cambria Math"/>
                <w:i/>
                <w:sz w:val="24"/>
                <w:szCs w:val="24"/>
              </w:rPr>
            </m:ctrlPr>
          </m:accPr>
          <m:e>
            <m:r>
              <w:rPr>
                <w:rFonts w:ascii="Cambria Math" w:hAnsi="Cambria Math"/>
                <w:sz w:val="24"/>
                <w:szCs w:val="24"/>
              </w:rPr>
              <m:t>n</m:t>
            </m:r>
          </m:e>
        </m:acc>
      </m:oMath>
      <w:r w:rsidR="00276838">
        <w:rPr>
          <w:rFonts w:ascii="Times New Roman" w:hAnsi="Times New Roman"/>
          <w:sz w:val="24"/>
          <w:szCs w:val="24"/>
          <w:lang w:val="en-US"/>
        </w:rPr>
        <w:t xml:space="preserve"> axis and the particle is in the region of the zero-integer spin resonance. The indicated degeneracy of the spin motion is removed when a particle deviates from the ideal closed orbit. In that case, the spin motion is determined by the strength of the zero-int</w:t>
      </w:r>
      <w:r w:rsidR="00F9220E">
        <w:rPr>
          <w:rFonts w:ascii="Times New Roman" w:hAnsi="Times New Roman"/>
          <w:sz w:val="24"/>
          <w:szCs w:val="24"/>
          <w:lang w:val="en-US"/>
        </w:rPr>
        <w:t>e</w:t>
      </w:r>
      <w:r w:rsidR="00276838">
        <w:rPr>
          <w:rFonts w:ascii="Times New Roman" w:hAnsi="Times New Roman"/>
          <w:sz w:val="24"/>
          <w:szCs w:val="24"/>
          <w:lang w:val="en-US"/>
        </w:rPr>
        <w:t xml:space="preserve">ger spin resonance, which consists of two </w:t>
      </w:r>
      <w:r w:rsidR="00F1341D" w:rsidRPr="00F9220E">
        <w:rPr>
          <w:rFonts w:ascii="Times New Roman" w:hAnsi="Times New Roman"/>
          <w:sz w:val="24"/>
          <w:szCs w:val="24"/>
          <w:lang w:val="en-US"/>
        </w:rPr>
        <w:t>parts</w:t>
      </w:r>
      <w:r w:rsidR="00276838">
        <w:rPr>
          <w:rFonts w:ascii="Times New Roman" w:hAnsi="Times New Roman"/>
          <w:sz w:val="24"/>
          <w:szCs w:val="24"/>
          <w:lang w:val="en-US"/>
        </w:rPr>
        <w:t xml:space="preserve">, namely, the coherent and incoherent </w:t>
      </w:r>
      <w:r w:rsidR="00F1341D" w:rsidRPr="00F9220E">
        <w:rPr>
          <w:rFonts w:ascii="Times New Roman" w:hAnsi="Times New Roman"/>
          <w:sz w:val="24"/>
          <w:szCs w:val="24"/>
          <w:lang w:val="en-US"/>
        </w:rPr>
        <w:t>parts</w:t>
      </w:r>
      <w:r w:rsidR="00276838">
        <w:rPr>
          <w:rFonts w:ascii="Times New Roman" w:hAnsi="Times New Roman"/>
          <w:sz w:val="24"/>
          <w:szCs w:val="24"/>
          <w:lang w:val="en-US"/>
        </w:rPr>
        <w:t xml:space="preserve"> of the resonance strength.</w:t>
      </w:r>
    </w:p>
    <w:p w:rsidR="00FF2A0C" w:rsidRPr="000A3FEA" w:rsidRDefault="00FF2A0C" w:rsidP="00276838">
      <w:pPr>
        <w:spacing w:after="240" w:line="240" w:lineRule="auto"/>
        <w:ind w:firstLine="360"/>
        <w:jc w:val="both"/>
        <w:rPr>
          <w:rFonts w:ascii="Times New Roman" w:hAnsi="Times New Roman"/>
          <w:sz w:val="24"/>
          <w:szCs w:val="24"/>
          <w:lang w:val="en-US"/>
        </w:rPr>
      </w:pPr>
      <w:r w:rsidRPr="00FF2A0C">
        <w:rPr>
          <w:rFonts w:ascii="Times New Roman" w:hAnsi="Times New Roman"/>
          <w:sz w:val="24"/>
          <w:szCs w:val="24"/>
          <w:lang w:val="en-US"/>
        </w:rPr>
        <w:t>Fig</w:t>
      </w:r>
      <w:r w:rsidR="00276838">
        <w:rPr>
          <w:rFonts w:ascii="Times New Roman" w:hAnsi="Times New Roman"/>
          <w:sz w:val="24"/>
          <w:szCs w:val="24"/>
          <w:lang w:val="en-US"/>
        </w:rPr>
        <w:t>ures</w:t>
      </w:r>
      <w:r w:rsidRPr="00FF2A0C">
        <w:rPr>
          <w:rFonts w:ascii="Times New Roman" w:hAnsi="Times New Roman"/>
          <w:sz w:val="24"/>
          <w:szCs w:val="24"/>
          <w:lang w:val="en-US"/>
        </w:rPr>
        <w:t> </w:t>
      </w:r>
      <w:r w:rsidRPr="000A3FEA">
        <w:rPr>
          <w:rFonts w:ascii="Times New Roman" w:hAnsi="Times New Roman"/>
          <w:sz w:val="24"/>
          <w:szCs w:val="24"/>
          <w:lang w:val="en-US"/>
        </w:rPr>
        <w:t>4.1</w:t>
      </w:r>
      <w:r w:rsidR="00E1293B">
        <w:rPr>
          <w:rFonts w:ascii="Times New Roman" w:hAnsi="Times New Roman"/>
          <w:sz w:val="24"/>
          <w:szCs w:val="24"/>
          <w:lang w:val="en-US"/>
        </w:rPr>
        <w:t>a</w:t>
      </w:r>
      <w:r w:rsidR="00AE430C" w:rsidRPr="000A3FEA">
        <w:rPr>
          <w:rFonts w:ascii="Times New Roman" w:hAnsi="Times New Roman"/>
          <w:sz w:val="24"/>
          <w:szCs w:val="24"/>
          <w:lang w:val="en-US"/>
        </w:rPr>
        <w:t xml:space="preserve"> and</w:t>
      </w:r>
      <w:r w:rsidRPr="000A3FEA">
        <w:rPr>
          <w:rFonts w:ascii="Times New Roman" w:hAnsi="Times New Roman"/>
          <w:sz w:val="24"/>
          <w:szCs w:val="24"/>
          <w:lang w:val="en-US"/>
        </w:rPr>
        <w:t xml:space="preserve"> 4.</w:t>
      </w:r>
      <w:r w:rsidR="00E1293B" w:rsidRPr="000A3FEA">
        <w:rPr>
          <w:rFonts w:ascii="Times New Roman" w:hAnsi="Times New Roman"/>
          <w:sz w:val="24"/>
          <w:szCs w:val="24"/>
          <w:lang w:val="en-US"/>
        </w:rPr>
        <w:t>1</w:t>
      </w:r>
      <w:r w:rsidR="00E1293B">
        <w:rPr>
          <w:rFonts w:ascii="Times New Roman" w:hAnsi="Times New Roman"/>
          <w:sz w:val="24"/>
          <w:szCs w:val="24"/>
          <w:lang w:val="en-US"/>
        </w:rPr>
        <w:t>b</w:t>
      </w:r>
      <w:r w:rsidRPr="000A3FEA">
        <w:rPr>
          <w:rFonts w:ascii="Times New Roman" w:hAnsi="Times New Roman"/>
          <w:sz w:val="24"/>
          <w:szCs w:val="24"/>
          <w:lang w:val="en-US"/>
        </w:rPr>
        <w:t xml:space="preserve"> </w:t>
      </w:r>
      <w:r w:rsidR="00276838">
        <w:rPr>
          <w:rFonts w:ascii="Times New Roman" w:hAnsi="Times New Roman"/>
          <w:sz w:val="24"/>
          <w:szCs w:val="24"/>
          <w:lang w:val="en-US"/>
        </w:rPr>
        <w:t xml:space="preserve">show graphs of the spin components in an ideal lattice of the collider ring for proton and deuteron beams. The beam momentum is </w:t>
      </w:r>
      <w:r w:rsidRPr="000A3FEA">
        <w:rPr>
          <w:rFonts w:ascii="Times New Roman" w:hAnsi="Times New Roman"/>
          <w:sz w:val="24"/>
          <w:szCs w:val="24"/>
          <w:lang w:val="en-US"/>
        </w:rPr>
        <w:t xml:space="preserve">60 </w:t>
      </w:r>
      <w:r w:rsidRPr="00FF2A0C">
        <w:rPr>
          <w:rFonts w:ascii="Times New Roman" w:hAnsi="Times New Roman"/>
          <w:sz w:val="24"/>
          <w:szCs w:val="24"/>
          <w:lang w:val="en-US"/>
        </w:rPr>
        <w:t>GeV</w:t>
      </w:r>
      <w:r w:rsidRPr="000A3FEA">
        <w:rPr>
          <w:rFonts w:ascii="Times New Roman" w:hAnsi="Times New Roman"/>
          <w:sz w:val="24"/>
          <w:szCs w:val="24"/>
          <w:lang w:val="en-US"/>
        </w:rPr>
        <w:t>/</w:t>
      </w:r>
      <w:r w:rsidRPr="00FF2A0C">
        <w:rPr>
          <w:rFonts w:ascii="Times New Roman" w:hAnsi="Times New Roman"/>
          <w:sz w:val="24"/>
          <w:szCs w:val="24"/>
          <w:lang w:val="en-US"/>
        </w:rPr>
        <w:t>c</w:t>
      </w:r>
      <w:r w:rsidRPr="000A3FEA">
        <w:rPr>
          <w:rFonts w:ascii="Times New Roman" w:hAnsi="Times New Roman"/>
          <w:sz w:val="24"/>
          <w:szCs w:val="24"/>
          <w:lang w:val="en-US"/>
        </w:rPr>
        <w:t xml:space="preserve">. </w:t>
      </w:r>
      <w:r w:rsidR="00276838">
        <w:rPr>
          <w:rFonts w:ascii="Times New Roman" w:hAnsi="Times New Roman"/>
          <w:sz w:val="24"/>
          <w:szCs w:val="24"/>
          <w:lang w:val="en-US"/>
        </w:rPr>
        <w:t xml:space="preserve">The particle was launched along the closed orbit with vertically </w:t>
      </w:r>
      <w:r w:rsidRPr="000A3FEA">
        <w:rPr>
          <w:rFonts w:ascii="Times New Roman" w:hAnsi="Times New Roman"/>
          <w:sz w:val="24"/>
          <w:szCs w:val="24"/>
          <w:lang w:val="en-US"/>
        </w:rPr>
        <w:t>(</w:t>
      </w:r>
      <w:r w:rsidRPr="00FF2A0C">
        <w:rPr>
          <w:rFonts w:ascii="Times New Roman" w:hAnsi="Times New Roman"/>
          <w:sz w:val="24"/>
          <w:szCs w:val="24"/>
          <w:lang w:val="en-US"/>
        </w:rPr>
        <w:t>Fig</w:t>
      </w:r>
      <w:r w:rsidRPr="000A3FEA">
        <w:rPr>
          <w:rFonts w:ascii="Times New Roman" w:hAnsi="Times New Roman"/>
          <w:sz w:val="24"/>
          <w:szCs w:val="24"/>
          <w:lang w:val="en-US"/>
        </w:rPr>
        <w:t>.</w:t>
      </w:r>
      <w:r w:rsidRPr="00FF2A0C">
        <w:rPr>
          <w:rFonts w:ascii="Times New Roman" w:hAnsi="Times New Roman"/>
          <w:sz w:val="24"/>
          <w:szCs w:val="24"/>
          <w:lang w:val="en-US"/>
        </w:rPr>
        <w:t> </w:t>
      </w:r>
      <w:r w:rsidRPr="000A3FEA">
        <w:rPr>
          <w:rFonts w:ascii="Times New Roman" w:hAnsi="Times New Roman"/>
          <w:sz w:val="24"/>
          <w:szCs w:val="24"/>
          <w:lang w:val="en-US"/>
        </w:rPr>
        <w:t>4.1</w:t>
      </w:r>
      <w:r w:rsidR="00E1293B">
        <w:rPr>
          <w:rFonts w:ascii="Times New Roman" w:hAnsi="Times New Roman"/>
          <w:sz w:val="24"/>
          <w:szCs w:val="24"/>
          <w:lang w:val="en-US"/>
        </w:rPr>
        <w:t>a</w:t>
      </w:r>
      <w:r w:rsidR="00E1293B" w:rsidRPr="000A3FEA">
        <w:rPr>
          <w:rFonts w:ascii="Times New Roman" w:hAnsi="Times New Roman"/>
          <w:sz w:val="24"/>
          <w:szCs w:val="24"/>
          <w:lang w:val="en-US"/>
        </w:rPr>
        <w:t>)</w:t>
      </w:r>
      <w:r w:rsidRPr="000A3FEA">
        <w:rPr>
          <w:rFonts w:ascii="Times New Roman" w:hAnsi="Times New Roman"/>
          <w:sz w:val="24"/>
          <w:szCs w:val="24"/>
          <w:lang w:val="en-US"/>
        </w:rPr>
        <w:t xml:space="preserve"> </w:t>
      </w:r>
      <w:r w:rsidR="00276838">
        <w:rPr>
          <w:rFonts w:ascii="Times New Roman" w:hAnsi="Times New Roman"/>
          <w:sz w:val="24"/>
          <w:szCs w:val="24"/>
          <w:lang w:val="en-US"/>
        </w:rPr>
        <w:t xml:space="preserve">and longitudinally </w:t>
      </w:r>
      <w:r w:rsidRPr="000A3FEA">
        <w:rPr>
          <w:rFonts w:ascii="Times New Roman" w:hAnsi="Times New Roman"/>
          <w:sz w:val="24"/>
          <w:szCs w:val="24"/>
          <w:lang w:val="en-US"/>
        </w:rPr>
        <w:t>(</w:t>
      </w:r>
      <w:r w:rsidRPr="00FF2A0C">
        <w:rPr>
          <w:rFonts w:ascii="Times New Roman" w:hAnsi="Times New Roman"/>
          <w:sz w:val="24"/>
          <w:szCs w:val="24"/>
          <w:lang w:val="en-US"/>
        </w:rPr>
        <w:t>Fig</w:t>
      </w:r>
      <w:r w:rsidRPr="000A3FEA">
        <w:rPr>
          <w:rFonts w:ascii="Times New Roman" w:hAnsi="Times New Roman"/>
          <w:sz w:val="24"/>
          <w:szCs w:val="24"/>
          <w:lang w:val="en-US"/>
        </w:rPr>
        <w:t>.</w:t>
      </w:r>
      <w:r w:rsidRPr="00FF2A0C">
        <w:rPr>
          <w:rFonts w:ascii="Times New Roman" w:hAnsi="Times New Roman"/>
          <w:sz w:val="24"/>
          <w:szCs w:val="24"/>
          <w:lang w:val="en-US"/>
        </w:rPr>
        <w:t> </w:t>
      </w:r>
      <w:r w:rsidRPr="000A3FEA">
        <w:rPr>
          <w:rFonts w:ascii="Times New Roman" w:hAnsi="Times New Roman"/>
          <w:sz w:val="24"/>
          <w:szCs w:val="24"/>
          <w:lang w:val="en-US"/>
        </w:rPr>
        <w:t>4</w:t>
      </w:r>
      <w:r w:rsidR="00E1293B" w:rsidRPr="000A3FEA">
        <w:rPr>
          <w:rFonts w:ascii="Times New Roman" w:hAnsi="Times New Roman"/>
          <w:sz w:val="24"/>
          <w:szCs w:val="24"/>
          <w:lang w:val="en-US"/>
        </w:rPr>
        <w:t>.1b</w:t>
      </w:r>
      <w:r w:rsidRPr="000A3FEA">
        <w:rPr>
          <w:rFonts w:ascii="Times New Roman" w:hAnsi="Times New Roman"/>
          <w:sz w:val="24"/>
          <w:szCs w:val="24"/>
          <w:lang w:val="en-US"/>
        </w:rPr>
        <w:t>)</w:t>
      </w:r>
      <w:r w:rsidR="00276838">
        <w:rPr>
          <w:rFonts w:ascii="Times New Roman" w:hAnsi="Times New Roman"/>
          <w:sz w:val="24"/>
          <w:szCs w:val="24"/>
          <w:lang w:val="en-US"/>
        </w:rPr>
        <w:t xml:space="preserve"> oriented spin</w:t>
      </w:r>
      <w:r w:rsidRPr="000A3FEA">
        <w:rPr>
          <w:rFonts w:ascii="Times New Roman" w:hAnsi="Times New Roman"/>
          <w:sz w:val="24"/>
          <w:szCs w:val="24"/>
          <w:lang w:val="en-US"/>
        </w:rPr>
        <w:t xml:space="preserve">.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950"/>
      </w:tblGrid>
      <w:tr w:rsidR="00FF2A0C" w:rsidRPr="00FF2A0C" w:rsidTr="006A4F09">
        <w:tc>
          <w:tcPr>
            <w:tcW w:w="4878" w:type="dxa"/>
          </w:tcPr>
          <w:p w:rsidR="00FF2A0C" w:rsidRPr="00FF2A0C" w:rsidRDefault="00FF2A0C" w:rsidP="00EC3F34">
            <w:pPr>
              <w:spacing w:after="0" w:line="240" w:lineRule="auto"/>
              <w:jc w:val="center"/>
              <w:rPr>
                <w:rFonts w:ascii="Times New Roman" w:hAnsi="Times New Roman"/>
                <w:sz w:val="24"/>
                <w:szCs w:val="24"/>
                <w:lang w:val="ru-RU"/>
              </w:rPr>
            </w:pPr>
            <w:r w:rsidRPr="00FF2A0C">
              <w:rPr>
                <w:rFonts w:ascii="Times New Roman" w:hAnsi="Times New Roman"/>
                <w:noProof/>
                <w:sz w:val="24"/>
                <w:szCs w:val="24"/>
              </w:rPr>
              <w:drawing>
                <wp:inline distT="0" distB="0" distL="0" distR="0" wp14:anchorId="4F1DFF1C" wp14:editId="4CD0A86B">
                  <wp:extent cx="2880000" cy="17913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80000" cy="1791360"/>
                          </a:xfrm>
                          <a:prstGeom prst="rect">
                            <a:avLst/>
                          </a:prstGeom>
                        </pic:spPr>
                      </pic:pic>
                    </a:graphicData>
                  </a:graphic>
                </wp:inline>
              </w:drawing>
            </w:r>
          </w:p>
        </w:tc>
        <w:tc>
          <w:tcPr>
            <w:tcW w:w="4950" w:type="dxa"/>
          </w:tcPr>
          <w:p w:rsidR="00FF2A0C" w:rsidRPr="00FF2A0C" w:rsidRDefault="00FF2A0C" w:rsidP="00EC3F34">
            <w:pPr>
              <w:spacing w:after="0" w:line="240" w:lineRule="auto"/>
              <w:jc w:val="center"/>
              <w:rPr>
                <w:rFonts w:ascii="Times New Roman" w:hAnsi="Times New Roman"/>
                <w:sz w:val="24"/>
                <w:szCs w:val="24"/>
                <w:lang w:val="ru-RU"/>
              </w:rPr>
            </w:pPr>
            <w:r w:rsidRPr="00FF2A0C">
              <w:rPr>
                <w:rFonts w:ascii="Times New Roman" w:hAnsi="Times New Roman"/>
                <w:noProof/>
                <w:sz w:val="24"/>
                <w:szCs w:val="24"/>
              </w:rPr>
              <w:drawing>
                <wp:inline distT="0" distB="0" distL="0" distR="0" wp14:anchorId="7BD9E324" wp14:editId="70EBC6D9">
                  <wp:extent cx="2880000" cy="17913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80000" cy="1791360"/>
                          </a:xfrm>
                          <a:prstGeom prst="rect">
                            <a:avLst/>
                          </a:prstGeom>
                        </pic:spPr>
                      </pic:pic>
                    </a:graphicData>
                  </a:graphic>
                </wp:inline>
              </w:drawing>
            </w:r>
          </w:p>
        </w:tc>
      </w:tr>
      <w:tr w:rsidR="00FF2A0C" w:rsidRPr="00F91753" w:rsidTr="006A4F09">
        <w:tc>
          <w:tcPr>
            <w:tcW w:w="4878" w:type="dxa"/>
          </w:tcPr>
          <w:p w:rsidR="00FF2A0C" w:rsidRPr="000A3FEA" w:rsidRDefault="00FF2A0C" w:rsidP="009E5585">
            <w:pPr>
              <w:spacing w:after="120" w:line="240" w:lineRule="auto"/>
              <w:ind w:right="165"/>
              <w:jc w:val="both"/>
              <w:rPr>
                <w:rFonts w:ascii="Times New Roman" w:hAnsi="Times New Roman"/>
                <w:b/>
                <w:sz w:val="24"/>
                <w:szCs w:val="24"/>
              </w:rPr>
            </w:pPr>
            <w:r w:rsidRPr="00FF2A0C">
              <w:rPr>
                <w:rFonts w:ascii="Times New Roman" w:hAnsi="Times New Roman"/>
                <w:b/>
                <w:sz w:val="24"/>
                <w:szCs w:val="24"/>
              </w:rPr>
              <w:t>Figure</w:t>
            </w:r>
            <w:r w:rsidRPr="000A3FEA">
              <w:rPr>
                <w:rFonts w:ascii="Times New Roman" w:hAnsi="Times New Roman"/>
                <w:b/>
                <w:sz w:val="24"/>
                <w:szCs w:val="24"/>
              </w:rPr>
              <w:t xml:space="preserve"> </w:t>
            </w:r>
            <w:r w:rsidR="005F2907" w:rsidRPr="000A3FEA">
              <w:rPr>
                <w:rFonts w:ascii="Times New Roman" w:hAnsi="Times New Roman"/>
                <w:b/>
                <w:sz w:val="24"/>
                <w:szCs w:val="24"/>
              </w:rPr>
              <w:t>4.</w:t>
            </w:r>
            <w:r w:rsidRPr="000A3FEA">
              <w:rPr>
                <w:rFonts w:ascii="Times New Roman" w:hAnsi="Times New Roman"/>
                <w:b/>
                <w:sz w:val="24"/>
                <w:szCs w:val="24"/>
              </w:rPr>
              <w:t>1</w:t>
            </w:r>
            <w:r w:rsidR="00E1293B">
              <w:rPr>
                <w:rFonts w:ascii="Times New Roman" w:hAnsi="Times New Roman"/>
                <w:b/>
                <w:sz w:val="24"/>
                <w:szCs w:val="24"/>
              </w:rPr>
              <w:t>a</w:t>
            </w:r>
            <w:r w:rsidRPr="000A3FEA">
              <w:rPr>
                <w:rFonts w:ascii="Times New Roman" w:hAnsi="Times New Roman"/>
                <w:b/>
                <w:sz w:val="24"/>
                <w:szCs w:val="24"/>
              </w:rPr>
              <w:t xml:space="preserve">: </w:t>
            </w:r>
            <w:r w:rsidR="006A4F09">
              <w:rPr>
                <w:rFonts w:ascii="Times New Roman" w:hAnsi="Times New Roman"/>
                <w:sz w:val="20"/>
                <w:szCs w:val="20"/>
              </w:rPr>
              <w:t xml:space="preserve">Proton spin components in an ideal collider lattice. The initial conditions are: </w:t>
            </w:r>
            <w:r w:rsidRPr="00FF2A0C">
              <w:rPr>
                <w:rFonts w:ascii="Times New Roman" w:hAnsi="Times New Roman"/>
                <w:i/>
                <w:sz w:val="20"/>
                <w:szCs w:val="20"/>
              </w:rPr>
              <w:t>S</w:t>
            </w:r>
            <w:r w:rsidRPr="00FF2A0C">
              <w:rPr>
                <w:rFonts w:ascii="Times New Roman" w:hAnsi="Times New Roman"/>
                <w:i/>
                <w:sz w:val="20"/>
                <w:szCs w:val="20"/>
                <w:vertAlign w:val="subscript"/>
              </w:rPr>
              <w:t>y</w:t>
            </w:r>
            <w:r w:rsidRPr="000A3FEA">
              <w:rPr>
                <w:rFonts w:ascii="Times New Roman" w:hAnsi="Times New Roman"/>
                <w:sz w:val="20"/>
                <w:szCs w:val="20"/>
              </w:rPr>
              <w:t xml:space="preserve">=1, </w:t>
            </w:r>
            <w:r w:rsidRPr="00FF2A0C">
              <w:rPr>
                <w:rFonts w:ascii="Times New Roman" w:hAnsi="Times New Roman"/>
                <w:i/>
                <w:sz w:val="20"/>
                <w:szCs w:val="20"/>
              </w:rPr>
              <w:t>x</w:t>
            </w:r>
            <w:r w:rsidRPr="000A3FEA">
              <w:rPr>
                <w:rFonts w:ascii="Times New Roman" w:hAnsi="Times New Roman"/>
                <w:sz w:val="20"/>
                <w:szCs w:val="20"/>
                <w:vertAlign w:val="subscript"/>
              </w:rPr>
              <w:t>0</w:t>
            </w:r>
            <w:r w:rsidRPr="000A3FEA">
              <w:rPr>
                <w:rFonts w:ascii="Times New Roman" w:hAnsi="Times New Roman"/>
                <w:sz w:val="20"/>
                <w:szCs w:val="20"/>
              </w:rPr>
              <w:t>=</w:t>
            </w:r>
            <w:r w:rsidRPr="00FF2A0C">
              <w:rPr>
                <w:rFonts w:ascii="Times New Roman" w:hAnsi="Times New Roman"/>
                <w:i/>
                <w:sz w:val="20"/>
                <w:szCs w:val="20"/>
              </w:rPr>
              <w:t>y</w:t>
            </w:r>
            <w:r w:rsidRPr="000A3FEA">
              <w:rPr>
                <w:rFonts w:ascii="Times New Roman" w:hAnsi="Times New Roman"/>
                <w:sz w:val="20"/>
                <w:szCs w:val="20"/>
                <w:vertAlign w:val="subscript"/>
              </w:rPr>
              <w:t>0</w:t>
            </w:r>
            <w:r w:rsidRPr="000A3FEA">
              <w:rPr>
                <w:rFonts w:ascii="Times New Roman" w:hAnsi="Times New Roman"/>
                <w:sz w:val="20"/>
                <w:szCs w:val="20"/>
              </w:rPr>
              <w:t>=0</w:t>
            </w:r>
            <w:r w:rsidR="006A4F09">
              <w:rPr>
                <w:rFonts w:ascii="Times New Roman" w:hAnsi="Times New Roman"/>
                <w:sz w:val="20"/>
                <w:szCs w:val="20"/>
              </w:rPr>
              <w:t> </w:t>
            </w:r>
            <w:r w:rsidRPr="00FF2A0C">
              <w:rPr>
                <w:rFonts w:ascii="Times New Roman" w:hAnsi="Times New Roman"/>
                <w:sz w:val="20"/>
                <w:szCs w:val="20"/>
              </w:rPr>
              <w:sym w:font="Symbol" w:char="F06D"/>
            </w:r>
            <w:r w:rsidRPr="00FF2A0C">
              <w:rPr>
                <w:rFonts w:ascii="Times New Roman" w:hAnsi="Times New Roman"/>
                <w:sz w:val="20"/>
                <w:szCs w:val="20"/>
              </w:rPr>
              <w:t>m</w:t>
            </w:r>
            <w:r w:rsidRPr="000A3FEA">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0A3FEA">
              <w:rPr>
                <w:rFonts w:ascii="Times New Roman" w:hAnsi="Times New Roman"/>
                <w:sz w:val="20"/>
                <w:szCs w:val="20"/>
              </w:rPr>
              <w:t xml:space="preserve">=0 </w:t>
            </w:r>
            <w:r w:rsidRPr="00FF2A0C">
              <w:rPr>
                <w:rFonts w:ascii="Times New Roman" w:hAnsi="Times New Roman"/>
                <w:sz w:val="20"/>
                <w:szCs w:val="20"/>
              </w:rPr>
              <w:t>mrad</w:t>
            </w:r>
            <w:r w:rsidRPr="000A3FEA">
              <w:rPr>
                <w:rFonts w:ascii="Times New Roman" w:hAnsi="Times New Roman"/>
                <w:sz w:val="20"/>
                <w:szCs w:val="20"/>
              </w:rPr>
              <w:t>.</w:t>
            </w:r>
          </w:p>
        </w:tc>
        <w:tc>
          <w:tcPr>
            <w:tcW w:w="4950" w:type="dxa"/>
          </w:tcPr>
          <w:p w:rsidR="00FF2A0C" w:rsidRPr="000A3FEA" w:rsidRDefault="00FF2A0C" w:rsidP="006A4F09">
            <w:pPr>
              <w:spacing w:after="0" w:line="240" w:lineRule="auto"/>
              <w:jc w:val="both"/>
              <w:rPr>
                <w:rFonts w:ascii="Times New Roman" w:hAnsi="Times New Roman"/>
                <w:sz w:val="24"/>
                <w:szCs w:val="24"/>
              </w:rPr>
            </w:pPr>
            <w:r w:rsidRPr="00FF2A0C">
              <w:rPr>
                <w:rFonts w:ascii="Times New Roman" w:hAnsi="Times New Roman"/>
                <w:b/>
                <w:sz w:val="24"/>
                <w:szCs w:val="24"/>
              </w:rPr>
              <w:t>Figure</w:t>
            </w:r>
            <w:r w:rsidR="005F2907" w:rsidRPr="000A3FEA">
              <w:rPr>
                <w:rFonts w:ascii="Times New Roman" w:hAnsi="Times New Roman"/>
                <w:b/>
                <w:sz w:val="24"/>
                <w:szCs w:val="24"/>
              </w:rPr>
              <w:t xml:space="preserve"> 4.</w:t>
            </w:r>
            <w:r w:rsidR="00E1293B" w:rsidRPr="000A3FEA">
              <w:rPr>
                <w:rFonts w:ascii="Times New Roman" w:hAnsi="Times New Roman"/>
                <w:b/>
                <w:sz w:val="24"/>
                <w:szCs w:val="24"/>
              </w:rPr>
              <w:t>1</w:t>
            </w:r>
            <w:r w:rsidR="00E1293B">
              <w:rPr>
                <w:rFonts w:ascii="Times New Roman" w:hAnsi="Times New Roman"/>
                <w:b/>
                <w:sz w:val="24"/>
                <w:szCs w:val="24"/>
              </w:rPr>
              <w:t>b</w:t>
            </w:r>
            <w:r w:rsidRPr="000A3FEA">
              <w:rPr>
                <w:rFonts w:ascii="Times New Roman" w:hAnsi="Times New Roman"/>
                <w:b/>
                <w:sz w:val="24"/>
                <w:szCs w:val="24"/>
              </w:rPr>
              <w:t xml:space="preserve">: </w:t>
            </w:r>
            <w:r w:rsidR="006A4F09">
              <w:rPr>
                <w:rFonts w:ascii="Times New Roman" w:hAnsi="Times New Roman"/>
                <w:sz w:val="20"/>
                <w:szCs w:val="20"/>
              </w:rPr>
              <w:t xml:space="preserve">Deuteron spin components in an ideal collider lattice. The initial conditions are: </w:t>
            </w:r>
            <w:r w:rsidRPr="00FF2A0C">
              <w:rPr>
                <w:rFonts w:ascii="Times New Roman" w:hAnsi="Times New Roman"/>
                <w:i/>
                <w:sz w:val="20"/>
                <w:szCs w:val="20"/>
              </w:rPr>
              <w:t>S</w:t>
            </w:r>
            <w:r w:rsidRPr="00FF2A0C">
              <w:rPr>
                <w:rFonts w:ascii="Times New Roman" w:hAnsi="Times New Roman"/>
                <w:i/>
                <w:sz w:val="20"/>
                <w:szCs w:val="20"/>
                <w:vertAlign w:val="subscript"/>
              </w:rPr>
              <w:t>z</w:t>
            </w:r>
            <w:r w:rsidRPr="000A3FEA">
              <w:rPr>
                <w:rFonts w:ascii="Times New Roman" w:hAnsi="Times New Roman"/>
                <w:sz w:val="20"/>
                <w:szCs w:val="20"/>
              </w:rPr>
              <w:t xml:space="preserve">=1, </w:t>
            </w:r>
            <w:r w:rsidRPr="00FF2A0C">
              <w:rPr>
                <w:rFonts w:ascii="Times New Roman" w:hAnsi="Times New Roman"/>
                <w:i/>
                <w:sz w:val="20"/>
                <w:szCs w:val="20"/>
              </w:rPr>
              <w:t>x</w:t>
            </w:r>
            <w:r w:rsidRPr="000A3FEA">
              <w:rPr>
                <w:rFonts w:ascii="Times New Roman" w:hAnsi="Times New Roman"/>
                <w:sz w:val="20"/>
                <w:szCs w:val="20"/>
                <w:vertAlign w:val="subscript"/>
              </w:rPr>
              <w:t>0</w:t>
            </w:r>
            <w:r w:rsidRPr="000A3FEA">
              <w:rPr>
                <w:rFonts w:ascii="Times New Roman" w:hAnsi="Times New Roman"/>
                <w:sz w:val="20"/>
                <w:szCs w:val="20"/>
              </w:rPr>
              <w:t>=</w:t>
            </w:r>
            <w:r w:rsidRPr="00FF2A0C">
              <w:rPr>
                <w:rFonts w:ascii="Times New Roman" w:hAnsi="Times New Roman"/>
                <w:i/>
                <w:sz w:val="20"/>
                <w:szCs w:val="20"/>
              </w:rPr>
              <w:t>y</w:t>
            </w:r>
            <w:r w:rsidRPr="000A3FEA">
              <w:rPr>
                <w:rFonts w:ascii="Times New Roman" w:hAnsi="Times New Roman"/>
                <w:sz w:val="20"/>
                <w:szCs w:val="20"/>
                <w:vertAlign w:val="subscript"/>
              </w:rPr>
              <w:t>0</w:t>
            </w:r>
            <w:r w:rsidRPr="000A3FEA">
              <w:rPr>
                <w:rFonts w:ascii="Times New Roman" w:hAnsi="Times New Roman"/>
                <w:sz w:val="20"/>
                <w:szCs w:val="20"/>
              </w:rPr>
              <w:t>=0</w:t>
            </w:r>
            <w:r w:rsidR="006A4F09">
              <w:rPr>
                <w:rFonts w:ascii="Times New Roman" w:hAnsi="Times New Roman"/>
                <w:sz w:val="20"/>
                <w:szCs w:val="20"/>
              </w:rPr>
              <w:t> </w:t>
            </w:r>
            <w:r w:rsidRPr="00FF2A0C">
              <w:rPr>
                <w:rFonts w:ascii="Times New Roman" w:hAnsi="Times New Roman"/>
                <w:sz w:val="20"/>
                <w:szCs w:val="20"/>
              </w:rPr>
              <w:sym w:font="Symbol" w:char="F06D"/>
            </w:r>
            <w:r w:rsidRPr="00FF2A0C">
              <w:rPr>
                <w:rFonts w:ascii="Times New Roman" w:hAnsi="Times New Roman"/>
                <w:sz w:val="20"/>
                <w:szCs w:val="20"/>
              </w:rPr>
              <w:t>m</w:t>
            </w:r>
            <w:r w:rsidRPr="000A3FEA">
              <w:rPr>
                <w:rFonts w:ascii="Times New Roman" w:hAnsi="Times New Roman"/>
                <w:sz w:val="20"/>
                <w:szCs w:val="20"/>
              </w:rPr>
              <w:t>,</w:t>
            </w:r>
            <w:r w:rsidRPr="000A3FEA">
              <w:rPr>
                <w:rFonts w:ascii="Times New Roman" w:hAnsi="Times New Roman"/>
                <w:i/>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w:r w:rsidRPr="000A3FEA">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0A3FEA">
              <w:rPr>
                <w:rFonts w:ascii="Times New Roman" w:hAnsi="Times New Roman"/>
                <w:sz w:val="20"/>
                <w:szCs w:val="20"/>
              </w:rPr>
              <w:t xml:space="preserve">=0 </w:t>
            </w:r>
            <w:r w:rsidRPr="00FF2A0C">
              <w:rPr>
                <w:rFonts w:ascii="Times New Roman" w:hAnsi="Times New Roman"/>
                <w:sz w:val="20"/>
                <w:szCs w:val="20"/>
              </w:rPr>
              <w:t>mrad</w:t>
            </w:r>
            <w:r w:rsidRPr="000A3FEA">
              <w:rPr>
                <w:rFonts w:ascii="Times New Roman" w:hAnsi="Times New Roman"/>
                <w:sz w:val="20"/>
                <w:szCs w:val="20"/>
              </w:rPr>
              <w:t>.</w:t>
            </w:r>
          </w:p>
        </w:tc>
      </w:tr>
      <w:tr w:rsidR="00FF2A0C" w:rsidRPr="00FF2A0C" w:rsidTr="006A4F09">
        <w:tc>
          <w:tcPr>
            <w:tcW w:w="4878" w:type="dxa"/>
          </w:tcPr>
          <w:p w:rsidR="00FF2A0C" w:rsidRPr="00FF2A0C" w:rsidRDefault="00FF2A0C" w:rsidP="00AE430C">
            <w:pPr>
              <w:spacing w:after="0" w:line="240" w:lineRule="auto"/>
              <w:jc w:val="both"/>
              <w:rPr>
                <w:rFonts w:ascii="Times New Roman" w:hAnsi="Times New Roman"/>
                <w:sz w:val="24"/>
                <w:szCs w:val="24"/>
                <w:lang w:val="ru-RU"/>
              </w:rPr>
            </w:pPr>
            <w:r w:rsidRPr="00FF2A0C">
              <w:rPr>
                <w:rFonts w:ascii="Times New Roman" w:hAnsi="Times New Roman"/>
                <w:noProof/>
                <w:sz w:val="24"/>
                <w:szCs w:val="24"/>
              </w:rPr>
              <w:drawing>
                <wp:inline distT="0" distB="0" distL="0" distR="0" wp14:anchorId="791E5EEE" wp14:editId="1D2CBFE2">
                  <wp:extent cx="2880000" cy="171648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80000" cy="1716480"/>
                          </a:xfrm>
                          <a:prstGeom prst="rect">
                            <a:avLst/>
                          </a:prstGeom>
                        </pic:spPr>
                      </pic:pic>
                    </a:graphicData>
                  </a:graphic>
                </wp:inline>
              </w:drawing>
            </w:r>
          </w:p>
        </w:tc>
        <w:tc>
          <w:tcPr>
            <w:tcW w:w="4950" w:type="dxa"/>
          </w:tcPr>
          <w:p w:rsidR="00FF2A0C" w:rsidRPr="00FF2A0C" w:rsidRDefault="00FC1DA8" w:rsidP="00AE430C">
            <w:pPr>
              <w:spacing w:after="0" w:line="240" w:lineRule="auto"/>
              <w:jc w:val="center"/>
              <w:rPr>
                <w:rFonts w:ascii="Times New Roman" w:hAnsi="Times New Roman"/>
                <w:sz w:val="24"/>
                <w:szCs w:val="24"/>
              </w:rPr>
            </w:pPr>
            <w:r>
              <w:rPr>
                <w:noProof/>
              </w:rPr>
              <w:drawing>
                <wp:inline distT="0" distB="0" distL="0" distR="0" wp14:anchorId="58C9F879" wp14:editId="574E1CB6">
                  <wp:extent cx="2880000" cy="1791360"/>
                  <wp:effectExtent l="0" t="0" r="889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80000" cy="1791360"/>
                          </a:xfrm>
                          <a:prstGeom prst="rect">
                            <a:avLst/>
                          </a:prstGeom>
                        </pic:spPr>
                      </pic:pic>
                    </a:graphicData>
                  </a:graphic>
                </wp:inline>
              </w:drawing>
            </w:r>
          </w:p>
        </w:tc>
      </w:tr>
      <w:tr w:rsidR="00FF2A0C" w:rsidRPr="00F91753" w:rsidTr="006A4F09">
        <w:tc>
          <w:tcPr>
            <w:tcW w:w="4878" w:type="dxa"/>
          </w:tcPr>
          <w:p w:rsidR="00FF2A0C" w:rsidRPr="000A3FEA" w:rsidRDefault="00FF2A0C" w:rsidP="00AE430C">
            <w:pPr>
              <w:spacing w:after="120" w:line="240" w:lineRule="auto"/>
              <w:ind w:left="29" w:right="165"/>
              <w:jc w:val="both"/>
              <w:rPr>
                <w:rFonts w:ascii="Times New Roman" w:hAnsi="Times New Roman"/>
                <w:b/>
                <w:sz w:val="24"/>
                <w:szCs w:val="24"/>
              </w:rPr>
            </w:pPr>
            <w:r w:rsidRPr="00FF2A0C">
              <w:rPr>
                <w:rFonts w:ascii="Times New Roman" w:hAnsi="Times New Roman"/>
                <w:b/>
                <w:sz w:val="24"/>
                <w:szCs w:val="24"/>
              </w:rPr>
              <w:t>Figure</w:t>
            </w:r>
            <w:r w:rsidR="005F2907" w:rsidRPr="000A3FEA">
              <w:rPr>
                <w:rFonts w:ascii="Times New Roman" w:hAnsi="Times New Roman"/>
                <w:b/>
                <w:sz w:val="24"/>
                <w:szCs w:val="24"/>
              </w:rPr>
              <w:t xml:space="preserve"> 4.</w:t>
            </w:r>
            <w:r w:rsidR="00E1293B" w:rsidRPr="000A3FEA">
              <w:rPr>
                <w:rFonts w:ascii="Times New Roman" w:hAnsi="Times New Roman"/>
                <w:b/>
                <w:sz w:val="24"/>
                <w:szCs w:val="24"/>
              </w:rPr>
              <w:t>2</w:t>
            </w:r>
            <w:r w:rsidR="00E1293B">
              <w:rPr>
                <w:rFonts w:ascii="Times New Roman" w:hAnsi="Times New Roman"/>
                <w:b/>
                <w:sz w:val="24"/>
                <w:szCs w:val="24"/>
              </w:rPr>
              <w:t>a</w:t>
            </w:r>
            <w:r w:rsidRPr="000A3FEA">
              <w:rPr>
                <w:rFonts w:ascii="Times New Roman" w:hAnsi="Times New Roman"/>
                <w:b/>
                <w:sz w:val="24"/>
                <w:szCs w:val="24"/>
              </w:rPr>
              <w:t xml:space="preserve">: </w:t>
            </w:r>
            <w:r w:rsidR="006A4F09">
              <w:rPr>
                <w:rFonts w:ascii="Times New Roman" w:hAnsi="Times New Roman"/>
                <w:sz w:val="20"/>
                <w:szCs w:val="20"/>
              </w:rPr>
              <w:t xml:space="preserve">Proton vertical spin component in an ideal collider lattice </w:t>
            </w:r>
            <w:r w:rsidR="00AE430C">
              <w:rPr>
                <w:rFonts w:ascii="Times New Roman" w:hAnsi="Times New Roman"/>
                <w:sz w:val="20"/>
                <w:szCs w:val="20"/>
              </w:rPr>
              <w:t xml:space="preserve">when including betatron oscillations </w:t>
            </w:r>
            <w:r w:rsidR="00E1293B" w:rsidRPr="000A3FEA">
              <w:rPr>
                <w:rFonts w:ascii="Times New Roman" w:hAnsi="Times New Roman"/>
                <w:sz w:val="20"/>
                <w:szCs w:val="20"/>
              </w:rPr>
              <w:t>(</w:t>
            </w:r>
            <w:r w:rsidR="003D4F8B">
              <w:rPr>
                <w:rFonts w:ascii="Times New Roman" w:hAnsi="Times New Roman"/>
                <w:sz w:val="20"/>
                <w:szCs w:val="20"/>
              </w:rPr>
              <w:t>the initial condition is</w:t>
            </w:r>
            <w:r w:rsidR="00E1293B" w:rsidRPr="000A3FEA">
              <w:rPr>
                <w:rFonts w:ascii="Times New Roman" w:hAnsi="Times New Roman"/>
                <w:sz w:val="20"/>
                <w:szCs w:val="20"/>
              </w:rPr>
              <w:t xml:space="preserve">: </w:t>
            </w:r>
            <w:r w:rsidR="00E1293B" w:rsidRPr="00FF2A0C">
              <w:rPr>
                <w:rFonts w:ascii="Times New Roman" w:hAnsi="Times New Roman"/>
                <w:i/>
                <w:sz w:val="20"/>
                <w:szCs w:val="20"/>
              </w:rPr>
              <w:t>S</w:t>
            </w:r>
            <w:r w:rsidR="00E1293B" w:rsidRPr="00FF2A0C">
              <w:rPr>
                <w:rFonts w:ascii="Times New Roman" w:hAnsi="Times New Roman"/>
                <w:i/>
                <w:sz w:val="20"/>
                <w:szCs w:val="20"/>
                <w:vertAlign w:val="subscript"/>
              </w:rPr>
              <w:t>y</w:t>
            </w:r>
            <w:r w:rsidR="00E1293B" w:rsidRPr="000A3FEA">
              <w:rPr>
                <w:rFonts w:ascii="Times New Roman" w:hAnsi="Times New Roman"/>
                <w:i/>
                <w:sz w:val="20"/>
                <w:szCs w:val="20"/>
                <w:vertAlign w:val="subscript"/>
              </w:rPr>
              <w:t xml:space="preserve"> </w:t>
            </w:r>
            <w:r w:rsidR="00E1293B" w:rsidRPr="000A3FEA">
              <w:rPr>
                <w:rFonts w:ascii="Times New Roman" w:hAnsi="Times New Roman"/>
                <w:sz w:val="20"/>
                <w:szCs w:val="20"/>
              </w:rPr>
              <w:t>= 1)</w:t>
            </w:r>
            <w:r w:rsidRPr="000A3FEA">
              <w:rPr>
                <w:rFonts w:ascii="Times New Roman" w:hAnsi="Times New Roman"/>
                <w:sz w:val="20"/>
                <w:szCs w:val="20"/>
              </w:rPr>
              <w:t>.</w:t>
            </w:r>
            <w:r w:rsidRPr="000A3FEA">
              <w:rPr>
                <w:rFonts w:ascii="Times New Roman" w:hAnsi="Times New Roman"/>
                <w:sz w:val="24"/>
                <w:szCs w:val="24"/>
              </w:rPr>
              <w:t xml:space="preserve"> </w:t>
            </w:r>
          </w:p>
        </w:tc>
        <w:tc>
          <w:tcPr>
            <w:tcW w:w="4950" w:type="dxa"/>
          </w:tcPr>
          <w:p w:rsidR="00FF2A0C" w:rsidRPr="000A3FEA" w:rsidRDefault="00FF2A0C" w:rsidP="00AE430C">
            <w:pPr>
              <w:spacing w:after="0" w:line="240" w:lineRule="auto"/>
              <w:jc w:val="both"/>
              <w:rPr>
                <w:rFonts w:ascii="Times New Roman" w:hAnsi="Times New Roman"/>
                <w:sz w:val="24"/>
                <w:szCs w:val="24"/>
              </w:rPr>
            </w:pPr>
            <w:r w:rsidRPr="00FF2A0C">
              <w:rPr>
                <w:rFonts w:ascii="Times New Roman" w:hAnsi="Times New Roman"/>
                <w:b/>
                <w:sz w:val="24"/>
                <w:szCs w:val="24"/>
              </w:rPr>
              <w:t>Figure</w:t>
            </w:r>
            <w:r w:rsidR="005F2907" w:rsidRPr="000A3FEA">
              <w:rPr>
                <w:rFonts w:ascii="Times New Roman" w:hAnsi="Times New Roman"/>
                <w:b/>
                <w:sz w:val="24"/>
                <w:szCs w:val="24"/>
              </w:rPr>
              <w:t xml:space="preserve"> 4.</w:t>
            </w:r>
            <w:r w:rsidR="00E1293B" w:rsidRPr="000A3FEA">
              <w:rPr>
                <w:rFonts w:ascii="Times New Roman" w:hAnsi="Times New Roman"/>
                <w:b/>
                <w:sz w:val="24"/>
                <w:szCs w:val="24"/>
              </w:rPr>
              <w:t>2</w:t>
            </w:r>
            <w:r w:rsidR="00E1293B">
              <w:rPr>
                <w:rFonts w:ascii="Times New Roman" w:hAnsi="Times New Roman"/>
                <w:b/>
                <w:sz w:val="24"/>
                <w:szCs w:val="24"/>
              </w:rPr>
              <w:t>b</w:t>
            </w:r>
            <w:r w:rsidRPr="000A3FEA">
              <w:rPr>
                <w:rFonts w:ascii="Times New Roman" w:hAnsi="Times New Roman"/>
                <w:b/>
                <w:sz w:val="24"/>
                <w:szCs w:val="24"/>
              </w:rPr>
              <w:t xml:space="preserve">: </w:t>
            </w:r>
            <w:r w:rsidR="00AE430C">
              <w:rPr>
                <w:rFonts w:ascii="Times New Roman" w:hAnsi="Times New Roman"/>
                <w:sz w:val="20"/>
                <w:szCs w:val="20"/>
              </w:rPr>
              <w:t xml:space="preserve">Proton spin components in an ideal collider lattice when including betatron oscillations </w:t>
            </w:r>
            <w:r w:rsidR="00E1293B" w:rsidRPr="000A3FEA">
              <w:rPr>
                <w:rFonts w:ascii="Times New Roman" w:hAnsi="Times New Roman"/>
                <w:sz w:val="20"/>
                <w:szCs w:val="20"/>
              </w:rPr>
              <w:t>(</w:t>
            </w:r>
            <w:r w:rsidR="00AE430C">
              <w:rPr>
                <w:rFonts w:ascii="Times New Roman" w:hAnsi="Times New Roman"/>
                <w:sz w:val="20"/>
                <w:szCs w:val="20"/>
              </w:rPr>
              <w:t>the initial condition is</w:t>
            </w:r>
            <w:r w:rsidR="00E1293B" w:rsidRPr="000A3FEA">
              <w:rPr>
                <w:rFonts w:ascii="Times New Roman" w:hAnsi="Times New Roman"/>
                <w:sz w:val="20"/>
                <w:szCs w:val="20"/>
              </w:rPr>
              <w:t xml:space="preserve">: </w:t>
            </w:r>
            <w:r w:rsidR="00E1293B" w:rsidRPr="00FF2A0C">
              <w:rPr>
                <w:rFonts w:ascii="Times New Roman" w:hAnsi="Times New Roman"/>
                <w:i/>
                <w:sz w:val="20"/>
                <w:szCs w:val="20"/>
              </w:rPr>
              <w:t>S</w:t>
            </w:r>
            <w:r w:rsidR="00E1293B">
              <w:rPr>
                <w:rFonts w:ascii="Times New Roman" w:hAnsi="Times New Roman"/>
                <w:i/>
                <w:sz w:val="20"/>
                <w:szCs w:val="20"/>
                <w:vertAlign w:val="subscript"/>
              </w:rPr>
              <w:t>z</w:t>
            </w:r>
            <w:r w:rsidR="00E1293B" w:rsidRPr="000A3FEA">
              <w:rPr>
                <w:rFonts w:ascii="Times New Roman" w:hAnsi="Times New Roman"/>
                <w:i/>
                <w:sz w:val="20"/>
                <w:szCs w:val="20"/>
                <w:vertAlign w:val="subscript"/>
              </w:rPr>
              <w:t xml:space="preserve"> </w:t>
            </w:r>
            <w:r w:rsidR="00E1293B" w:rsidRPr="000A3FEA">
              <w:rPr>
                <w:rFonts w:ascii="Times New Roman" w:hAnsi="Times New Roman"/>
                <w:sz w:val="20"/>
                <w:szCs w:val="20"/>
              </w:rPr>
              <w:t>= 1)</w:t>
            </w:r>
            <w:r w:rsidR="005F2907" w:rsidRPr="000A3FEA">
              <w:rPr>
                <w:rFonts w:ascii="Times New Roman" w:hAnsi="Times New Roman"/>
                <w:sz w:val="20"/>
                <w:szCs w:val="20"/>
              </w:rPr>
              <w:t>.</w:t>
            </w:r>
          </w:p>
        </w:tc>
      </w:tr>
    </w:tbl>
    <w:p w:rsidR="00276838" w:rsidRPr="000A3FEA" w:rsidRDefault="00AE430C" w:rsidP="00AE430C">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As can be seen from </w:t>
      </w:r>
      <w:r w:rsidR="00276838" w:rsidRPr="00FF2A0C">
        <w:rPr>
          <w:rFonts w:ascii="Times New Roman" w:hAnsi="Times New Roman"/>
          <w:sz w:val="24"/>
          <w:szCs w:val="24"/>
          <w:lang w:val="en-US"/>
        </w:rPr>
        <w:t>Fig</w:t>
      </w:r>
      <w:r>
        <w:rPr>
          <w:rFonts w:ascii="Times New Roman" w:hAnsi="Times New Roman"/>
          <w:sz w:val="24"/>
          <w:szCs w:val="24"/>
          <w:lang w:val="en-US"/>
        </w:rPr>
        <w:t>s</w:t>
      </w:r>
      <w:r w:rsidR="00276838" w:rsidRPr="000A3FEA">
        <w:rPr>
          <w:rFonts w:ascii="Times New Roman" w:hAnsi="Times New Roman"/>
          <w:sz w:val="24"/>
          <w:szCs w:val="24"/>
          <w:lang w:val="en-US"/>
        </w:rPr>
        <w:t>.</w:t>
      </w:r>
      <w:r w:rsidR="00276838" w:rsidRPr="00FF2A0C">
        <w:rPr>
          <w:rFonts w:ascii="Times New Roman" w:hAnsi="Times New Roman"/>
          <w:sz w:val="24"/>
          <w:szCs w:val="24"/>
          <w:lang w:val="en-US"/>
        </w:rPr>
        <w:t> </w:t>
      </w:r>
      <w:r w:rsidR="00276838" w:rsidRPr="000A3FEA">
        <w:rPr>
          <w:rFonts w:ascii="Times New Roman" w:hAnsi="Times New Roman"/>
          <w:sz w:val="24"/>
          <w:szCs w:val="24"/>
          <w:lang w:val="en-US"/>
        </w:rPr>
        <w:t>4.1</w:t>
      </w:r>
      <w:r w:rsidR="00276838">
        <w:rPr>
          <w:rFonts w:ascii="Times New Roman" w:hAnsi="Times New Roman"/>
          <w:sz w:val="24"/>
          <w:szCs w:val="24"/>
          <w:lang w:val="en-US"/>
        </w:rPr>
        <w:t>a</w:t>
      </w:r>
      <w:r w:rsidRPr="000A3FEA">
        <w:rPr>
          <w:rFonts w:ascii="Times New Roman" w:hAnsi="Times New Roman"/>
          <w:sz w:val="24"/>
          <w:szCs w:val="24"/>
          <w:lang w:val="en-US"/>
        </w:rPr>
        <w:t xml:space="preserve"> and</w:t>
      </w:r>
      <w:r w:rsidR="00276838" w:rsidRPr="000A3FEA">
        <w:rPr>
          <w:rFonts w:ascii="Times New Roman" w:hAnsi="Times New Roman"/>
          <w:sz w:val="24"/>
          <w:szCs w:val="24"/>
          <w:lang w:val="en-US"/>
        </w:rPr>
        <w:t xml:space="preserve"> 4.1</w:t>
      </w:r>
      <w:r w:rsidR="00276838">
        <w:rPr>
          <w:rFonts w:ascii="Times New Roman" w:hAnsi="Times New Roman"/>
          <w:sz w:val="24"/>
          <w:szCs w:val="24"/>
          <w:lang w:val="en-US"/>
        </w:rPr>
        <w:t>b</w:t>
      </w:r>
      <w:r>
        <w:rPr>
          <w:rFonts w:ascii="Times New Roman" w:hAnsi="Times New Roman"/>
          <w:sz w:val="24"/>
          <w:szCs w:val="24"/>
          <w:lang w:val="en-US"/>
        </w:rPr>
        <w:t xml:space="preserve">, when a particle is launched along the ideal closed orbit, </w:t>
      </w:r>
      <w:r w:rsidRPr="000A3FEA">
        <w:rPr>
          <w:rFonts w:ascii="Times New Roman" w:hAnsi="Times New Roman"/>
          <w:sz w:val="24"/>
          <w:szCs w:val="24"/>
          <w:lang w:val="en-US"/>
        </w:rPr>
        <w:t xml:space="preserve">the spin does not change at all, which means that the coherent </w:t>
      </w:r>
      <w:r w:rsidR="00207B28" w:rsidRPr="00F9220E">
        <w:rPr>
          <w:rFonts w:ascii="Times New Roman" w:hAnsi="Times New Roman"/>
          <w:sz w:val="24"/>
          <w:szCs w:val="24"/>
          <w:lang w:val="en-US"/>
        </w:rPr>
        <w:t>part</w:t>
      </w:r>
      <w:r w:rsidRPr="000A3FEA">
        <w:rPr>
          <w:rFonts w:ascii="Times New Roman" w:hAnsi="Times New Roman"/>
          <w:sz w:val="24"/>
          <w:szCs w:val="24"/>
          <w:lang w:val="en-US"/>
        </w:rPr>
        <w:t xml:space="preserve"> of the spin resonance strength </w:t>
      </w:r>
      <w:r>
        <w:rPr>
          <w:rFonts w:ascii="Times New Roman" w:hAnsi="Times New Roman"/>
          <w:sz w:val="24"/>
          <w:szCs w:val="24"/>
          <w:lang w:val="en-US"/>
        </w:rPr>
        <w:t>equals zero in an ideal collider lattice.</w:t>
      </w:r>
    </w:p>
    <w:p w:rsidR="00FF2A0C" w:rsidRPr="000A3FEA" w:rsidRDefault="00AE430C" w:rsidP="00207B28">
      <w:pPr>
        <w:spacing w:after="0" w:line="280" w:lineRule="exact"/>
        <w:ind w:firstLine="360"/>
        <w:jc w:val="both"/>
        <w:rPr>
          <w:rFonts w:ascii="Times New Roman" w:hAnsi="Times New Roman"/>
          <w:sz w:val="24"/>
          <w:szCs w:val="24"/>
          <w:lang w:val="en-US"/>
        </w:rPr>
      </w:pPr>
      <w:r w:rsidRPr="00FF2A0C">
        <w:rPr>
          <w:rFonts w:ascii="Times New Roman" w:hAnsi="Times New Roman"/>
          <w:sz w:val="24"/>
          <w:szCs w:val="24"/>
          <w:lang w:val="en-US"/>
        </w:rPr>
        <w:t>Fig</w:t>
      </w:r>
      <w:r>
        <w:rPr>
          <w:rFonts w:ascii="Times New Roman" w:hAnsi="Times New Roman"/>
          <w:sz w:val="24"/>
          <w:szCs w:val="24"/>
          <w:lang w:val="en-US"/>
        </w:rPr>
        <w:t>s</w:t>
      </w:r>
      <w:r w:rsidRPr="000A3FEA">
        <w:rPr>
          <w:rFonts w:ascii="Times New Roman" w:hAnsi="Times New Roman"/>
          <w:sz w:val="24"/>
          <w:szCs w:val="24"/>
          <w:lang w:val="en-US"/>
        </w:rPr>
        <w:t>.</w:t>
      </w:r>
      <w:r w:rsidRPr="00FF2A0C">
        <w:rPr>
          <w:rFonts w:ascii="Times New Roman" w:hAnsi="Times New Roman"/>
          <w:sz w:val="24"/>
          <w:szCs w:val="24"/>
          <w:lang w:val="en-US"/>
        </w:rPr>
        <w:t> </w:t>
      </w:r>
      <w:r w:rsidRPr="000A3FEA">
        <w:rPr>
          <w:rFonts w:ascii="Times New Roman" w:hAnsi="Times New Roman"/>
          <w:sz w:val="24"/>
          <w:szCs w:val="24"/>
          <w:lang w:val="en-US"/>
        </w:rPr>
        <w:t>4.2</w:t>
      </w:r>
      <w:r>
        <w:rPr>
          <w:rFonts w:ascii="Times New Roman" w:hAnsi="Times New Roman"/>
          <w:sz w:val="24"/>
          <w:szCs w:val="24"/>
          <w:lang w:val="en-US"/>
        </w:rPr>
        <w:t>a and</w:t>
      </w:r>
      <w:r w:rsidRPr="000A3FEA">
        <w:rPr>
          <w:rFonts w:ascii="Times New Roman" w:hAnsi="Times New Roman"/>
          <w:sz w:val="24"/>
          <w:szCs w:val="24"/>
          <w:lang w:val="en-US"/>
        </w:rPr>
        <w:t xml:space="preserve"> 4.2b </w:t>
      </w:r>
      <w:r>
        <w:rPr>
          <w:rFonts w:ascii="Times New Roman" w:hAnsi="Times New Roman"/>
          <w:sz w:val="24"/>
          <w:szCs w:val="24"/>
          <w:lang w:val="en-US"/>
        </w:rPr>
        <w:t xml:space="preserve">show calculations of the proton spin dynamics for the transverse beam size at the interaction point of </w:t>
      </w:r>
      <w:r w:rsidR="00276838" w:rsidRPr="000A3FEA">
        <w:rPr>
          <w:rFonts w:ascii="Times New Roman" w:hAnsi="Times New Roman"/>
          <w:sz w:val="24"/>
          <w:szCs w:val="24"/>
          <w:lang w:val="en-US"/>
        </w:rPr>
        <w:t>25</w:t>
      </w:r>
      <w:r w:rsidR="00276838" w:rsidRPr="00FF2A0C">
        <w:rPr>
          <w:rFonts w:ascii="Times New Roman" w:hAnsi="Times New Roman"/>
          <w:sz w:val="24"/>
          <w:szCs w:val="24"/>
        </w:rPr>
        <w:sym w:font="Symbol" w:char="F0B4"/>
      </w:r>
      <w:r w:rsidR="00276838" w:rsidRPr="000A3FEA">
        <w:rPr>
          <w:rFonts w:ascii="Times New Roman" w:hAnsi="Times New Roman"/>
          <w:sz w:val="24"/>
          <w:szCs w:val="24"/>
          <w:lang w:val="en-US"/>
        </w:rPr>
        <w:t xml:space="preserve">5 </w:t>
      </w:r>
      <w:r w:rsidR="00276838" w:rsidRPr="00FF2A0C">
        <w:rPr>
          <w:rFonts w:ascii="Times New Roman" w:hAnsi="Times New Roman"/>
          <w:sz w:val="24"/>
          <w:szCs w:val="24"/>
          <w:lang w:val="en-US"/>
        </w:rPr>
        <w:sym w:font="Symbol" w:char="F06D"/>
      </w:r>
      <w:r w:rsidR="00276838" w:rsidRPr="00FF2A0C">
        <w:rPr>
          <w:rFonts w:ascii="Times New Roman" w:hAnsi="Times New Roman"/>
          <w:sz w:val="24"/>
          <w:szCs w:val="24"/>
          <w:lang w:val="en-US"/>
        </w:rPr>
        <w:t>m</w:t>
      </w:r>
      <w:r w:rsidR="00276838" w:rsidRPr="000A3FEA">
        <w:rPr>
          <w:rFonts w:ascii="Times New Roman" w:hAnsi="Times New Roman"/>
          <w:sz w:val="24"/>
          <w:szCs w:val="24"/>
          <w:vertAlign w:val="superscript"/>
          <w:lang w:val="en-US"/>
        </w:rPr>
        <w:t>2</w:t>
      </w:r>
      <w:r w:rsidR="00276838" w:rsidRPr="000A3FEA">
        <w:rPr>
          <w:rFonts w:ascii="Times New Roman" w:hAnsi="Times New Roman"/>
          <w:sz w:val="24"/>
          <w:szCs w:val="24"/>
          <w:lang w:val="en-US"/>
        </w:rPr>
        <w:t xml:space="preserve">. </w:t>
      </w:r>
      <w:r w:rsidR="00E83A19">
        <w:rPr>
          <w:rFonts w:ascii="Times New Roman" w:hAnsi="Times New Roman"/>
          <w:sz w:val="24"/>
          <w:szCs w:val="24"/>
          <w:lang w:val="en-US"/>
        </w:rPr>
        <w:t xml:space="preserve">The spin was started in vertical </w:t>
      </w:r>
      <w:r w:rsidR="00276838" w:rsidRPr="000A3FEA">
        <w:rPr>
          <w:rFonts w:ascii="Times New Roman" w:hAnsi="Times New Roman"/>
          <w:sz w:val="24"/>
          <w:szCs w:val="24"/>
          <w:lang w:val="en-US"/>
        </w:rPr>
        <w:t>(</w:t>
      </w:r>
      <w:r w:rsidR="00276838" w:rsidRPr="00FF2A0C">
        <w:rPr>
          <w:rFonts w:ascii="Times New Roman" w:hAnsi="Times New Roman"/>
          <w:sz w:val="24"/>
          <w:szCs w:val="24"/>
          <w:lang w:val="en-US"/>
        </w:rPr>
        <w:t>Fig</w:t>
      </w:r>
      <w:r w:rsidR="00276838" w:rsidRPr="000A3FEA">
        <w:rPr>
          <w:rFonts w:ascii="Times New Roman" w:hAnsi="Times New Roman"/>
          <w:sz w:val="24"/>
          <w:szCs w:val="24"/>
          <w:lang w:val="en-US"/>
        </w:rPr>
        <w:t>.</w:t>
      </w:r>
      <w:r w:rsidR="00276838" w:rsidRPr="00FF2A0C">
        <w:rPr>
          <w:rFonts w:ascii="Times New Roman" w:hAnsi="Times New Roman"/>
          <w:sz w:val="24"/>
          <w:szCs w:val="24"/>
          <w:lang w:val="en-US"/>
        </w:rPr>
        <w:t> </w:t>
      </w:r>
      <w:r w:rsidR="00276838" w:rsidRPr="000A3FEA">
        <w:rPr>
          <w:rFonts w:ascii="Times New Roman" w:hAnsi="Times New Roman"/>
          <w:sz w:val="24"/>
          <w:szCs w:val="24"/>
          <w:lang w:val="en-US"/>
        </w:rPr>
        <w:t>4.2</w:t>
      </w:r>
      <w:r w:rsidR="00276838">
        <w:rPr>
          <w:rFonts w:ascii="Times New Roman" w:hAnsi="Times New Roman"/>
          <w:sz w:val="24"/>
          <w:szCs w:val="24"/>
          <w:lang w:val="en-US"/>
        </w:rPr>
        <w:t>a</w:t>
      </w:r>
      <w:r w:rsidR="00276838" w:rsidRPr="000A3FEA">
        <w:rPr>
          <w:rFonts w:ascii="Times New Roman" w:hAnsi="Times New Roman"/>
          <w:sz w:val="24"/>
          <w:szCs w:val="24"/>
          <w:lang w:val="en-US"/>
        </w:rPr>
        <w:t xml:space="preserve">) </w:t>
      </w:r>
      <w:r w:rsidR="00E83A19">
        <w:rPr>
          <w:rFonts w:ascii="Times New Roman" w:hAnsi="Times New Roman"/>
          <w:sz w:val="24"/>
          <w:szCs w:val="24"/>
          <w:lang w:val="en-US"/>
        </w:rPr>
        <w:t xml:space="preserve">and longitudinal </w:t>
      </w:r>
      <w:r w:rsidR="00276838" w:rsidRPr="000A3FEA">
        <w:rPr>
          <w:rFonts w:ascii="Times New Roman" w:hAnsi="Times New Roman"/>
          <w:sz w:val="24"/>
          <w:szCs w:val="24"/>
          <w:lang w:val="en-US"/>
        </w:rPr>
        <w:t>(</w:t>
      </w:r>
      <w:r w:rsidR="00276838" w:rsidRPr="00FF2A0C">
        <w:rPr>
          <w:rFonts w:ascii="Times New Roman" w:hAnsi="Times New Roman"/>
          <w:sz w:val="24"/>
          <w:szCs w:val="24"/>
          <w:lang w:val="en-US"/>
        </w:rPr>
        <w:t>Fig</w:t>
      </w:r>
      <w:r w:rsidR="00276838" w:rsidRPr="000A3FEA">
        <w:rPr>
          <w:rFonts w:ascii="Times New Roman" w:hAnsi="Times New Roman"/>
          <w:sz w:val="24"/>
          <w:szCs w:val="24"/>
          <w:lang w:val="en-US"/>
        </w:rPr>
        <w:t>.</w:t>
      </w:r>
      <w:r w:rsidR="00276838" w:rsidRPr="00FF2A0C">
        <w:rPr>
          <w:rFonts w:ascii="Times New Roman" w:hAnsi="Times New Roman"/>
          <w:sz w:val="24"/>
          <w:szCs w:val="24"/>
          <w:lang w:val="en-US"/>
        </w:rPr>
        <w:t> </w:t>
      </w:r>
      <w:r w:rsidR="00276838" w:rsidRPr="000A3FEA">
        <w:rPr>
          <w:rFonts w:ascii="Times New Roman" w:hAnsi="Times New Roman"/>
          <w:sz w:val="24"/>
          <w:szCs w:val="24"/>
          <w:lang w:val="en-US"/>
        </w:rPr>
        <w:t>4.2</w:t>
      </w:r>
      <w:r w:rsidR="00276838">
        <w:rPr>
          <w:rFonts w:ascii="Times New Roman" w:hAnsi="Times New Roman"/>
          <w:sz w:val="24"/>
          <w:szCs w:val="24"/>
          <w:lang w:val="en-US"/>
        </w:rPr>
        <w:t>b</w:t>
      </w:r>
      <w:r w:rsidR="00276838" w:rsidRPr="000A3FEA">
        <w:rPr>
          <w:rFonts w:ascii="Times New Roman" w:hAnsi="Times New Roman"/>
          <w:sz w:val="24"/>
          <w:szCs w:val="24"/>
          <w:lang w:val="en-US"/>
        </w:rPr>
        <w:t xml:space="preserve">) </w:t>
      </w:r>
      <w:r w:rsidR="00E83A19">
        <w:rPr>
          <w:rFonts w:ascii="Times New Roman" w:hAnsi="Times New Roman"/>
          <w:sz w:val="24"/>
          <w:szCs w:val="24"/>
          <w:lang w:val="en-US"/>
        </w:rPr>
        <w:t xml:space="preserve">directions. The graphs in </w:t>
      </w:r>
      <w:r w:rsidR="00FF2A0C" w:rsidRPr="00FF2A0C">
        <w:rPr>
          <w:rFonts w:ascii="Times New Roman" w:hAnsi="Times New Roman"/>
          <w:sz w:val="24"/>
          <w:szCs w:val="24"/>
          <w:lang w:val="en-US"/>
        </w:rPr>
        <w:t>Fig</w:t>
      </w:r>
      <w:r w:rsidR="00E83A19">
        <w:rPr>
          <w:rFonts w:ascii="Times New Roman" w:hAnsi="Times New Roman"/>
          <w:sz w:val="24"/>
          <w:szCs w:val="24"/>
          <w:lang w:val="en-US"/>
        </w:rPr>
        <w:t>s</w:t>
      </w:r>
      <w:r w:rsidR="00FF2A0C" w:rsidRPr="000A3FEA">
        <w:rPr>
          <w:rFonts w:ascii="Times New Roman" w:hAnsi="Times New Roman"/>
          <w:sz w:val="24"/>
          <w:szCs w:val="24"/>
          <w:lang w:val="en-US"/>
        </w:rPr>
        <w:t>.</w:t>
      </w:r>
      <w:r w:rsidR="00FF2A0C" w:rsidRPr="00FF2A0C">
        <w:rPr>
          <w:rFonts w:ascii="Times New Roman" w:hAnsi="Times New Roman"/>
          <w:sz w:val="24"/>
          <w:szCs w:val="24"/>
          <w:lang w:val="en-US"/>
        </w:rPr>
        <w:t> </w:t>
      </w:r>
      <w:r w:rsidR="005F2907" w:rsidRPr="000A3FEA">
        <w:rPr>
          <w:rFonts w:ascii="Times New Roman" w:hAnsi="Times New Roman"/>
          <w:sz w:val="24"/>
          <w:szCs w:val="24"/>
          <w:lang w:val="en-US"/>
        </w:rPr>
        <w:t>4.</w:t>
      </w:r>
      <w:r w:rsidR="00FC1DA8" w:rsidRPr="000A3FEA">
        <w:rPr>
          <w:rFonts w:ascii="Times New Roman" w:hAnsi="Times New Roman"/>
          <w:sz w:val="24"/>
          <w:szCs w:val="24"/>
          <w:lang w:val="en-US"/>
        </w:rPr>
        <w:t>2</w:t>
      </w:r>
      <w:r w:rsidR="00FC1DA8">
        <w:rPr>
          <w:rFonts w:ascii="Times New Roman" w:hAnsi="Times New Roman"/>
          <w:sz w:val="24"/>
          <w:szCs w:val="24"/>
          <w:lang w:val="en-US"/>
        </w:rPr>
        <w:t>a</w:t>
      </w:r>
      <w:r w:rsidR="00FF2A0C" w:rsidRPr="000A3FEA">
        <w:rPr>
          <w:rFonts w:ascii="Times New Roman" w:hAnsi="Times New Roman"/>
          <w:sz w:val="24"/>
          <w:szCs w:val="24"/>
          <w:lang w:val="en-US"/>
        </w:rPr>
        <w:t xml:space="preserve"> </w:t>
      </w:r>
      <w:r w:rsidR="00E83A19">
        <w:rPr>
          <w:rFonts w:ascii="Times New Roman" w:hAnsi="Times New Roman"/>
          <w:sz w:val="24"/>
          <w:szCs w:val="24"/>
          <w:lang w:val="en-US"/>
        </w:rPr>
        <w:t xml:space="preserve">and </w:t>
      </w:r>
      <w:r w:rsidR="00FC1DA8" w:rsidRPr="000A3FEA">
        <w:rPr>
          <w:rFonts w:ascii="Times New Roman" w:hAnsi="Times New Roman"/>
          <w:sz w:val="24"/>
          <w:szCs w:val="24"/>
          <w:lang w:val="en-US"/>
        </w:rPr>
        <w:t>4.</w:t>
      </w:r>
      <w:r w:rsidR="00FF2A0C" w:rsidRPr="000A3FEA">
        <w:rPr>
          <w:rFonts w:ascii="Times New Roman" w:hAnsi="Times New Roman"/>
          <w:sz w:val="24"/>
          <w:szCs w:val="24"/>
          <w:lang w:val="en-US"/>
        </w:rPr>
        <w:t>2</w:t>
      </w:r>
      <w:r w:rsidR="00FF2A0C" w:rsidRPr="00FF2A0C">
        <w:rPr>
          <w:rFonts w:ascii="Times New Roman" w:hAnsi="Times New Roman"/>
          <w:sz w:val="24"/>
          <w:szCs w:val="24"/>
          <w:lang w:val="en-US"/>
        </w:rPr>
        <w:t>b</w:t>
      </w:r>
      <w:r w:rsidR="00FF2A0C" w:rsidRPr="000A3FEA">
        <w:rPr>
          <w:rFonts w:ascii="Times New Roman" w:hAnsi="Times New Roman"/>
          <w:sz w:val="24"/>
          <w:szCs w:val="24"/>
          <w:lang w:val="en-US"/>
        </w:rPr>
        <w:t xml:space="preserve"> </w:t>
      </w:r>
      <w:r w:rsidR="00E83A19">
        <w:rPr>
          <w:rFonts w:ascii="Times New Roman" w:hAnsi="Times New Roman"/>
          <w:sz w:val="24"/>
          <w:szCs w:val="24"/>
          <w:lang w:val="en-US"/>
        </w:rPr>
        <w:t xml:space="preserve">yield that the incoherent resonance strength component is </w:t>
      </w:r>
      <w:r w:rsidR="00DF5BE8">
        <w:rPr>
          <w:rFonts w:ascii="Times New Roman" w:hAnsi="Times New Roman"/>
          <w:sz w:val="24"/>
          <w:szCs w:val="24"/>
          <w:lang w:val="en-US"/>
        </w:rPr>
        <w:t xml:space="preserve">directed </w:t>
      </w:r>
      <w:r w:rsidR="00E83A19">
        <w:rPr>
          <w:rFonts w:ascii="Times New Roman" w:hAnsi="Times New Roman"/>
          <w:sz w:val="24"/>
          <w:szCs w:val="24"/>
          <w:lang w:val="en-US"/>
        </w:rPr>
        <w:t>vertical</w:t>
      </w:r>
      <w:r w:rsidR="00DF5BE8">
        <w:rPr>
          <w:rFonts w:ascii="Times New Roman" w:hAnsi="Times New Roman"/>
          <w:sz w:val="24"/>
          <w:szCs w:val="24"/>
          <w:lang w:val="en-US"/>
        </w:rPr>
        <w:t>ly</w:t>
      </w:r>
      <w:r w:rsidR="00E83A19">
        <w:rPr>
          <w:rFonts w:ascii="Times New Roman" w:hAnsi="Times New Roman"/>
          <w:sz w:val="24"/>
          <w:szCs w:val="24"/>
          <w:lang w:val="en-US"/>
        </w:rPr>
        <w:t xml:space="preserve"> and its value for protons is about </w:t>
      </w:r>
      <w:r w:rsidR="00FF2A0C" w:rsidRPr="00FF2A0C">
        <w:rPr>
          <w:rFonts w:ascii="Times New Roman" w:hAnsi="Times New Roman"/>
          <w:i/>
          <w:sz w:val="24"/>
          <w:szCs w:val="24"/>
          <w:lang w:val="en-US"/>
        </w:rPr>
        <w:t>w</w:t>
      </w:r>
      <w:r w:rsidR="00FF2A0C" w:rsidRPr="00FF2A0C">
        <w:rPr>
          <w:rFonts w:ascii="Times New Roman" w:hAnsi="Times New Roman"/>
          <w:sz w:val="24"/>
          <w:szCs w:val="24"/>
          <w:vertAlign w:val="subscript"/>
          <w:lang w:val="en-US"/>
        </w:rPr>
        <w:t>incoh</w:t>
      </w:r>
      <w:r w:rsidR="00FF2A0C" w:rsidRPr="000A3FEA">
        <w:rPr>
          <w:rFonts w:ascii="Times New Roman" w:hAnsi="Times New Roman"/>
          <w:sz w:val="24"/>
          <w:szCs w:val="24"/>
          <w:lang w:val="en-US"/>
        </w:rPr>
        <w:t xml:space="preserve"> = 1.8 10</w:t>
      </w:r>
      <w:r w:rsidR="00FF2A0C" w:rsidRPr="000A3FEA">
        <w:rPr>
          <w:rFonts w:ascii="Times New Roman" w:hAnsi="Times New Roman"/>
          <w:sz w:val="24"/>
          <w:szCs w:val="24"/>
          <w:vertAlign w:val="superscript"/>
          <w:lang w:val="en-US"/>
        </w:rPr>
        <w:t>-5</w:t>
      </w:r>
      <w:r w:rsidR="00FF2A0C" w:rsidRPr="000A3FEA">
        <w:rPr>
          <w:rFonts w:ascii="Times New Roman" w:hAnsi="Times New Roman"/>
          <w:sz w:val="24"/>
          <w:szCs w:val="24"/>
          <w:lang w:val="en-US"/>
        </w:rPr>
        <w:t xml:space="preserve">. </w:t>
      </w:r>
      <w:r w:rsidR="00E83A19">
        <w:rPr>
          <w:rFonts w:ascii="Times New Roman" w:hAnsi="Times New Roman"/>
          <w:sz w:val="24"/>
          <w:szCs w:val="24"/>
          <w:lang w:val="en-US"/>
        </w:rPr>
        <w:t xml:space="preserve">Note that, for the particle offset from the closed orbit, the modulation of its vertical spin component occurs at a doubled frequency. This confirms that the average spin field due to betatron oscillations is determined </w:t>
      </w:r>
      <w:r w:rsidR="008E1E19">
        <w:rPr>
          <w:rFonts w:ascii="Times New Roman" w:hAnsi="Times New Roman"/>
          <w:sz w:val="24"/>
          <w:szCs w:val="24"/>
          <w:lang w:val="en-US"/>
        </w:rPr>
        <w:t xml:space="preserve">by the second order of the averaging method </w:t>
      </w:r>
      <w:r w:rsidR="00FF2A0C" w:rsidRPr="000A3FEA">
        <w:rPr>
          <w:rFonts w:ascii="Times New Roman" w:hAnsi="Times New Roman"/>
          <w:sz w:val="24"/>
          <w:szCs w:val="24"/>
          <w:lang w:val="en-US"/>
        </w:rPr>
        <w:t>(</w:t>
      </w:r>
      <w:r w:rsidR="008E1E19">
        <w:rPr>
          <w:rFonts w:ascii="Times New Roman" w:hAnsi="Times New Roman"/>
          <w:sz w:val="24"/>
          <w:szCs w:val="24"/>
          <w:lang w:val="en-US"/>
        </w:rPr>
        <w:t>compare</w:t>
      </w:r>
      <w:r w:rsidR="00FF2A0C" w:rsidRPr="000A3FEA">
        <w:rPr>
          <w:rFonts w:ascii="Times New Roman" w:hAnsi="Times New Roman"/>
          <w:sz w:val="24"/>
          <w:szCs w:val="24"/>
          <w:lang w:val="en-US"/>
        </w:rPr>
        <w:t xml:space="preserve"> </w:t>
      </w:r>
      <w:r w:rsidR="00FF2A0C" w:rsidRPr="00FF2A0C">
        <w:rPr>
          <w:rFonts w:ascii="Times New Roman" w:hAnsi="Times New Roman"/>
          <w:sz w:val="24"/>
          <w:szCs w:val="24"/>
          <w:lang w:val="en-US"/>
        </w:rPr>
        <w:t>Fig</w:t>
      </w:r>
      <w:r w:rsidR="008E1E19">
        <w:rPr>
          <w:rFonts w:ascii="Times New Roman" w:hAnsi="Times New Roman"/>
          <w:sz w:val="24"/>
          <w:szCs w:val="24"/>
          <w:lang w:val="en-US"/>
        </w:rPr>
        <w:t>s</w:t>
      </w:r>
      <w:r w:rsidR="00FF2A0C" w:rsidRPr="000A3FEA">
        <w:rPr>
          <w:rFonts w:ascii="Times New Roman" w:hAnsi="Times New Roman"/>
          <w:sz w:val="24"/>
          <w:szCs w:val="24"/>
          <w:lang w:val="en-US"/>
        </w:rPr>
        <w:t>.</w:t>
      </w:r>
      <w:r w:rsidR="00FF2A0C" w:rsidRPr="00FF2A0C">
        <w:rPr>
          <w:rFonts w:ascii="Times New Roman" w:hAnsi="Times New Roman"/>
          <w:sz w:val="24"/>
          <w:szCs w:val="24"/>
          <w:lang w:val="en-US"/>
        </w:rPr>
        <w:t> </w:t>
      </w:r>
      <w:r w:rsidR="00FC1DA8" w:rsidRPr="000A3FEA">
        <w:rPr>
          <w:rFonts w:ascii="Times New Roman" w:hAnsi="Times New Roman"/>
          <w:sz w:val="24"/>
          <w:szCs w:val="24"/>
          <w:lang w:val="en-US"/>
        </w:rPr>
        <w:t>4.</w:t>
      </w:r>
      <w:r w:rsidR="00FF2A0C" w:rsidRPr="000A3FEA">
        <w:rPr>
          <w:rFonts w:ascii="Times New Roman" w:hAnsi="Times New Roman"/>
          <w:sz w:val="24"/>
          <w:szCs w:val="24"/>
          <w:lang w:val="en-US"/>
        </w:rPr>
        <w:t xml:space="preserve">2a </w:t>
      </w:r>
      <w:r w:rsidR="008E1E19">
        <w:rPr>
          <w:rFonts w:ascii="Times New Roman" w:hAnsi="Times New Roman"/>
          <w:sz w:val="24"/>
          <w:szCs w:val="24"/>
          <w:lang w:val="en-US"/>
        </w:rPr>
        <w:t xml:space="preserve">and </w:t>
      </w:r>
      <w:r w:rsidR="00FC1DA8" w:rsidRPr="000A3FEA">
        <w:rPr>
          <w:rFonts w:ascii="Times New Roman" w:hAnsi="Times New Roman"/>
          <w:sz w:val="24"/>
          <w:szCs w:val="24"/>
          <w:lang w:val="en-US"/>
        </w:rPr>
        <w:t>4.</w:t>
      </w:r>
      <w:r w:rsidR="00FF2A0C" w:rsidRPr="000A3FEA">
        <w:rPr>
          <w:rFonts w:ascii="Times New Roman" w:hAnsi="Times New Roman"/>
          <w:sz w:val="24"/>
          <w:szCs w:val="24"/>
          <w:lang w:val="en-US"/>
        </w:rPr>
        <w:t>2</w:t>
      </w:r>
      <w:r w:rsidR="00FF2A0C" w:rsidRPr="00FF2A0C">
        <w:rPr>
          <w:rFonts w:ascii="Times New Roman" w:hAnsi="Times New Roman"/>
          <w:sz w:val="24"/>
          <w:szCs w:val="24"/>
          <w:lang w:val="en-US"/>
        </w:rPr>
        <w:t>b</w:t>
      </w:r>
      <w:r w:rsidR="00FF2A0C" w:rsidRPr="000A3FEA">
        <w:rPr>
          <w:rFonts w:ascii="Times New Roman" w:hAnsi="Times New Roman"/>
          <w:sz w:val="24"/>
          <w:szCs w:val="24"/>
          <w:lang w:val="en-US"/>
        </w:rPr>
        <w:t>).</w:t>
      </w:r>
    </w:p>
    <w:p w:rsidR="00FF2A0C" w:rsidRPr="000A3FEA" w:rsidRDefault="008E1E19" w:rsidP="00AE430C">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Similar calculations for deuterons show that the</w:t>
      </w:r>
      <w:r w:rsidR="00DF5BE8">
        <w:rPr>
          <w:rFonts w:ascii="Times New Roman" w:hAnsi="Times New Roman"/>
          <w:sz w:val="24"/>
          <w:szCs w:val="24"/>
          <w:lang w:val="en-US"/>
        </w:rPr>
        <w:t>ir</w:t>
      </w:r>
      <w:r>
        <w:rPr>
          <w:rFonts w:ascii="Times New Roman" w:hAnsi="Times New Roman"/>
          <w:sz w:val="24"/>
          <w:szCs w:val="24"/>
          <w:lang w:val="en-US"/>
        </w:rPr>
        <w:t xml:space="preserve"> incoherent resonance </w:t>
      </w:r>
      <w:r w:rsidR="00DF5BE8">
        <w:rPr>
          <w:rFonts w:ascii="Times New Roman" w:hAnsi="Times New Roman"/>
          <w:sz w:val="24"/>
          <w:szCs w:val="24"/>
          <w:lang w:val="en-US"/>
        </w:rPr>
        <w:t xml:space="preserve">strength component is also directed vertically and its value is about </w:t>
      </w:r>
      <w:r w:rsidR="003B23D4" w:rsidRPr="0094245B">
        <w:rPr>
          <w:rFonts w:ascii="Times New Roman" w:hAnsi="Times New Roman"/>
          <w:i/>
          <w:sz w:val="24"/>
          <w:szCs w:val="24"/>
          <w:lang w:val="en-US"/>
        </w:rPr>
        <w:t>w</w:t>
      </w:r>
      <w:r w:rsidR="003B23D4" w:rsidRPr="0094245B">
        <w:rPr>
          <w:rFonts w:ascii="Times New Roman" w:hAnsi="Times New Roman"/>
          <w:sz w:val="24"/>
          <w:szCs w:val="24"/>
          <w:vertAlign w:val="subscript"/>
          <w:lang w:val="en-US"/>
        </w:rPr>
        <w:t>incoh</w:t>
      </w:r>
      <w:r w:rsidR="0094245B" w:rsidRPr="000A3FEA">
        <w:rPr>
          <w:rFonts w:ascii="Times New Roman" w:hAnsi="Times New Roman"/>
          <w:sz w:val="24"/>
          <w:szCs w:val="24"/>
          <w:lang w:val="en-US"/>
        </w:rPr>
        <w:t xml:space="preserve"> = 0.7</w:t>
      </w:r>
      <w:r w:rsidR="003B23D4" w:rsidRPr="000A3FEA">
        <w:rPr>
          <w:rFonts w:ascii="Times New Roman" w:hAnsi="Times New Roman"/>
          <w:sz w:val="24"/>
          <w:szCs w:val="24"/>
          <w:lang w:val="en-US"/>
        </w:rPr>
        <w:t xml:space="preserve"> 10</w:t>
      </w:r>
      <w:r w:rsidR="003B23D4" w:rsidRPr="000A3FEA">
        <w:rPr>
          <w:rFonts w:ascii="Times New Roman" w:hAnsi="Times New Roman"/>
          <w:sz w:val="24"/>
          <w:szCs w:val="24"/>
          <w:vertAlign w:val="superscript"/>
          <w:lang w:val="en-US"/>
        </w:rPr>
        <w:t>-</w:t>
      </w:r>
      <w:r w:rsidR="00222203" w:rsidRPr="000A3FEA">
        <w:rPr>
          <w:rFonts w:ascii="Times New Roman" w:hAnsi="Times New Roman"/>
          <w:sz w:val="24"/>
          <w:szCs w:val="24"/>
          <w:vertAlign w:val="superscript"/>
          <w:lang w:val="en-US"/>
        </w:rPr>
        <w:t>9</w:t>
      </w:r>
      <w:r w:rsidR="00207F59" w:rsidRPr="000A3FEA">
        <w:rPr>
          <w:rFonts w:ascii="Times New Roman" w:hAnsi="Times New Roman"/>
          <w:sz w:val="24"/>
          <w:szCs w:val="24"/>
          <w:lang w:val="en-US"/>
        </w:rPr>
        <w:t>.</w:t>
      </w:r>
    </w:p>
    <w:p w:rsidR="00222203" w:rsidRPr="000A3FEA" w:rsidRDefault="00DF5BE8" w:rsidP="00207F59">
      <w:pPr>
        <w:spacing w:before="120" w:after="0" w:line="240" w:lineRule="auto"/>
        <w:jc w:val="both"/>
        <w:rPr>
          <w:rFonts w:ascii="Times New Roman" w:hAnsi="Times New Roman"/>
          <w:i/>
          <w:sz w:val="24"/>
          <w:szCs w:val="24"/>
          <w:lang w:val="en-US"/>
        </w:rPr>
      </w:pPr>
      <w:r>
        <w:rPr>
          <w:rFonts w:ascii="Times New Roman" w:hAnsi="Times New Roman"/>
          <w:i/>
          <w:sz w:val="24"/>
          <w:szCs w:val="24"/>
          <w:lang w:val="en-US"/>
        </w:rPr>
        <w:t>Characteristics and placement of a 3D spin rotator in the ion collider ring</w:t>
      </w:r>
    </w:p>
    <w:p w:rsidR="008075FD" w:rsidRPr="000A3FEA" w:rsidRDefault="003B3ECF" w:rsidP="00207B28">
      <w:pPr>
        <w:spacing w:after="0" w:line="240" w:lineRule="auto"/>
        <w:jc w:val="both"/>
        <w:rPr>
          <w:rFonts w:ascii="Times New Roman" w:hAnsi="Times New Roman"/>
          <w:sz w:val="24"/>
          <w:szCs w:val="24"/>
          <w:lang w:val="en-US"/>
        </w:rPr>
      </w:pPr>
      <w:r>
        <w:rPr>
          <w:rFonts w:ascii="Times New Roman" w:hAnsi="Times New Roman"/>
          <w:sz w:val="24"/>
          <w:szCs w:val="24"/>
          <w:lang w:val="en-US"/>
        </w:rPr>
        <w:t>To control the ion polarization in an ideal lattice of the ion collider ring, it is sufficient to use a single 3D rotator, which consists of three modules for control of the radial, vertical, and longitudinal beam polarization components.</w:t>
      </w:r>
    </w:p>
    <w:p w:rsidR="008075FD" w:rsidRPr="008075FD" w:rsidRDefault="001A788C" w:rsidP="003B3ECF">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Figure </w:t>
      </w:r>
      <w:r w:rsidRPr="001A788C">
        <w:rPr>
          <w:rFonts w:ascii="Times New Roman" w:hAnsi="Times New Roman"/>
          <w:sz w:val="24"/>
          <w:szCs w:val="24"/>
          <w:lang w:val="en-US"/>
        </w:rPr>
        <w:t>4</w:t>
      </w:r>
      <w:r>
        <w:rPr>
          <w:rFonts w:ascii="Times New Roman" w:hAnsi="Times New Roman"/>
          <w:sz w:val="24"/>
          <w:szCs w:val="24"/>
          <w:lang w:val="en-US"/>
        </w:rPr>
        <w:t>.</w:t>
      </w:r>
      <w:r w:rsidRPr="001A788C">
        <w:rPr>
          <w:rFonts w:ascii="Times New Roman" w:hAnsi="Times New Roman"/>
          <w:sz w:val="24"/>
          <w:szCs w:val="24"/>
          <w:lang w:val="en-US"/>
        </w:rPr>
        <w:t>3</w:t>
      </w:r>
      <w:r w:rsidR="008075FD" w:rsidRPr="008075FD">
        <w:rPr>
          <w:rFonts w:ascii="Times New Roman" w:hAnsi="Times New Roman"/>
          <w:sz w:val="24"/>
          <w:szCs w:val="24"/>
          <w:lang w:val="en-US"/>
        </w:rPr>
        <w:t xml:space="preserve">a shows the module for control of the radial polarization component </w:t>
      </w:r>
      <w:r w:rsidR="008075FD" w:rsidRPr="008075FD">
        <w:rPr>
          <w:rFonts w:ascii="Times New Roman" w:hAnsi="Times New Roman"/>
          <w:i/>
          <w:sz w:val="24"/>
          <w:szCs w:val="24"/>
          <w:lang w:val="en-US"/>
        </w:rPr>
        <w:t>n</w:t>
      </w:r>
      <w:r w:rsidR="008075FD" w:rsidRPr="008075FD">
        <w:rPr>
          <w:rFonts w:ascii="Times New Roman" w:hAnsi="Times New Roman"/>
          <w:i/>
          <w:sz w:val="24"/>
          <w:szCs w:val="24"/>
          <w:vertAlign w:val="subscript"/>
          <w:lang w:val="en-US"/>
        </w:rPr>
        <w:t>x</w:t>
      </w:r>
      <w:r w:rsidR="008075FD" w:rsidRPr="008075FD">
        <w:rPr>
          <w:rFonts w:ascii="Times New Roman" w:hAnsi="Times New Roman"/>
          <w:sz w:val="24"/>
          <w:szCs w:val="24"/>
          <w:lang w:val="en-US"/>
        </w:rPr>
        <w:t>, which consists of two pairs of opposite-</w:t>
      </w:r>
      <w:r w:rsidR="008075FD" w:rsidRPr="00980CDE">
        <w:rPr>
          <w:rFonts w:ascii="Times New Roman" w:hAnsi="Times New Roman"/>
          <w:sz w:val="24"/>
          <w:szCs w:val="24"/>
          <w:lang w:val="en-US"/>
        </w:rPr>
        <w:t>field</w:t>
      </w:r>
      <w:r w:rsidR="008075FD" w:rsidRPr="008075FD">
        <w:rPr>
          <w:rFonts w:ascii="Times New Roman" w:hAnsi="Times New Roman"/>
          <w:sz w:val="24"/>
          <w:szCs w:val="24"/>
          <w:lang w:val="en-US"/>
        </w:rPr>
        <w:t xml:space="preserve"> solenoids and three vertical-field dipoles producing a fixed orbit bump. The control module for the vertical polarization component</w:t>
      </w:r>
      <w:r w:rsidR="008075FD">
        <w:rPr>
          <w:rFonts w:ascii="Times New Roman" w:hAnsi="Times New Roman"/>
          <w:sz w:val="24"/>
          <w:szCs w:val="24"/>
          <w:lang w:val="en-US"/>
        </w:rPr>
        <w:t xml:space="preserve"> </w:t>
      </w:r>
      <w:r w:rsidR="008075FD" w:rsidRPr="008075FD">
        <w:rPr>
          <w:rFonts w:ascii="Times New Roman" w:hAnsi="Times New Roman"/>
          <w:i/>
          <w:sz w:val="24"/>
          <w:szCs w:val="24"/>
          <w:lang w:val="en-US"/>
        </w:rPr>
        <w:t>n</w:t>
      </w:r>
      <w:r w:rsidR="008075FD">
        <w:rPr>
          <w:rFonts w:ascii="Times New Roman" w:hAnsi="Times New Roman"/>
          <w:i/>
          <w:sz w:val="24"/>
          <w:szCs w:val="24"/>
          <w:vertAlign w:val="subscript"/>
          <w:lang w:val="en-US"/>
        </w:rPr>
        <w:t>y</w:t>
      </w:r>
      <w:r w:rsidR="008075FD" w:rsidRPr="008075FD">
        <w:rPr>
          <w:rFonts w:ascii="Times New Roman" w:hAnsi="Times New Roman"/>
          <w:sz w:val="24"/>
          <w:szCs w:val="24"/>
          <w:lang w:val="en-US"/>
        </w:rPr>
        <w:t xml:space="preserve"> is the same as that for the radial component except that the vertical-field dipoles are replaced </w:t>
      </w:r>
      <w:r>
        <w:rPr>
          <w:rFonts w:ascii="Times New Roman" w:hAnsi="Times New Roman"/>
          <w:sz w:val="24"/>
          <w:szCs w:val="24"/>
          <w:lang w:val="en-US"/>
        </w:rPr>
        <w:t>with radial-field ones (Fig</w:t>
      </w:r>
      <w:r w:rsidR="003B3ECF">
        <w:rPr>
          <w:rFonts w:ascii="Times New Roman" w:hAnsi="Times New Roman"/>
          <w:sz w:val="24"/>
          <w:szCs w:val="24"/>
          <w:lang w:val="en-US"/>
        </w:rPr>
        <w:t>.</w:t>
      </w:r>
      <w:r>
        <w:rPr>
          <w:rFonts w:ascii="Times New Roman" w:hAnsi="Times New Roman"/>
          <w:sz w:val="24"/>
          <w:szCs w:val="24"/>
          <w:lang w:val="en-US"/>
        </w:rPr>
        <w:t xml:space="preserve"> 4.3</w:t>
      </w:r>
      <w:r w:rsidR="008075FD" w:rsidRPr="008075FD">
        <w:rPr>
          <w:rFonts w:ascii="Times New Roman" w:hAnsi="Times New Roman"/>
          <w:sz w:val="24"/>
          <w:szCs w:val="24"/>
          <w:lang w:val="en-US"/>
        </w:rPr>
        <w:t xml:space="preserve">b). To keep the orbit bumps fixed, the fields of the vertical- and radial-field dipoles must be ramped proportionally to the beam momentum. The module for control of the longitudinal polarization component </w:t>
      </w:r>
      <w:r w:rsidR="008075FD" w:rsidRPr="008075FD">
        <w:rPr>
          <w:rFonts w:ascii="Times New Roman" w:hAnsi="Times New Roman"/>
          <w:i/>
          <w:sz w:val="24"/>
          <w:szCs w:val="24"/>
          <w:lang w:val="en-US"/>
        </w:rPr>
        <w:t>n</w:t>
      </w:r>
      <w:r w:rsidR="008075FD">
        <w:rPr>
          <w:rFonts w:ascii="Times New Roman" w:hAnsi="Times New Roman"/>
          <w:i/>
          <w:sz w:val="24"/>
          <w:szCs w:val="24"/>
          <w:vertAlign w:val="subscript"/>
          <w:lang w:val="en-US"/>
        </w:rPr>
        <w:t>z</w:t>
      </w:r>
      <w:r w:rsidR="008075FD" w:rsidRPr="008075FD">
        <w:rPr>
          <w:rFonts w:ascii="Times New Roman" w:hAnsi="Times New Roman"/>
          <w:sz w:val="24"/>
          <w:szCs w:val="24"/>
          <w:lang w:val="en-US"/>
        </w:rPr>
        <w:t xml:space="preserve"> consists of </w:t>
      </w:r>
      <w:r>
        <w:rPr>
          <w:rFonts w:ascii="Times New Roman" w:hAnsi="Times New Roman"/>
          <w:sz w:val="24"/>
          <w:szCs w:val="24"/>
          <w:lang w:val="en-US"/>
        </w:rPr>
        <w:t>a single weak solenoid (Fig</w:t>
      </w:r>
      <w:r w:rsidR="003B3ECF">
        <w:rPr>
          <w:rFonts w:ascii="Times New Roman" w:hAnsi="Times New Roman"/>
          <w:sz w:val="24"/>
          <w:szCs w:val="24"/>
          <w:lang w:val="en-US"/>
        </w:rPr>
        <w:t>.</w:t>
      </w:r>
      <w:r>
        <w:rPr>
          <w:rFonts w:ascii="Times New Roman" w:hAnsi="Times New Roman"/>
          <w:sz w:val="24"/>
          <w:szCs w:val="24"/>
          <w:lang w:val="en-US"/>
        </w:rPr>
        <w:t xml:space="preserve"> 4.3</w:t>
      </w:r>
      <w:r w:rsidR="008075FD" w:rsidRPr="008075FD">
        <w:rPr>
          <w:rFonts w:ascii="Times New Roman" w:hAnsi="Times New Roman"/>
          <w:sz w:val="24"/>
          <w:szCs w:val="24"/>
          <w:lang w:val="en-US"/>
        </w:rPr>
        <w:t xml:space="preserve">c). There is a substantial flexibility in the placement and arrangement of these modules in the collider. </w:t>
      </w:r>
    </w:p>
    <w:tbl>
      <w:tblPr>
        <w:tblStyle w:val="TableGrid"/>
        <w:tblW w:w="949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544"/>
        <w:gridCol w:w="2268"/>
      </w:tblGrid>
      <w:tr w:rsidR="009B0BA0" w:rsidTr="009B0BA0">
        <w:tc>
          <w:tcPr>
            <w:tcW w:w="3685" w:type="dxa"/>
            <w:vAlign w:val="center"/>
          </w:tcPr>
          <w:p w:rsidR="009B0BA0" w:rsidRDefault="009B0BA0" w:rsidP="009B0BA0">
            <w:pPr>
              <w:spacing w:after="0" w:line="240" w:lineRule="auto"/>
              <w:ind w:left="-108"/>
              <w:jc w:val="center"/>
              <w:rPr>
                <w:rFonts w:ascii="Times New Roman" w:hAnsi="Times New Roman"/>
                <w:sz w:val="24"/>
                <w:szCs w:val="24"/>
              </w:rPr>
            </w:pPr>
            <w:r w:rsidRPr="00222203">
              <w:rPr>
                <w:rFonts w:ascii="Times New Roman" w:hAnsi="Times New Roman"/>
                <w:noProof/>
                <w:sz w:val="24"/>
                <w:szCs w:val="24"/>
              </w:rPr>
              <w:drawing>
                <wp:inline distT="0" distB="0" distL="0" distR="0" wp14:anchorId="448AE97B" wp14:editId="202BEE0D">
                  <wp:extent cx="2160000" cy="754084"/>
                  <wp:effectExtent l="0" t="0" r="0" b="825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60000" cy="754084"/>
                          </a:xfrm>
                          <a:prstGeom prst="rect">
                            <a:avLst/>
                          </a:prstGeom>
                          <a:noFill/>
                          <a:ln>
                            <a:noFill/>
                          </a:ln>
                        </pic:spPr>
                      </pic:pic>
                    </a:graphicData>
                  </a:graphic>
                </wp:inline>
              </w:drawing>
            </w:r>
          </w:p>
        </w:tc>
        <w:tc>
          <w:tcPr>
            <w:tcW w:w="3544" w:type="dxa"/>
            <w:vAlign w:val="center"/>
          </w:tcPr>
          <w:p w:rsidR="009B0BA0" w:rsidRDefault="009B0BA0" w:rsidP="009B0BA0">
            <w:pPr>
              <w:spacing w:after="0" w:line="240" w:lineRule="auto"/>
              <w:ind w:left="-73"/>
              <w:jc w:val="center"/>
              <w:rPr>
                <w:rFonts w:ascii="Times New Roman" w:hAnsi="Times New Roman"/>
                <w:sz w:val="24"/>
                <w:szCs w:val="24"/>
              </w:rPr>
            </w:pPr>
            <w:r w:rsidRPr="00222203">
              <w:rPr>
                <w:rFonts w:ascii="Times New Roman" w:hAnsi="Times New Roman"/>
                <w:b/>
                <w:noProof/>
                <w:sz w:val="24"/>
                <w:szCs w:val="24"/>
              </w:rPr>
              <w:drawing>
                <wp:inline distT="0" distB="0" distL="0" distR="0" wp14:anchorId="301F252C" wp14:editId="35E1DDA7">
                  <wp:extent cx="2160000" cy="720000"/>
                  <wp:effectExtent l="0" t="0" r="0" b="444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60000" cy="720000"/>
                          </a:xfrm>
                          <a:prstGeom prst="rect">
                            <a:avLst/>
                          </a:prstGeom>
                          <a:noFill/>
                          <a:ln>
                            <a:noFill/>
                          </a:ln>
                        </pic:spPr>
                      </pic:pic>
                    </a:graphicData>
                  </a:graphic>
                </wp:inline>
              </w:drawing>
            </w:r>
          </w:p>
        </w:tc>
        <w:tc>
          <w:tcPr>
            <w:tcW w:w="2268" w:type="dxa"/>
            <w:vAlign w:val="center"/>
          </w:tcPr>
          <w:p w:rsidR="009B0BA0" w:rsidRDefault="009B0BA0" w:rsidP="009B0BA0">
            <w:pPr>
              <w:spacing w:after="0" w:line="240" w:lineRule="auto"/>
              <w:ind w:firstLine="284"/>
              <w:jc w:val="center"/>
              <w:rPr>
                <w:rFonts w:ascii="Times New Roman" w:hAnsi="Times New Roman"/>
                <w:sz w:val="24"/>
                <w:szCs w:val="24"/>
              </w:rPr>
            </w:pPr>
            <w:r>
              <w:rPr>
                <w:lang w:val="ru-RU" w:eastAsia="ru-RU"/>
              </w:rPr>
              <w:object w:dxaOrig="2265" w:dyaOrig="1215" w14:anchorId="753C8A2D">
                <v:shape id="_x0000_i1036" type="#_x0000_t75" style="width:61.5pt;height:33.75pt" o:ole="">
                  <v:imagedata r:id="rId87" o:title=""/>
                </v:shape>
                <o:OLEObject Type="Embed" ProgID="PBrush" ShapeID="_x0000_i1036" DrawAspect="Content" ObjectID="_1530345443" r:id="rId88"/>
              </w:object>
            </w:r>
          </w:p>
        </w:tc>
      </w:tr>
      <w:tr w:rsidR="008075FD" w:rsidTr="009B0BA0">
        <w:tc>
          <w:tcPr>
            <w:tcW w:w="3685" w:type="dxa"/>
            <w:vAlign w:val="center"/>
          </w:tcPr>
          <w:p w:rsidR="008075FD" w:rsidRPr="008075FD" w:rsidRDefault="008075FD" w:rsidP="009B0BA0">
            <w:pPr>
              <w:spacing w:after="0" w:line="240" w:lineRule="auto"/>
              <w:ind w:left="-108"/>
              <w:jc w:val="center"/>
              <w:rPr>
                <w:rFonts w:ascii="Times New Roman" w:hAnsi="Times New Roman"/>
                <w:b/>
                <w:sz w:val="24"/>
                <w:szCs w:val="24"/>
              </w:rPr>
            </w:pPr>
            <w:r w:rsidRPr="008075FD">
              <w:rPr>
                <w:rFonts w:ascii="Times New Roman" w:hAnsi="Times New Roman"/>
                <w:b/>
                <w:sz w:val="24"/>
                <w:szCs w:val="24"/>
              </w:rPr>
              <w:t>(</w:t>
            </w:r>
            <w:r w:rsidRPr="008075FD">
              <w:rPr>
                <w:rFonts w:ascii="Times New Roman" w:hAnsi="Times New Roman"/>
                <w:b/>
                <w:i/>
                <w:sz w:val="24"/>
                <w:szCs w:val="24"/>
              </w:rPr>
              <w:t>a</w:t>
            </w:r>
            <w:r w:rsidRPr="008075FD">
              <w:rPr>
                <w:rFonts w:ascii="Times New Roman" w:hAnsi="Times New Roman"/>
                <w:b/>
                <w:sz w:val="24"/>
                <w:szCs w:val="24"/>
              </w:rPr>
              <w:t>)</w:t>
            </w:r>
            <w:r>
              <w:rPr>
                <w:rFonts w:ascii="Times New Roman" w:hAnsi="Times New Roman"/>
                <w:b/>
                <w:sz w:val="24"/>
                <w:szCs w:val="24"/>
              </w:rPr>
              <w:t xml:space="preserve"> </w:t>
            </w:r>
            <w:r w:rsidRPr="00222203">
              <w:rPr>
                <w:rFonts w:ascii="Times New Roman" w:hAnsi="Times New Roman"/>
                <w:b/>
                <w:i/>
                <w:sz w:val="24"/>
                <w:szCs w:val="24"/>
              </w:rPr>
              <w:t>n</w:t>
            </w:r>
            <w:r w:rsidRPr="00222203">
              <w:rPr>
                <w:rFonts w:ascii="Times New Roman" w:hAnsi="Times New Roman"/>
                <w:b/>
                <w:i/>
                <w:sz w:val="24"/>
                <w:szCs w:val="24"/>
                <w:vertAlign w:val="subscript"/>
              </w:rPr>
              <w:t>x</w:t>
            </w:r>
            <w:r w:rsidRPr="00222203">
              <w:rPr>
                <w:rFonts w:ascii="Times New Roman" w:hAnsi="Times New Roman"/>
                <w:b/>
                <w:sz w:val="24"/>
                <w:szCs w:val="24"/>
              </w:rPr>
              <w:t xml:space="preserve"> module</w:t>
            </w:r>
          </w:p>
        </w:tc>
        <w:tc>
          <w:tcPr>
            <w:tcW w:w="3544" w:type="dxa"/>
            <w:vAlign w:val="center"/>
          </w:tcPr>
          <w:p w:rsidR="008075FD" w:rsidRPr="00222203" w:rsidRDefault="008075FD" w:rsidP="009B0BA0">
            <w:pPr>
              <w:spacing w:after="0" w:line="240" w:lineRule="auto"/>
              <w:ind w:left="-73"/>
              <w:jc w:val="center"/>
              <w:rPr>
                <w:rFonts w:ascii="Times New Roman" w:hAnsi="Times New Roman"/>
                <w:b/>
                <w:sz w:val="24"/>
                <w:szCs w:val="24"/>
              </w:rPr>
            </w:pPr>
            <w:r>
              <w:rPr>
                <w:rFonts w:ascii="Times New Roman" w:hAnsi="Times New Roman"/>
                <w:b/>
                <w:sz w:val="24"/>
                <w:szCs w:val="24"/>
              </w:rPr>
              <w:t>(</w:t>
            </w:r>
            <w:r w:rsidRPr="008075FD">
              <w:rPr>
                <w:rFonts w:ascii="Times New Roman" w:hAnsi="Times New Roman"/>
                <w:b/>
                <w:i/>
                <w:sz w:val="24"/>
                <w:szCs w:val="24"/>
              </w:rPr>
              <w:t>b</w:t>
            </w:r>
            <w:r>
              <w:rPr>
                <w:rFonts w:ascii="Times New Roman" w:hAnsi="Times New Roman"/>
                <w:b/>
                <w:sz w:val="24"/>
                <w:szCs w:val="24"/>
              </w:rPr>
              <w:t xml:space="preserve">) </w:t>
            </w:r>
            <w:r w:rsidRPr="00222203">
              <w:rPr>
                <w:rFonts w:ascii="Times New Roman" w:hAnsi="Times New Roman"/>
                <w:b/>
                <w:i/>
                <w:sz w:val="24"/>
                <w:szCs w:val="24"/>
              </w:rPr>
              <w:t>n</w:t>
            </w:r>
            <w:r w:rsidRPr="00222203">
              <w:rPr>
                <w:rFonts w:ascii="Times New Roman" w:hAnsi="Times New Roman"/>
                <w:b/>
                <w:i/>
                <w:sz w:val="24"/>
                <w:szCs w:val="24"/>
                <w:vertAlign w:val="subscript"/>
              </w:rPr>
              <w:t>y</w:t>
            </w:r>
            <w:r w:rsidRPr="00222203">
              <w:rPr>
                <w:rFonts w:ascii="Times New Roman" w:hAnsi="Times New Roman"/>
                <w:b/>
                <w:sz w:val="24"/>
                <w:szCs w:val="24"/>
              </w:rPr>
              <w:t xml:space="preserve"> module</w:t>
            </w:r>
          </w:p>
        </w:tc>
        <w:tc>
          <w:tcPr>
            <w:tcW w:w="2268" w:type="dxa"/>
            <w:vAlign w:val="center"/>
          </w:tcPr>
          <w:p w:rsidR="008075FD" w:rsidRPr="008075FD" w:rsidRDefault="008075FD" w:rsidP="009B0BA0">
            <w:pPr>
              <w:spacing w:after="0" w:line="240" w:lineRule="auto"/>
              <w:ind w:firstLine="284"/>
              <w:jc w:val="center"/>
              <w:rPr>
                <w:b/>
              </w:rPr>
            </w:pPr>
            <w:r w:rsidRPr="008075FD">
              <w:rPr>
                <w:rFonts w:ascii="Times New Roman" w:hAnsi="Times New Roman"/>
                <w:b/>
                <w:sz w:val="24"/>
                <w:szCs w:val="24"/>
              </w:rPr>
              <w:t>(</w:t>
            </w:r>
            <w:r w:rsidRPr="008075FD">
              <w:rPr>
                <w:rFonts w:ascii="Times New Roman" w:hAnsi="Times New Roman"/>
                <w:b/>
                <w:i/>
                <w:sz w:val="24"/>
                <w:szCs w:val="24"/>
              </w:rPr>
              <w:t>c</w:t>
            </w:r>
            <w:r w:rsidRPr="008075FD">
              <w:rPr>
                <w:rFonts w:ascii="Times New Roman" w:hAnsi="Times New Roman"/>
                <w:b/>
                <w:sz w:val="24"/>
                <w:szCs w:val="24"/>
              </w:rPr>
              <w:t>)</w:t>
            </w:r>
            <w:r w:rsidRPr="00222203">
              <w:rPr>
                <w:rFonts w:ascii="Times New Roman" w:hAnsi="Times New Roman"/>
                <w:b/>
                <w:i/>
                <w:sz w:val="24"/>
                <w:szCs w:val="24"/>
              </w:rPr>
              <w:t xml:space="preserve"> n</w:t>
            </w:r>
            <w:r w:rsidRPr="00222203">
              <w:rPr>
                <w:rFonts w:ascii="Times New Roman" w:hAnsi="Times New Roman"/>
                <w:b/>
                <w:i/>
                <w:sz w:val="24"/>
                <w:szCs w:val="24"/>
                <w:vertAlign w:val="subscript"/>
              </w:rPr>
              <w:t>z</w:t>
            </w:r>
            <w:r w:rsidRPr="00222203">
              <w:rPr>
                <w:rFonts w:ascii="Times New Roman" w:hAnsi="Times New Roman"/>
                <w:b/>
                <w:sz w:val="24"/>
                <w:szCs w:val="24"/>
              </w:rPr>
              <w:t xml:space="preserve"> module</w:t>
            </w:r>
          </w:p>
        </w:tc>
      </w:tr>
    </w:tbl>
    <w:p w:rsidR="009B0BA0" w:rsidRPr="009B0BA0" w:rsidRDefault="009B0BA0" w:rsidP="00DF5BE8">
      <w:pPr>
        <w:spacing w:before="120" w:after="120" w:line="240" w:lineRule="auto"/>
        <w:jc w:val="center"/>
        <w:rPr>
          <w:rFonts w:ascii="Times New Roman" w:hAnsi="Times New Roman"/>
          <w:sz w:val="24"/>
          <w:szCs w:val="24"/>
          <w:lang w:val="en-US"/>
        </w:rPr>
      </w:pPr>
      <w:r w:rsidRPr="00222203">
        <w:rPr>
          <w:rFonts w:ascii="Times New Roman" w:hAnsi="Times New Roman"/>
          <w:b/>
          <w:sz w:val="24"/>
          <w:szCs w:val="24"/>
          <w:lang w:val="en-US"/>
        </w:rPr>
        <w:t>Figure</w:t>
      </w:r>
      <w:r w:rsidRPr="009B0BA0">
        <w:rPr>
          <w:rFonts w:ascii="Times New Roman" w:hAnsi="Times New Roman"/>
          <w:b/>
          <w:sz w:val="24"/>
          <w:szCs w:val="24"/>
          <w:lang w:val="en-US"/>
        </w:rPr>
        <w:t xml:space="preserve"> 4.3:</w:t>
      </w:r>
      <w:r w:rsidRPr="009B0BA0">
        <w:rPr>
          <w:rFonts w:ascii="Times New Roman" w:hAnsi="Times New Roman"/>
          <w:sz w:val="24"/>
          <w:szCs w:val="24"/>
          <w:lang w:val="en-US"/>
        </w:rPr>
        <w:t xml:space="preserve"> </w:t>
      </w:r>
      <w:r w:rsidRPr="009B0BA0">
        <w:rPr>
          <w:rFonts w:ascii="Times New Roman" w:hAnsi="Times New Roman"/>
          <w:sz w:val="20"/>
          <w:szCs w:val="20"/>
          <w:lang w:val="en-US"/>
        </w:rPr>
        <w:t>Modu</w:t>
      </w:r>
      <w:r>
        <w:rPr>
          <w:rFonts w:ascii="Times New Roman" w:hAnsi="Times New Roman"/>
          <w:sz w:val="20"/>
          <w:szCs w:val="20"/>
          <w:lang w:val="en-US"/>
        </w:rPr>
        <w:t>les for control of the radial (</w:t>
      </w:r>
      <w:r w:rsidR="008075FD">
        <w:rPr>
          <w:rFonts w:ascii="Times New Roman" w:hAnsi="Times New Roman"/>
          <w:i/>
          <w:sz w:val="20"/>
          <w:szCs w:val="20"/>
          <w:lang w:val="en-US"/>
        </w:rPr>
        <w:t>a</w:t>
      </w:r>
      <w:r w:rsidRPr="009B0BA0">
        <w:rPr>
          <w:rFonts w:ascii="Times New Roman" w:hAnsi="Times New Roman"/>
          <w:sz w:val="20"/>
          <w:szCs w:val="20"/>
          <w:lang w:val="en-US"/>
        </w:rPr>
        <w:t xml:space="preserve">), vertical </w:t>
      </w:r>
      <w:r>
        <w:rPr>
          <w:rFonts w:ascii="Times New Roman" w:hAnsi="Times New Roman"/>
          <w:sz w:val="20"/>
          <w:szCs w:val="20"/>
          <w:lang w:val="en-US"/>
        </w:rPr>
        <w:t>(</w:t>
      </w:r>
      <w:r w:rsidR="008075FD">
        <w:rPr>
          <w:rFonts w:ascii="Times New Roman" w:hAnsi="Times New Roman"/>
          <w:i/>
          <w:sz w:val="20"/>
          <w:szCs w:val="20"/>
          <w:lang w:val="en-US"/>
        </w:rPr>
        <w:t>b</w:t>
      </w:r>
      <w:r w:rsidRPr="009B0BA0">
        <w:rPr>
          <w:rFonts w:ascii="Times New Roman" w:hAnsi="Times New Roman"/>
          <w:sz w:val="20"/>
          <w:szCs w:val="20"/>
          <w:lang w:val="en-US"/>
        </w:rPr>
        <w:t>)</w:t>
      </w:r>
      <w:r>
        <w:rPr>
          <w:rFonts w:ascii="Times New Roman" w:hAnsi="Times New Roman"/>
          <w:sz w:val="20"/>
          <w:szCs w:val="20"/>
          <w:lang w:val="en-US"/>
        </w:rPr>
        <w:t>, and longitudinal (</w:t>
      </w:r>
      <w:r w:rsidR="008075FD">
        <w:rPr>
          <w:rFonts w:ascii="Times New Roman" w:hAnsi="Times New Roman"/>
          <w:i/>
          <w:sz w:val="20"/>
          <w:szCs w:val="20"/>
          <w:lang w:val="en-US"/>
        </w:rPr>
        <w:t>c</w:t>
      </w:r>
      <w:r w:rsidRPr="009B0BA0">
        <w:rPr>
          <w:rFonts w:ascii="Times New Roman" w:hAnsi="Times New Roman"/>
          <w:sz w:val="20"/>
          <w:szCs w:val="20"/>
          <w:lang w:val="en-US"/>
        </w:rPr>
        <w:t>) spin components.</w:t>
      </w:r>
    </w:p>
    <w:p w:rsidR="008075FD" w:rsidRPr="000A3FEA" w:rsidRDefault="003B3ECF" w:rsidP="00207B28">
      <w:pPr>
        <w:spacing w:after="0" w:line="240" w:lineRule="auto"/>
        <w:ind w:firstLine="357"/>
        <w:jc w:val="both"/>
        <w:rPr>
          <w:rFonts w:ascii="Times New Roman" w:hAnsi="Times New Roman"/>
          <w:sz w:val="24"/>
          <w:szCs w:val="24"/>
          <w:lang w:val="en-US"/>
        </w:rPr>
      </w:pPr>
      <w:r>
        <w:rPr>
          <w:rFonts w:ascii="Times New Roman" w:hAnsi="Times New Roman"/>
          <w:sz w:val="24"/>
          <w:szCs w:val="24"/>
          <w:lang w:val="en-US"/>
        </w:rPr>
        <w:t xml:space="preserve">Given below are the formulae for calculation of the spin rotation angles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z</m:t>
            </m:r>
            <m:r>
              <w:rPr>
                <w:rFonts w:ascii="Cambria Math" w:hAnsi="Cambria Math"/>
                <w:sz w:val="24"/>
                <w:szCs w:val="24"/>
                <w:lang w:val="en-US"/>
              </w:rPr>
              <m:t>i</m:t>
            </m:r>
          </m:sub>
        </m:sSub>
      </m:oMath>
      <w:r w:rsidR="008075FD" w:rsidRPr="000A3FEA">
        <w:rPr>
          <w:rFonts w:ascii="Times New Roman" w:hAnsi="Times New Roman"/>
          <w:sz w:val="24"/>
          <w:szCs w:val="24"/>
          <w:lang w:val="en-US"/>
        </w:rPr>
        <w:t xml:space="preserve"> </w:t>
      </w:r>
      <w:r>
        <w:rPr>
          <w:rFonts w:ascii="Times New Roman" w:hAnsi="Times New Roman"/>
          <w:sz w:val="24"/>
          <w:szCs w:val="24"/>
          <w:lang w:val="en-US"/>
        </w:rPr>
        <w:t xml:space="preserve">in the control solenoids for a given polarization direction at the 3D spin rotator location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r>
              <w:rPr>
                <w:rFonts w:ascii="Cambria Math" w:hAnsi="Cambria Math"/>
                <w:sz w:val="24"/>
                <w:szCs w:val="24"/>
                <w:lang w:val="en-US"/>
              </w:rPr>
              <m:t>=(</m:t>
            </m:r>
            <m:r>
              <w:rPr>
                <w:rFonts w:ascii="Cambria Math" w:hAnsi="Cambria Math"/>
                <w:sz w:val="24"/>
                <w:szCs w:val="24"/>
              </w:rPr>
              <m:t>n</m:t>
            </m:r>
          </m:e>
          <m:sub>
            <m:r>
              <w:rPr>
                <w:rFonts w:ascii="Cambria Math" w:hAnsi="Cambria Math"/>
                <w:sz w:val="24"/>
                <w:szCs w:val="24"/>
              </w:rPr>
              <m:t>x</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y</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z</m:t>
            </m:r>
          </m:sub>
        </m:sSub>
        <m:r>
          <w:rPr>
            <w:rFonts w:ascii="Cambria Math" w:hAnsi="Cambria Math"/>
            <w:sz w:val="24"/>
            <w:szCs w:val="24"/>
            <w:lang w:val="en-US"/>
          </w:rPr>
          <m:t>)</m:t>
        </m:r>
      </m:oMath>
      <w:r w:rsidR="008075FD" w:rsidRPr="000A3FEA">
        <w:rPr>
          <w:rFonts w:ascii="Times New Roman" w:hAnsi="Times New Roman"/>
          <w:sz w:val="24"/>
          <w:szCs w:val="24"/>
          <w:lang w:val="en-US"/>
        </w:rPr>
        <w:t xml:space="preserve"> </w:t>
      </w:r>
      <w:r>
        <w:rPr>
          <w:rFonts w:ascii="Times New Roman" w:hAnsi="Times New Roman"/>
          <w:sz w:val="24"/>
          <w:szCs w:val="24"/>
          <w:lang w:val="en-US"/>
        </w:rPr>
        <w:t xml:space="preserve">and a given value of the spin tune </w:t>
      </w:r>
      <w:r w:rsidR="008075FD" w:rsidRPr="00222203">
        <w:rPr>
          <w:rFonts w:ascii="Times New Roman" w:hAnsi="Times New Roman"/>
          <w:sz w:val="24"/>
          <w:szCs w:val="24"/>
        </w:rPr>
        <w:sym w:font="Symbol" w:char="F06E"/>
      </w:r>
      <w:r w:rsidR="008075FD" w:rsidRPr="000A3FEA">
        <w:rPr>
          <w:rFonts w:ascii="Times New Roman" w:hAnsi="Times New Roman"/>
          <w:sz w:val="24"/>
          <w:szCs w:val="24"/>
          <w:lang w:val="en-US"/>
        </w:rPr>
        <w:t xml:space="preserve"> (</w:t>
      </w:r>
      <w:r>
        <w:rPr>
          <w:rFonts w:ascii="Times New Roman" w:hAnsi="Times New Roman"/>
          <w:sz w:val="24"/>
          <w:szCs w:val="24"/>
          <w:lang w:val="en-US"/>
        </w:rPr>
        <w:t xml:space="preserve">linear approximation in </w:t>
      </w:r>
      <w:r w:rsidR="008075FD" w:rsidRPr="00222203">
        <w:rPr>
          <w:rFonts w:ascii="Times New Roman" w:hAnsi="Times New Roman"/>
          <w:sz w:val="24"/>
          <w:szCs w:val="24"/>
        </w:rPr>
        <w:sym w:font="Symbol" w:char="F06E"/>
      </w:r>
      <w:r w:rsidR="008075FD" w:rsidRPr="000A3FEA">
        <w:rPr>
          <w:rFonts w:ascii="Times New Roman" w:hAnsi="Times New Roman"/>
          <w:sz w:val="24"/>
          <w:szCs w:val="24"/>
          <w:lang w:val="en-US"/>
        </w:rPr>
        <w:t>)</w:t>
      </w:r>
      <w:r w:rsidR="00CE69FF" w:rsidRPr="000A3FEA">
        <w:rPr>
          <w:rFonts w:ascii="Times New Roman" w:hAnsi="Times New Roman"/>
          <w:sz w:val="24"/>
          <w:szCs w:val="24"/>
          <w:lang w:val="en-US"/>
        </w:rPr>
        <w:t>:</w:t>
      </w:r>
    </w:p>
    <w:p w:rsidR="008075FD" w:rsidRPr="00CE69FF" w:rsidRDefault="00336232" w:rsidP="00207B28">
      <w:pPr>
        <w:spacing w:after="120" w:line="240" w:lineRule="auto"/>
        <w:ind w:left="1134"/>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sub>
          </m:sSub>
          <m:r>
            <w:rPr>
              <w:rFonts w:ascii="Cambria Math" w:hAnsi="Cambria Math"/>
              <w:sz w:val="24"/>
              <w:szCs w:val="24"/>
            </w:rPr>
            <m:t xml:space="preserve"> </m:t>
          </m:r>
          <m:r>
            <m:rPr>
              <m:sty m:val="p"/>
            </m:rPr>
            <w:rPr>
              <w:rFonts w:ascii="Cambria Math" w:hAnsi="Cambria Math"/>
              <w:sz w:val="24"/>
              <w:szCs w:val="24"/>
            </w:rPr>
            <m:t>module</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z1</m:t>
              </m:r>
            </m:sub>
          </m:sSub>
          <m:r>
            <w:rPr>
              <w:rFonts w:ascii="Cambria Math" w:hAnsi="Cambria Math"/>
              <w:sz w:val="24"/>
              <w:szCs w:val="24"/>
            </w:rPr>
            <m:t>=πν</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sub>
              </m:sSub>
            </m:num>
            <m:den>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y</m:t>
                      </m:r>
                    </m:sub>
                  </m:sSub>
                </m:e>
              </m:func>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 xml:space="preserve">         φ</m:t>
              </m:r>
            </m:e>
            <m:sub>
              <m:r>
                <w:rPr>
                  <w:rFonts w:ascii="Cambria Math" w:hAnsi="Cambria Math"/>
                  <w:sz w:val="24"/>
                  <w:szCs w:val="24"/>
                </w:rPr>
                <m:t>z10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πν</m:t>
              </m:r>
            </m:num>
            <m:den>
              <m:r>
                <w:rPr>
                  <w:rFonts w:ascii="Cambria Math" w:hAnsi="Cambria Math"/>
                  <w:sz w:val="24"/>
                  <w:szCs w:val="24"/>
                </w:rPr>
                <m:t>2</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sub>
              </m:sSub>
            </m:num>
            <m:den>
              <m:func>
                <m:funcPr>
                  <m:ctrlPr>
                    <w:rPr>
                      <w:rFonts w:ascii="Cambria Math" w:hAnsi="Cambria Math"/>
                      <w:i/>
                      <w:sz w:val="24"/>
                      <w:szCs w:val="24"/>
                    </w:rPr>
                  </m:ctrlPr>
                </m:funcPr>
                <m:fName>
                  <m:r>
                    <m:rPr>
                      <m:sty m:val="p"/>
                    </m:rPr>
                    <w:rPr>
                      <w:rFonts w:ascii="Cambria Math" w:hAnsi="Cambria Math"/>
                      <w:sz w:val="24"/>
                      <w:szCs w:val="24"/>
                    </w:rPr>
                    <m:t>tan</m:t>
                  </m:r>
                </m:fName>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y</m:t>
                      </m:r>
                    </m:sub>
                  </m:sSub>
                </m:e>
              </m:func>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y</m:t>
              </m:r>
            </m:sub>
          </m:sSub>
          <m:r>
            <w:rPr>
              <w:rFonts w:ascii="Cambria Math" w:hAnsi="Cambria Math"/>
              <w:sz w:val="24"/>
              <w:szCs w:val="24"/>
            </w:rPr>
            <m:t>=γG</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orb</m:t>
              </m:r>
            </m:sub>
          </m:sSub>
          <m:r>
            <w:rPr>
              <w:rFonts w:ascii="Cambria Math" w:hAnsi="Cambria Math"/>
              <w:sz w:val="24"/>
              <w:szCs w:val="24"/>
            </w:rPr>
            <m:t xml:space="preserve"> ,</m:t>
          </m:r>
        </m:oMath>
      </m:oMathPara>
    </w:p>
    <w:p w:rsidR="0043242D" w:rsidRPr="00CE69FF" w:rsidRDefault="00336232" w:rsidP="00207B28">
      <w:pPr>
        <w:spacing w:after="120" w:line="240" w:lineRule="auto"/>
        <w:ind w:left="1134"/>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y</m:t>
              </m:r>
            </m:sub>
          </m:sSub>
          <m:r>
            <w:rPr>
              <w:rFonts w:ascii="Cambria Math" w:hAnsi="Cambria Math"/>
              <w:sz w:val="24"/>
              <w:szCs w:val="24"/>
            </w:rPr>
            <m:t xml:space="preserve"> </m:t>
          </m:r>
          <m:r>
            <m:rPr>
              <m:sty m:val="p"/>
            </m:rPr>
            <w:rPr>
              <w:rFonts w:ascii="Cambria Math" w:hAnsi="Cambria Math"/>
              <w:sz w:val="24"/>
              <w:szCs w:val="24"/>
            </w:rPr>
            <m:t>module</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z2</m:t>
              </m:r>
            </m:sub>
          </m:sSub>
          <m:r>
            <w:rPr>
              <w:rFonts w:ascii="Cambria Math" w:hAnsi="Cambria Math"/>
              <w:sz w:val="24"/>
              <w:szCs w:val="24"/>
            </w:rPr>
            <m:t>=πν</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y</m:t>
                  </m:r>
                </m:sub>
              </m:sSub>
            </m:num>
            <m:den>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x</m:t>
                      </m:r>
                    </m:sub>
                  </m:sSub>
                </m:e>
              </m:func>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 xml:space="preserve">         φ</m:t>
              </m:r>
            </m:e>
            <m:sub>
              <m:r>
                <w:rPr>
                  <w:rFonts w:ascii="Cambria Math" w:hAnsi="Cambria Math"/>
                  <w:sz w:val="24"/>
                  <w:szCs w:val="24"/>
                </w:rPr>
                <m:t>z20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πν</m:t>
              </m:r>
            </m:num>
            <m:den>
              <m:r>
                <w:rPr>
                  <w:rFonts w:ascii="Cambria Math" w:hAnsi="Cambria Math"/>
                  <w:sz w:val="24"/>
                  <w:szCs w:val="24"/>
                </w:rPr>
                <m:t>2</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y</m:t>
                  </m:r>
                </m:sub>
              </m:sSub>
            </m:num>
            <m:den>
              <m:func>
                <m:funcPr>
                  <m:ctrlPr>
                    <w:rPr>
                      <w:rFonts w:ascii="Cambria Math" w:hAnsi="Cambria Math"/>
                      <w:i/>
                      <w:sz w:val="24"/>
                      <w:szCs w:val="24"/>
                    </w:rPr>
                  </m:ctrlPr>
                </m:funcPr>
                <m:fName>
                  <m:r>
                    <m:rPr>
                      <m:sty m:val="p"/>
                    </m:rPr>
                    <w:rPr>
                      <w:rFonts w:ascii="Cambria Math" w:hAnsi="Cambria Math"/>
                      <w:sz w:val="24"/>
                      <w:szCs w:val="24"/>
                    </w:rPr>
                    <m:t>tan</m:t>
                  </m:r>
                </m:fName>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x</m:t>
                      </m:r>
                    </m:sub>
                  </m:sSub>
                </m:e>
              </m:func>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x</m:t>
              </m:r>
            </m:sub>
          </m:sSub>
          <m:r>
            <w:rPr>
              <w:rFonts w:ascii="Cambria Math" w:hAnsi="Cambria Math"/>
              <w:sz w:val="24"/>
              <w:szCs w:val="24"/>
            </w:rPr>
            <m:t>=γG</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orb</m:t>
              </m:r>
            </m:sub>
          </m:sSub>
          <m:r>
            <w:rPr>
              <w:rFonts w:ascii="Cambria Math" w:hAnsi="Cambria Math"/>
              <w:sz w:val="24"/>
              <w:szCs w:val="24"/>
            </w:rPr>
            <m:t xml:space="preserve"> ,</m:t>
          </m:r>
        </m:oMath>
      </m:oMathPara>
    </w:p>
    <w:p w:rsidR="0043242D" w:rsidRPr="00CE69FF" w:rsidRDefault="00336232" w:rsidP="00207B28">
      <w:pPr>
        <w:spacing w:after="120" w:line="240" w:lineRule="auto"/>
        <w:ind w:left="1134"/>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z</m:t>
              </m:r>
            </m:sub>
          </m:sSub>
          <m:r>
            <w:rPr>
              <w:rFonts w:ascii="Cambria Math" w:hAnsi="Cambria Math"/>
              <w:sz w:val="24"/>
              <w:szCs w:val="24"/>
            </w:rPr>
            <m:t xml:space="preserve"> </m:t>
          </m:r>
          <m:r>
            <m:rPr>
              <m:sty m:val="p"/>
            </m:rPr>
            <w:rPr>
              <w:rFonts w:ascii="Cambria Math" w:hAnsi="Cambria Math"/>
              <w:sz w:val="24"/>
              <w:szCs w:val="24"/>
            </w:rPr>
            <m:t>module</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z3</m:t>
              </m:r>
            </m:sub>
          </m:sSub>
          <m:r>
            <w:rPr>
              <w:rFonts w:ascii="Cambria Math" w:hAnsi="Cambria Math"/>
              <w:sz w:val="24"/>
              <w:szCs w:val="24"/>
            </w:rPr>
            <m:t>=πν</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z</m:t>
              </m:r>
            </m:sub>
          </m:sSub>
          <m:r>
            <w:rPr>
              <w:rFonts w:ascii="Cambria Math" w:hAnsi="Cambria Math"/>
              <w:sz w:val="24"/>
              <w:szCs w:val="24"/>
            </w:rPr>
            <m:t xml:space="preserve"> .</m:t>
          </m:r>
        </m:oMath>
      </m:oMathPara>
    </w:p>
    <w:p w:rsidR="00CE69FF" w:rsidRPr="000A3FEA" w:rsidRDefault="003B3ECF" w:rsidP="003B3ECF">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The field </w:t>
      </w:r>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zi</m:t>
            </m:r>
          </m:sub>
        </m:sSub>
      </m:oMath>
      <w:r w:rsidR="00CE69FF" w:rsidRPr="000A3FEA">
        <w:rPr>
          <w:rFonts w:ascii="Times New Roman" w:hAnsi="Times New Roman"/>
          <w:sz w:val="24"/>
          <w:szCs w:val="24"/>
          <w:lang w:val="en-US"/>
        </w:rPr>
        <w:t xml:space="preserve"> </w:t>
      </w:r>
      <w:r>
        <w:rPr>
          <w:rFonts w:ascii="Times New Roman" w:hAnsi="Times New Roman"/>
          <w:sz w:val="24"/>
          <w:szCs w:val="24"/>
          <w:lang w:val="en-US"/>
        </w:rPr>
        <w:t xml:space="preserve">of a control solenoid of length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zi</m:t>
            </m:r>
          </m:sub>
        </m:sSub>
        <m:r>
          <w:rPr>
            <w:rFonts w:ascii="Cambria Math" w:hAnsi="Cambria Math"/>
            <w:sz w:val="24"/>
            <w:szCs w:val="24"/>
            <w:lang w:val="en-US"/>
          </w:rPr>
          <m:t xml:space="preserve"> </m:t>
        </m:r>
      </m:oMath>
      <w:r>
        <w:rPr>
          <w:rFonts w:ascii="Times New Roman" w:hAnsi="Times New Roman"/>
          <w:sz w:val="24"/>
          <w:szCs w:val="24"/>
          <w:lang w:val="en-US"/>
        </w:rPr>
        <w:t xml:space="preserve"> can be calculated using the formula:</w:t>
      </w:r>
    </w:p>
    <w:p w:rsidR="008075FD" w:rsidRPr="00CE69FF" w:rsidRDefault="00336232" w:rsidP="00207B28">
      <w:pPr>
        <w:spacing w:before="120" w:after="120" w:line="240" w:lineRule="auto"/>
        <w:jc w:val="both"/>
        <w:rPr>
          <w:rFonts w:ascii="Times New Roman" w:hAnsi="Times New Roman"/>
          <w:i/>
          <w:sz w:val="24"/>
          <w:szCs w:val="24"/>
          <w:lang w:val="en-US"/>
        </w:rPr>
      </w:pPr>
      <m:oMathPara>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zi</m:t>
              </m:r>
            </m:sub>
          </m:sSub>
          <m:r>
            <w:rPr>
              <w:rFonts w:ascii="Cambria Math" w:hAns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zi</m:t>
                  </m:r>
                </m:sub>
              </m:sSub>
            </m:num>
            <m:den>
              <m:r>
                <w:rPr>
                  <w:rFonts w:ascii="Cambria Math" w:hAnsi="Cambria Math"/>
                  <w:sz w:val="24"/>
                  <w:szCs w:val="24"/>
                  <w:lang w:val="en-US"/>
                </w:rPr>
                <m:t>(1+G)</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zi</m:t>
                  </m:r>
                </m:sub>
              </m:sSub>
            </m:den>
          </m:f>
          <m:r>
            <w:rPr>
              <w:rFonts w:ascii="Cambria Math" w:hAnsi="Cambria Math"/>
              <w:sz w:val="24"/>
              <w:szCs w:val="24"/>
              <w:lang w:val="en-US"/>
            </w:rPr>
            <m:t xml:space="preserve"> .</m:t>
          </m:r>
        </m:oMath>
      </m:oMathPara>
    </w:p>
    <w:p w:rsidR="008075FD" w:rsidRPr="00CE69FF" w:rsidRDefault="00CE69FF" w:rsidP="003B3ECF">
      <w:pPr>
        <w:spacing w:after="0" w:line="240" w:lineRule="auto"/>
        <w:ind w:firstLine="360"/>
        <w:jc w:val="both"/>
        <w:rPr>
          <w:rFonts w:ascii="Times New Roman" w:hAnsi="Times New Roman"/>
          <w:sz w:val="24"/>
          <w:szCs w:val="24"/>
          <w:lang w:val="en-US"/>
        </w:rPr>
      </w:pPr>
      <w:r w:rsidRPr="00A52495">
        <w:rPr>
          <w:rFonts w:ascii="Times New Roman" w:hAnsi="Times New Roman"/>
          <w:sz w:val="24"/>
          <w:szCs w:val="24"/>
          <w:lang w:val="en-US"/>
        </w:rPr>
        <w:t xml:space="preserve">Schematic placement of the 3D rotator elements in the collider ring’s experimental straight is </w:t>
      </w:r>
      <w:r w:rsidR="001A788C">
        <w:rPr>
          <w:rFonts w:ascii="Times New Roman" w:hAnsi="Times New Roman"/>
          <w:sz w:val="24"/>
          <w:szCs w:val="24"/>
          <w:lang w:val="en-US"/>
        </w:rPr>
        <w:t>shown in Fig</w:t>
      </w:r>
      <w:r w:rsidR="00FA5513">
        <w:rPr>
          <w:rFonts w:ascii="Times New Roman" w:hAnsi="Times New Roman"/>
          <w:sz w:val="24"/>
          <w:szCs w:val="24"/>
          <w:lang w:val="en-US"/>
        </w:rPr>
        <w:t>.</w:t>
      </w:r>
      <w:r w:rsidR="001A788C">
        <w:rPr>
          <w:rFonts w:ascii="Times New Roman" w:hAnsi="Times New Roman"/>
          <w:sz w:val="24"/>
          <w:szCs w:val="24"/>
          <w:lang w:val="en-US"/>
        </w:rPr>
        <w:t xml:space="preserve"> 4.</w:t>
      </w:r>
      <w:r w:rsidR="001A788C" w:rsidRPr="001A788C">
        <w:rPr>
          <w:rFonts w:ascii="Times New Roman" w:hAnsi="Times New Roman"/>
          <w:sz w:val="24"/>
          <w:szCs w:val="24"/>
          <w:lang w:val="en-US"/>
        </w:rPr>
        <w:t>4</w:t>
      </w:r>
      <w:r w:rsidRPr="00A52495">
        <w:rPr>
          <w:rFonts w:ascii="Times New Roman" w:hAnsi="Times New Roman"/>
          <w:sz w:val="24"/>
          <w:szCs w:val="24"/>
          <w:lang w:val="en-US"/>
        </w:rPr>
        <w:t xml:space="preserve"> [</w:t>
      </w:r>
      <w:r w:rsidR="002A0B16">
        <w:rPr>
          <w:rFonts w:ascii="Times New Roman" w:hAnsi="Times New Roman"/>
          <w:sz w:val="24"/>
          <w:szCs w:val="24"/>
          <w:lang w:val="en-US"/>
        </w:rPr>
        <w:t>10</w:t>
      </w:r>
      <w:r w:rsidR="00E208DA">
        <w:rPr>
          <w:rFonts w:ascii="Times New Roman" w:hAnsi="Times New Roman"/>
          <w:sz w:val="24"/>
          <w:szCs w:val="24"/>
          <w:lang w:val="en-US"/>
        </w:rPr>
        <w:t>,</w:t>
      </w:r>
      <w:r w:rsidR="002A0B16">
        <w:rPr>
          <w:rFonts w:ascii="Times New Roman" w:hAnsi="Times New Roman"/>
          <w:sz w:val="24"/>
          <w:szCs w:val="24"/>
          <w:lang w:val="en-US"/>
        </w:rPr>
        <w:t>15</w:t>
      </w:r>
      <w:r w:rsidR="00FA5513">
        <w:rPr>
          <w:rFonts w:ascii="Times New Roman" w:hAnsi="Times New Roman"/>
          <w:sz w:val="24"/>
          <w:szCs w:val="24"/>
          <w:lang w:val="en-US"/>
        </w:rPr>
        <w:t>]. The lattice</w:t>
      </w:r>
      <w:r w:rsidRPr="00A52495">
        <w:rPr>
          <w:rFonts w:ascii="Times New Roman" w:hAnsi="Times New Roman"/>
          <w:sz w:val="24"/>
          <w:szCs w:val="24"/>
          <w:lang w:val="en-US"/>
        </w:rPr>
        <w:t xml:space="preserve"> quadrupoles are shown in black, the vertical-field dipoles are green, the radial-field dipoles are blue, and the control solenoids are yellow. Wit</w:t>
      </w:r>
      <w:r w:rsidR="004E6300">
        <w:rPr>
          <w:rFonts w:ascii="Times New Roman" w:hAnsi="Times New Roman"/>
          <w:sz w:val="24"/>
          <w:szCs w:val="24"/>
          <w:lang w:val="en-US"/>
        </w:rPr>
        <w:t>h each module’s length of ~7</w:t>
      </w:r>
      <w:r w:rsidR="0070035B">
        <w:rPr>
          <w:rFonts w:ascii="Times New Roman" w:hAnsi="Times New Roman"/>
          <w:sz w:val="24"/>
          <w:szCs w:val="24"/>
          <w:lang w:val="en-US"/>
        </w:rPr>
        <w:t> </w:t>
      </w:r>
      <w:r w:rsidRPr="00A52495">
        <w:rPr>
          <w:rFonts w:ascii="Times New Roman" w:hAnsi="Times New Roman"/>
          <w:sz w:val="24"/>
          <w:szCs w:val="24"/>
          <w:lang w:val="en-US"/>
        </w:rPr>
        <w:t>m, the fixed orbit deviation in the bumps is ~</w:t>
      </w:r>
      <w:r w:rsidR="004E6300">
        <w:rPr>
          <w:rFonts w:ascii="Times New Roman" w:hAnsi="Times New Roman"/>
          <w:sz w:val="24"/>
          <w:szCs w:val="24"/>
          <w:lang w:val="en-US"/>
        </w:rPr>
        <w:t>15</w:t>
      </w:r>
      <w:r w:rsidRPr="00A52495">
        <w:rPr>
          <w:rFonts w:ascii="Times New Roman" w:hAnsi="Times New Roman"/>
          <w:sz w:val="24"/>
          <w:szCs w:val="24"/>
          <w:lang w:val="en-US"/>
        </w:rPr>
        <w:t xml:space="preserve"> mm in the whole momentum range of the collider. The 3D spin rotator can provide any desired polarization orientation at the interaction point. The maximum required dipole and solenoid magnetic field strengths are 3 and 3.6</w:t>
      </w:r>
      <w:r w:rsidR="002A0B16">
        <w:rPr>
          <w:rFonts w:ascii="Times New Roman" w:hAnsi="Times New Roman"/>
          <w:sz w:val="24"/>
          <w:szCs w:val="24"/>
          <w:lang w:val="en-US"/>
        </w:rPr>
        <w:t> </w:t>
      </w:r>
      <w:r w:rsidRPr="00A52495">
        <w:rPr>
          <w:rFonts w:ascii="Times New Roman" w:hAnsi="Times New Roman"/>
          <w:sz w:val="24"/>
          <w:szCs w:val="24"/>
          <w:lang w:val="en-US"/>
        </w:rPr>
        <w:t>T, respectively.</w:t>
      </w:r>
    </w:p>
    <w:p w:rsidR="00FA5513" w:rsidRPr="000A3FEA" w:rsidRDefault="00FA5513" w:rsidP="00FA5513">
      <w:pPr>
        <w:spacing w:after="120" w:line="240" w:lineRule="auto"/>
        <w:ind w:firstLine="360"/>
        <w:jc w:val="both"/>
        <w:rPr>
          <w:rFonts w:ascii="Times New Roman" w:hAnsi="Times New Roman"/>
          <w:sz w:val="24"/>
          <w:szCs w:val="24"/>
          <w:lang w:val="en-US"/>
        </w:rPr>
      </w:pPr>
      <w:r w:rsidRPr="00222203">
        <w:rPr>
          <w:rFonts w:ascii="Times New Roman" w:hAnsi="Times New Roman"/>
          <w:sz w:val="24"/>
          <w:szCs w:val="24"/>
          <w:lang w:val="en-US"/>
        </w:rPr>
        <w:t>Fig</w:t>
      </w:r>
      <w:r w:rsidRPr="000A3FEA">
        <w:rPr>
          <w:rFonts w:ascii="Times New Roman" w:hAnsi="Times New Roman"/>
          <w:sz w:val="24"/>
          <w:szCs w:val="24"/>
          <w:lang w:val="en-US"/>
        </w:rPr>
        <w:t xml:space="preserve">ure 4.5 </w:t>
      </w:r>
      <w:r>
        <w:rPr>
          <w:rFonts w:ascii="Times New Roman" w:hAnsi="Times New Roman"/>
          <w:sz w:val="24"/>
          <w:szCs w:val="24"/>
          <w:lang w:val="en-US"/>
        </w:rPr>
        <w:t xml:space="preserve">shows placement of the 3D rotator magnetic elements in the ion collider ring with the following parameters: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x</m:t>
            </m:r>
          </m:sub>
        </m:sSub>
        <m:r>
          <m:rPr>
            <m:sty m:val="p"/>
          </m:rP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y</m:t>
            </m:r>
          </m:sub>
        </m:sSub>
        <m:r>
          <w:rPr>
            <w:rFonts w:ascii="Cambria Math" w:hAnsi="Cambria Math"/>
            <w:sz w:val="24"/>
            <w:szCs w:val="24"/>
            <w:lang w:val="en-US"/>
          </w:rPr>
          <m:t xml:space="preserve">=0.6 m, </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zi</m:t>
            </m:r>
          </m:sub>
        </m:sSub>
        <m:r>
          <w:rPr>
            <w:rFonts w:ascii="Cambria Math" w:hAnsi="Cambria Math"/>
            <w:sz w:val="24"/>
            <w:szCs w:val="24"/>
            <w:lang w:val="en-US"/>
          </w:rPr>
          <m:t xml:space="preserve">=2 m,  </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zi0</m:t>
            </m:r>
          </m:sub>
        </m:sSub>
        <m:r>
          <w:rPr>
            <w:rFonts w:ascii="Cambria Math" w:hAnsi="Cambria Math"/>
            <w:sz w:val="24"/>
            <w:szCs w:val="24"/>
            <w:lang w:val="en-US"/>
          </w:rPr>
          <m:t xml:space="preserve">=1 m, </m:t>
        </m:r>
        <m:sSub>
          <m:sSubPr>
            <m:ctrlPr>
              <w:rPr>
                <w:rFonts w:ascii="Cambria Math" w:hAnsi="Cambria Math"/>
                <w:i/>
                <w:sz w:val="24"/>
                <w:szCs w:val="24"/>
                <w:lang w:val="en-US"/>
              </w:rPr>
            </m:ctrlPr>
          </m:sSubPr>
          <m:e>
            <m:r>
              <w:rPr>
                <w:rFonts w:ascii="Cambria Math" w:hAnsi="Cambria Math"/>
                <w:sz w:val="24"/>
                <w:szCs w:val="24"/>
                <w:lang w:val="en-US"/>
              </w:rPr>
              <m:t xml:space="preserve"> α</m:t>
            </m:r>
          </m:e>
          <m:sub>
            <m:r>
              <w:rPr>
                <w:rFonts w:ascii="Cambria Math" w:hAnsi="Cambria Math"/>
                <w:sz w:val="24"/>
                <w:szCs w:val="24"/>
                <w:lang w:val="en-US"/>
              </w:rPr>
              <m:t>orb</m:t>
            </m:r>
          </m:sub>
        </m:sSub>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0.31</m:t>
            </m:r>
          </m:e>
          <m:sup>
            <m:r>
              <w:rPr>
                <w:rFonts w:ascii="Cambria Math" w:hAnsi="Cambria Math"/>
                <w:sz w:val="24"/>
                <w:szCs w:val="24"/>
                <w:lang w:val="en-US"/>
              </w:rPr>
              <m:t>∘</m:t>
            </m:r>
          </m:sup>
        </m:sSup>
        <m:r>
          <w:rPr>
            <w:rFonts w:ascii="Cambria Math" w:hAnsi="Cambria Math"/>
            <w:sz w:val="24"/>
            <w:szCs w:val="24"/>
            <w:lang w:val="en-US"/>
          </w:rPr>
          <m:t>.</m:t>
        </m:r>
      </m:oMath>
      <w:r w:rsidRPr="000A3FEA">
        <w:rPr>
          <w:rFonts w:ascii="Times New Roman" w:hAnsi="Times New Roman"/>
          <w:sz w:val="24"/>
          <w:szCs w:val="24"/>
          <w:lang w:val="en-US"/>
        </w:rPr>
        <w:t xml:space="preserve"> </w:t>
      </w:r>
    </w:p>
    <w:p w:rsidR="00CE69FF" w:rsidRPr="00A52495" w:rsidRDefault="00CE69FF" w:rsidP="0070035B">
      <w:pPr>
        <w:pStyle w:val="1"/>
        <w:spacing w:before="120" w:after="120" w:line="240" w:lineRule="auto"/>
        <w:ind w:left="0"/>
        <w:jc w:val="center"/>
        <w:rPr>
          <w:rFonts w:ascii="Times New Roman" w:hAnsi="Times New Roman"/>
          <w:sz w:val="24"/>
          <w:szCs w:val="24"/>
          <w:lang w:val="en-US"/>
        </w:rPr>
      </w:pPr>
      <w:r w:rsidRPr="00A52495">
        <w:rPr>
          <w:rFonts w:ascii="Times New Roman" w:hAnsi="Times New Roman"/>
          <w:noProof/>
          <w:sz w:val="24"/>
          <w:szCs w:val="24"/>
          <w:lang w:val="en-US" w:eastAsia="en-US"/>
        </w:rPr>
        <w:drawing>
          <wp:inline distT="0" distB="0" distL="0" distR="0" wp14:anchorId="2DF6EE55" wp14:editId="752204FF">
            <wp:extent cx="3240000" cy="89249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40000" cy="892492"/>
                    </a:xfrm>
                    <a:prstGeom prst="rect">
                      <a:avLst/>
                    </a:prstGeom>
                    <a:noFill/>
                    <a:ln>
                      <a:noFill/>
                    </a:ln>
                  </pic:spPr>
                </pic:pic>
              </a:graphicData>
            </a:graphic>
          </wp:inline>
        </w:drawing>
      </w:r>
    </w:p>
    <w:p w:rsidR="00CE69FF" w:rsidRPr="00A52495" w:rsidRDefault="001A788C" w:rsidP="0070035B">
      <w:pPr>
        <w:pStyle w:val="1"/>
        <w:spacing w:before="120" w:after="120" w:line="240" w:lineRule="auto"/>
        <w:ind w:left="0"/>
        <w:jc w:val="center"/>
        <w:rPr>
          <w:rFonts w:ascii="Times New Roman" w:hAnsi="Times New Roman"/>
          <w:sz w:val="24"/>
          <w:szCs w:val="24"/>
          <w:lang w:val="en-US"/>
        </w:rPr>
      </w:pPr>
      <w:r>
        <w:rPr>
          <w:rFonts w:ascii="Times New Roman" w:hAnsi="Times New Roman"/>
          <w:b/>
          <w:sz w:val="24"/>
          <w:szCs w:val="24"/>
          <w:lang w:val="en-US"/>
        </w:rPr>
        <w:t>Figure 4.</w:t>
      </w:r>
      <w:r w:rsidRPr="001A788C">
        <w:rPr>
          <w:rFonts w:ascii="Times New Roman" w:hAnsi="Times New Roman"/>
          <w:b/>
          <w:sz w:val="24"/>
          <w:szCs w:val="24"/>
          <w:lang w:val="en-US"/>
        </w:rPr>
        <w:t>4</w:t>
      </w:r>
      <w:r w:rsidR="00CE69FF" w:rsidRPr="00A52495">
        <w:rPr>
          <w:rFonts w:ascii="Times New Roman" w:hAnsi="Times New Roman"/>
          <w:b/>
          <w:sz w:val="24"/>
          <w:szCs w:val="24"/>
          <w:lang w:val="en-US"/>
        </w:rPr>
        <w:t>:</w:t>
      </w:r>
      <w:r w:rsidR="00CE69FF" w:rsidRPr="00A52495">
        <w:rPr>
          <w:rFonts w:ascii="Times New Roman" w:hAnsi="Times New Roman"/>
          <w:sz w:val="24"/>
          <w:szCs w:val="24"/>
          <w:lang w:val="en-US"/>
        </w:rPr>
        <w:t xml:space="preserve"> </w:t>
      </w:r>
      <w:r w:rsidR="00CE69FF" w:rsidRPr="0070035B">
        <w:rPr>
          <w:rFonts w:ascii="Times New Roman" w:hAnsi="Times New Roman"/>
          <w:sz w:val="20"/>
          <w:szCs w:val="20"/>
          <w:lang w:val="en-US"/>
        </w:rPr>
        <w:t>Schematic placement of the 3D spin rotator elements</w:t>
      </w:r>
      <w:r w:rsidR="00CE69FF" w:rsidRPr="00A52495">
        <w:rPr>
          <w:rFonts w:ascii="Times New Roman" w:hAnsi="Times New Roman"/>
          <w:sz w:val="24"/>
          <w:szCs w:val="24"/>
          <w:lang w:val="en-US"/>
        </w:rPr>
        <w:t>.</w:t>
      </w:r>
    </w:p>
    <w:p w:rsidR="00222203" w:rsidRPr="00222203" w:rsidRDefault="00A767E3" w:rsidP="006934D8">
      <w:pPr>
        <w:spacing w:after="0" w:line="240" w:lineRule="auto"/>
        <w:jc w:val="center"/>
        <w:rPr>
          <w:rFonts w:ascii="Times New Roman" w:hAnsi="Times New Roman"/>
          <w:b/>
          <w:sz w:val="24"/>
          <w:szCs w:val="24"/>
        </w:rPr>
      </w:pPr>
      <w:r>
        <w:rPr>
          <w:rFonts w:ascii="Times New Roman" w:hAnsi="Times New Roman"/>
          <w:b/>
          <w:noProof/>
          <w:sz w:val="24"/>
          <w:szCs w:val="24"/>
          <w:lang w:val="en-US" w:eastAsia="en-US"/>
        </w:rPr>
        <w:drawing>
          <wp:inline distT="0" distB="0" distL="0" distR="0">
            <wp:extent cx="4680000" cy="1447460"/>
            <wp:effectExtent l="0" t="0" r="635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0000" cy="1447460"/>
                    </a:xfrm>
                    <a:prstGeom prst="rect">
                      <a:avLst/>
                    </a:prstGeom>
                    <a:noFill/>
                    <a:ln>
                      <a:noFill/>
                    </a:ln>
                  </pic:spPr>
                </pic:pic>
              </a:graphicData>
            </a:graphic>
          </wp:inline>
        </w:drawing>
      </w:r>
    </w:p>
    <w:p w:rsidR="00222203" w:rsidRPr="000A3FEA" w:rsidRDefault="00222203" w:rsidP="00F1341D">
      <w:pPr>
        <w:spacing w:before="120" w:after="120" w:line="240" w:lineRule="auto"/>
        <w:ind w:right="50" w:firstLine="4"/>
        <w:jc w:val="both"/>
        <w:rPr>
          <w:rFonts w:ascii="Times New Roman" w:hAnsi="Times New Roman"/>
          <w:sz w:val="24"/>
          <w:szCs w:val="24"/>
          <w:lang w:val="en-US"/>
        </w:rPr>
      </w:pPr>
      <w:r w:rsidRPr="00222203">
        <w:rPr>
          <w:rFonts w:ascii="Times New Roman" w:hAnsi="Times New Roman"/>
          <w:b/>
          <w:sz w:val="24"/>
          <w:szCs w:val="24"/>
          <w:lang w:val="en-US"/>
        </w:rPr>
        <w:t>Figure</w:t>
      </w:r>
      <w:r w:rsidR="00BE6A87" w:rsidRPr="000A3FEA">
        <w:rPr>
          <w:rFonts w:ascii="Times New Roman" w:hAnsi="Times New Roman"/>
          <w:b/>
          <w:sz w:val="24"/>
          <w:szCs w:val="24"/>
          <w:lang w:val="en-US"/>
        </w:rPr>
        <w:t xml:space="preserve"> 4.5</w:t>
      </w:r>
      <w:r w:rsidRPr="000A3FEA">
        <w:rPr>
          <w:rFonts w:ascii="Times New Roman" w:hAnsi="Times New Roman"/>
          <w:b/>
          <w:sz w:val="24"/>
          <w:szCs w:val="24"/>
          <w:lang w:val="en-US"/>
        </w:rPr>
        <w:t>:</w:t>
      </w:r>
      <w:r w:rsidRPr="000A3FEA">
        <w:rPr>
          <w:rFonts w:ascii="Times New Roman" w:hAnsi="Times New Roman"/>
          <w:sz w:val="24"/>
          <w:szCs w:val="24"/>
          <w:lang w:val="en-US"/>
        </w:rPr>
        <w:t xml:space="preserve"> </w:t>
      </w:r>
      <w:r w:rsidR="00FA5513">
        <w:rPr>
          <w:rFonts w:ascii="Times New Roman" w:hAnsi="Times New Roman"/>
          <w:sz w:val="20"/>
          <w:szCs w:val="20"/>
          <w:lang w:val="en-US"/>
        </w:rPr>
        <w:t>Placement of the 3D rotator in the ion collider lattice. The yellow rectangles are the control solenoids, the blue rectangles are the dipoles with radial magnetic field direction, and the green rectangles are the dipoles with vertical magnetic field direction.</w:t>
      </w:r>
    </w:p>
    <w:p w:rsidR="00222203" w:rsidRDefault="00FA5513" w:rsidP="00FA5513">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Below we consider examples of obtaining transverse and longitudinal polarizations at the collider’s interaction point. To demonstrate the stability of the beam polarization, </w:t>
      </w:r>
      <w:r w:rsidR="00146519">
        <w:rPr>
          <w:rFonts w:ascii="Times New Roman" w:hAnsi="Times New Roman"/>
          <w:sz w:val="24"/>
          <w:szCs w:val="24"/>
          <w:lang w:val="en-US"/>
        </w:rPr>
        <w:t>besides calculating the spin components of a particle launched along the closed orbit, we provide similar calculations for a particle offset from the closed orbit and un</w:t>
      </w:r>
      <w:r w:rsidR="00346637">
        <w:rPr>
          <w:rFonts w:ascii="Times New Roman" w:hAnsi="Times New Roman"/>
          <w:sz w:val="24"/>
          <w:szCs w:val="24"/>
          <w:lang w:val="en-US"/>
        </w:rPr>
        <w:t>dergoing betatron oscillations.</w:t>
      </w:r>
    </w:p>
    <w:p w:rsidR="00346637" w:rsidRPr="000A3FEA" w:rsidRDefault="00346637" w:rsidP="00207B28">
      <w:pPr>
        <w:spacing w:after="0" w:line="240" w:lineRule="auto"/>
        <w:jc w:val="both"/>
        <w:rPr>
          <w:rFonts w:ascii="Times New Roman" w:hAnsi="Times New Roman"/>
          <w:i/>
          <w:sz w:val="24"/>
          <w:szCs w:val="24"/>
          <w:lang w:val="en-US"/>
        </w:rPr>
      </w:pPr>
      <w:r>
        <w:rPr>
          <w:rFonts w:ascii="Times New Roman" w:hAnsi="Times New Roman"/>
          <w:i/>
          <w:sz w:val="24"/>
          <w:szCs w:val="24"/>
          <w:lang w:val="en-US"/>
        </w:rPr>
        <w:t>Obtaining transverse polarization at the collider’s interaction point</w:t>
      </w:r>
    </w:p>
    <w:p w:rsidR="00346637" w:rsidRPr="00391580" w:rsidRDefault="00346637" w:rsidP="00F1341D">
      <w:pPr>
        <w:spacing w:after="120" w:line="240" w:lineRule="auto"/>
        <w:jc w:val="both"/>
        <w:rPr>
          <w:rFonts w:ascii="Times New Roman" w:hAnsi="Times New Roman"/>
          <w:sz w:val="24"/>
          <w:szCs w:val="24"/>
          <w:lang w:val="en-US"/>
        </w:rPr>
      </w:pPr>
      <w:r>
        <w:rPr>
          <w:rFonts w:ascii="Times New Roman" w:hAnsi="Times New Roman"/>
          <w:sz w:val="24"/>
          <w:szCs w:val="24"/>
          <w:lang w:val="en-US"/>
        </w:rPr>
        <w:t>As an example let us consider obtaining radial proton polarization at the collider’s interaction point. Figures 4.6a-4.6d show graphs of changes in the spin components in an ideal collider lattice. The 3D rotator parameters are</w:t>
      </w:r>
      <w:r w:rsidRPr="000A3FEA">
        <w:rPr>
          <w:rFonts w:ascii="Times New Roman" w:hAnsi="Times New Roman"/>
          <w:sz w:val="24"/>
          <w:szCs w:val="24"/>
          <w:lang w:val="en-US"/>
        </w:rPr>
        <w:t xml:space="preserve">: </w:t>
      </w:r>
      <w:r w:rsidRPr="00222203">
        <w:rPr>
          <w:rFonts w:ascii="Times New Roman" w:hAnsi="Times New Roman"/>
          <w:i/>
          <w:sz w:val="24"/>
          <w:szCs w:val="24"/>
          <w:lang w:val="en-US"/>
        </w:rPr>
        <w:t>n</w:t>
      </w:r>
      <w:r w:rsidRPr="00222203">
        <w:rPr>
          <w:rFonts w:ascii="Times New Roman" w:hAnsi="Times New Roman"/>
          <w:i/>
          <w:sz w:val="24"/>
          <w:szCs w:val="24"/>
          <w:vertAlign w:val="subscript"/>
          <w:lang w:val="en-US"/>
        </w:rPr>
        <w:t>x</w:t>
      </w:r>
      <w:r w:rsidRPr="000A3FEA">
        <w:rPr>
          <w:rFonts w:ascii="Times New Roman" w:hAnsi="Times New Roman"/>
          <w:sz w:val="24"/>
          <w:szCs w:val="24"/>
          <w:lang w:val="en-US"/>
        </w:rPr>
        <w:t xml:space="preserve">=1, </w:t>
      </w:r>
      <w:r w:rsidRPr="00222203">
        <w:rPr>
          <w:rFonts w:ascii="Times New Roman" w:hAnsi="Times New Roman"/>
          <w:sz w:val="24"/>
          <w:szCs w:val="24"/>
        </w:rPr>
        <w:sym w:font="Symbol" w:char="F06E"/>
      </w:r>
      <w:r w:rsidRPr="00222203">
        <w:rPr>
          <w:rFonts w:ascii="Times New Roman" w:hAnsi="Times New Roman"/>
          <w:sz w:val="24"/>
          <w:szCs w:val="24"/>
          <w:vertAlign w:val="subscript"/>
          <w:lang w:val="en-US"/>
        </w:rPr>
        <w:t>sol</w:t>
      </w:r>
      <w:r w:rsidRPr="000A3FEA">
        <w:rPr>
          <w:rFonts w:ascii="Times New Roman" w:hAnsi="Times New Roman"/>
          <w:sz w:val="24"/>
          <w:szCs w:val="24"/>
          <w:lang w:val="en-US"/>
        </w:rPr>
        <w:t xml:space="preserve">=0.01. </w:t>
      </w:r>
      <w:r>
        <w:rPr>
          <w:rFonts w:ascii="Times New Roman" w:hAnsi="Times New Roman"/>
          <w:sz w:val="24"/>
          <w:szCs w:val="24"/>
          <w:lang w:val="en-US"/>
        </w:rPr>
        <w:t xml:space="preserve">The beam momentum is </w:t>
      </w:r>
      <w:r w:rsidRPr="000A3FEA">
        <w:rPr>
          <w:rFonts w:ascii="Times New Roman" w:hAnsi="Times New Roman"/>
          <w:sz w:val="24"/>
          <w:szCs w:val="24"/>
          <w:lang w:val="en-US"/>
        </w:rPr>
        <w:t>60 </w:t>
      </w:r>
      <w:r w:rsidRPr="00222203">
        <w:rPr>
          <w:rFonts w:ascii="Times New Roman" w:hAnsi="Times New Roman"/>
          <w:sz w:val="24"/>
          <w:szCs w:val="24"/>
          <w:lang w:val="en-US"/>
        </w:rPr>
        <w:t>GeV</w:t>
      </w:r>
      <w:r w:rsidRPr="000A3FEA">
        <w:rPr>
          <w:rFonts w:ascii="Times New Roman" w:hAnsi="Times New Roman"/>
          <w:sz w:val="24"/>
          <w:szCs w:val="24"/>
          <w:lang w:val="en-US"/>
        </w:rPr>
        <w:t>/</w:t>
      </w:r>
      <w:r w:rsidRPr="00222203">
        <w:rPr>
          <w:rFonts w:ascii="Times New Roman" w:hAnsi="Times New Roman"/>
          <w:sz w:val="24"/>
          <w:szCs w:val="24"/>
          <w:lang w:val="en-US"/>
        </w:rPr>
        <w:t>c</w:t>
      </w:r>
      <w:r w:rsidRPr="000A3FEA">
        <w:rPr>
          <w:rFonts w:ascii="Times New Roman" w:hAnsi="Times New Roman"/>
          <w:sz w:val="24"/>
          <w:szCs w:val="24"/>
          <w:lang w:val="en-US"/>
        </w:rPr>
        <w:t xml:space="preserve">. </w:t>
      </w:r>
      <w:r w:rsidR="00F2589E">
        <w:rPr>
          <w:rFonts w:ascii="Times New Roman" w:hAnsi="Times New Roman"/>
          <w:sz w:val="24"/>
          <w:szCs w:val="24"/>
          <w:lang w:val="en-US"/>
        </w:rPr>
        <w:t>The particle</w:t>
      </w:r>
      <w:r>
        <w:rPr>
          <w:rFonts w:ascii="Times New Roman" w:hAnsi="Times New Roman"/>
          <w:sz w:val="24"/>
          <w:szCs w:val="24"/>
          <w:lang w:val="en-US"/>
        </w:rPr>
        <w:t xml:space="preserve"> is launched along the closed orbit </w:t>
      </w:r>
      <w:r w:rsidR="00F2589E">
        <w:rPr>
          <w:rFonts w:ascii="Times New Roman" w:hAnsi="Times New Roman"/>
          <w:sz w:val="24"/>
          <w:szCs w:val="24"/>
          <w:lang w:val="en-US"/>
        </w:rPr>
        <w:t xml:space="preserve">with radial </w:t>
      </w:r>
      <w:r w:rsidRPr="000A3FEA">
        <w:rPr>
          <w:rFonts w:ascii="Times New Roman" w:hAnsi="Times New Roman"/>
          <w:sz w:val="24"/>
          <w:szCs w:val="24"/>
          <w:lang w:val="en-US"/>
        </w:rPr>
        <w:t>(</w:t>
      </w:r>
      <w:r w:rsidRPr="00222203">
        <w:rPr>
          <w:rFonts w:ascii="Times New Roman" w:hAnsi="Times New Roman"/>
          <w:sz w:val="24"/>
          <w:szCs w:val="24"/>
          <w:lang w:val="en-US"/>
        </w:rPr>
        <w:t>Fig</w:t>
      </w:r>
      <w:r w:rsidRPr="000A3FEA">
        <w:rPr>
          <w:rFonts w:ascii="Times New Roman" w:hAnsi="Times New Roman"/>
          <w:sz w:val="24"/>
          <w:szCs w:val="24"/>
          <w:lang w:val="en-US"/>
        </w:rPr>
        <w:t>.</w:t>
      </w:r>
      <w:r w:rsidRPr="00222203">
        <w:rPr>
          <w:rFonts w:ascii="Times New Roman" w:hAnsi="Times New Roman"/>
          <w:sz w:val="24"/>
          <w:szCs w:val="24"/>
          <w:lang w:val="en-US"/>
        </w:rPr>
        <w:t> </w:t>
      </w:r>
      <w:r w:rsidRPr="000A3FEA">
        <w:rPr>
          <w:rFonts w:ascii="Times New Roman" w:hAnsi="Times New Roman"/>
          <w:sz w:val="24"/>
          <w:szCs w:val="24"/>
          <w:lang w:val="en-US"/>
        </w:rPr>
        <w:t>4.6</w:t>
      </w:r>
      <w:r w:rsidRPr="00222203">
        <w:rPr>
          <w:rFonts w:ascii="Times New Roman" w:hAnsi="Times New Roman"/>
          <w:sz w:val="24"/>
          <w:szCs w:val="24"/>
          <w:lang w:val="en-US"/>
        </w:rPr>
        <w:t>a</w:t>
      </w:r>
      <w:r w:rsidRPr="000A3FEA">
        <w:rPr>
          <w:rFonts w:ascii="Times New Roman" w:hAnsi="Times New Roman"/>
          <w:sz w:val="24"/>
          <w:szCs w:val="24"/>
          <w:lang w:val="en-US"/>
        </w:rPr>
        <w:t xml:space="preserve">) </w:t>
      </w:r>
      <w:r w:rsidR="00F2589E">
        <w:rPr>
          <w:rFonts w:ascii="Times New Roman" w:hAnsi="Times New Roman"/>
          <w:sz w:val="24"/>
          <w:szCs w:val="24"/>
          <w:lang w:val="en-US"/>
        </w:rPr>
        <w:t xml:space="preserve">and longitudinal </w:t>
      </w:r>
      <w:r w:rsidRPr="000A3FEA">
        <w:rPr>
          <w:rFonts w:ascii="Times New Roman" w:hAnsi="Times New Roman"/>
          <w:sz w:val="24"/>
          <w:szCs w:val="24"/>
          <w:lang w:val="en-US"/>
        </w:rPr>
        <w:t>(</w:t>
      </w:r>
      <w:r w:rsidRPr="00222203">
        <w:rPr>
          <w:rFonts w:ascii="Times New Roman" w:hAnsi="Times New Roman"/>
          <w:sz w:val="24"/>
          <w:szCs w:val="24"/>
          <w:lang w:val="en-US"/>
        </w:rPr>
        <w:t>Fig</w:t>
      </w:r>
      <w:r w:rsidRPr="000A3FEA">
        <w:rPr>
          <w:rFonts w:ascii="Times New Roman" w:hAnsi="Times New Roman"/>
          <w:sz w:val="24"/>
          <w:szCs w:val="24"/>
          <w:lang w:val="en-US"/>
        </w:rPr>
        <w:t>.</w:t>
      </w:r>
      <w:r w:rsidRPr="00222203">
        <w:rPr>
          <w:rFonts w:ascii="Times New Roman" w:hAnsi="Times New Roman"/>
          <w:sz w:val="24"/>
          <w:szCs w:val="24"/>
          <w:lang w:val="en-US"/>
        </w:rPr>
        <w:t> </w:t>
      </w:r>
      <w:r w:rsidRPr="000A3FEA">
        <w:rPr>
          <w:rFonts w:ascii="Times New Roman" w:hAnsi="Times New Roman"/>
          <w:sz w:val="24"/>
          <w:szCs w:val="24"/>
          <w:lang w:val="en-US"/>
        </w:rPr>
        <w:t>4.6</w:t>
      </w:r>
      <w:r w:rsidRPr="00222203">
        <w:rPr>
          <w:rFonts w:ascii="Times New Roman" w:hAnsi="Times New Roman"/>
          <w:sz w:val="24"/>
          <w:szCs w:val="24"/>
          <w:lang w:val="en-US"/>
        </w:rPr>
        <w:t>b</w:t>
      </w:r>
      <w:r w:rsidRPr="000A3FEA">
        <w:rPr>
          <w:rFonts w:ascii="Times New Roman" w:hAnsi="Times New Roman"/>
          <w:sz w:val="24"/>
          <w:szCs w:val="24"/>
          <w:lang w:val="en-US"/>
        </w:rPr>
        <w:t>)</w:t>
      </w:r>
      <w:r w:rsidR="00F2589E">
        <w:rPr>
          <w:rFonts w:ascii="Times New Roman" w:hAnsi="Times New Roman"/>
          <w:sz w:val="24"/>
          <w:szCs w:val="24"/>
          <w:lang w:val="en-US"/>
        </w:rPr>
        <w:t xml:space="preserve"> spin directions</w:t>
      </w:r>
      <w:r w:rsidRPr="000A3FEA">
        <w:rPr>
          <w:rFonts w:ascii="Times New Roman" w:hAnsi="Times New Roman"/>
          <w:sz w:val="24"/>
          <w:szCs w:val="24"/>
          <w:lang w:val="en-US"/>
        </w:rPr>
        <w:t xml:space="preserve">. </w:t>
      </w:r>
      <w:r w:rsidR="00F2589E">
        <w:rPr>
          <w:rFonts w:ascii="Times New Roman" w:hAnsi="Times New Roman"/>
          <w:sz w:val="24"/>
          <w:szCs w:val="24"/>
          <w:lang w:val="en-US"/>
        </w:rPr>
        <w:t xml:space="preserve">Figures 4.6c and 4.6d show similar calculations for the transverse beam size at the interaction point of </w:t>
      </w:r>
      <w:r w:rsidRPr="000A3FEA">
        <w:rPr>
          <w:rFonts w:ascii="Times New Roman" w:hAnsi="Times New Roman"/>
          <w:sz w:val="24"/>
          <w:szCs w:val="24"/>
          <w:lang w:val="en-US"/>
        </w:rPr>
        <w:t>25</w:t>
      </w:r>
      <w:r w:rsidRPr="00222203">
        <w:rPr>
          <w:rFonts w:ascii="Times New Roman" w:hAnsi="Times New Roman"/>
          <w:sz w:val="24"/>
          <w:szCs w:val="24"/>
        </w:rPr>
        <w:sym w:font="Symbol" w:char="F0B4"/>
      </w:r>
      <w:r w:rsidRPr="000A3FEA">
        <w:rPr>
          <w:rFonts w:ascii="Times New Roman" w:hAnsi="Times New Roman"/>
          <w:sz w:val="24"/>
          <w:szCs w:val="24"/>
          <w:lang w:val="en-US"/>
        </w:rPr>
        <w:t xml:space="preserve">5 </w:t>
      </w:r>
      <w:r w:rsidRPr="00222203">
        <w:rPr>
          <w:rFonts w:ascii="Times New Roman" w:hAnsi="Times New Roman"/>
          <w:sz w:val="24"/>
          <w:szCs w:val="24"/>
          <w:lang w:val="en-US"/>
        </w:rPr>
        <w:sym w:font="Symbol" w:char="F06D"/>
      </w:r>
      <w:r w:rsidRPr="00222203">
        <w:rPr>
          <w:rFonts w:ascii="Times New Roman" w:hAnsi="Times New Roman"/>
          <w:sz w:val="24"/>
          <w:szCs w:val="24"/>
          <w:lang w:val="en-US"/>
        </w:rPr>
        <w:t>m</w:t>
      </w:r>
      <w:r w:rsidRPr="000A3FEA">
        <w:rPr>
          <w:rFonts w:ascii="Times New Roman" w:hAnsi="Times New Roman"/>
          <w:sz w:val="24"/>
          <w:szCs w:val="24"/>
          <w:vertAlign w:val="superscript"/>
          <w:lang w:val="en-US"/>
        </w:rPr>
        <w:t>2</w:t>
      </w:r>
      <w:r w:rsidR="00F2589E" w:rsidRPr="000A3FEA">
        <w:rPr>
          <w:rFonts w:ascii="Times New Roman" w:hAnsi="Times New Roman"/>
          <w:sz w:val="24"/>
          <w:szCs w:val="24"/>
          <w:lang w:val="en-US"/>
        </w:rPr>
        <w:t xml:space="preserve">. </w:t>
      </w:r>
      <w:r w:rsidR="00F2589E">
        <w:rPr>
          <w:rFonts w:ascii="Times New Roman" w:hAnsi="Times New Roman"/>
          <w:sz w:val="24"/>
          <w:szCs w:val="24"/>
          <w:lang w:val="en-US"/>
        </w:rPr>
        <w:t xml:space="preserve">As can be seen from </w:t>
      </w:r>
      <w:r w:rsidRPr="00222203">
        <w:rPr>
          <w:rFonts w:ascii="Times New Roman" w:hAnsi="Times New Roman"/>
          <w:sz w:val="24"/>
          <w:szCs w:val="24"/>
          <w:lang w:val="en-US"/>
        </w:rPr>
        <w:t>Fig</w:t>
      </w:r>
      <w:r w:rsidR="00F2589E">
        <w:rPr>
          <w:rFonts w:ascii="Times New Roman" w:hAnsi="Times New Roman"/>
          <w:sz w:val="24"/>
          <w:szCs w:val="24"/>
          <w:lang w:val="en-US"/>
        </w:rPr>
        <w:t>s</w:t>
      </w:r>
      <w:r w:rsidRPr="000A3FEA">
        <w:rPr>
          <w:rFonts w:ascii="Times New Roman" w:hAnsi="Times New Roman"/>
          <w:sz w:val="24"/>
          <w:szCs w:val="24"/>
          <w:lang w:val="en-US"/>
        </w:rPr>
        <w:t>.</w:t>
      </w:r>
      <w:r w:rsidR="00F2589E">
        <w:rPr>
          <w:rFonts w:ascii="Times New Roman" w:hAnsi="Times New Roman"/>
          <w:sz w:val="24"/>
          <w:szCs w:val="24"/>
          <w:lang w:val="en-US"/>
        </w:rPr>
        <w:t xml:space="preserve"> </w:t>
      </w:r>
      <w:r w:rsidRPr="000A3FEA">
        <w:rPr>
          <w:rFonts w:ascii="Times New Roman" w:hAnsi="Times New Roman"/>
          <w:sz w:val="24"/>
          <w:szCs w:val="24"/>
          <w:lang w:val="en-US"/>
        </w:rPr>
        <w:t>4.6</w:t>
      </w:r>
      <w:r w:rsidRPr="00222203">
        <w:rPr>
          <w:rFonts w:ascii="Times New Roman" w:hAnsi="Times New Roman"/>
          <w:sz w:val="24"/>
          <w:szCs w:val="24"/>
          <w:lang w:val="en-US"/>
        </w:rPr>
        <w:t>b</w:t>
      </w:r>
      <w:r w:rsidR="00F2589E">
        <w:rPr>
          <w:rFonts w:ascii="Times New Roman" w:hAnsi="Times New Roman"/>
          <w:sz w:val="24"/>
          <w:szCs w:val="24"/>
          <w:lang w:val="en-US"/>
        </w:rPr>
        <w:t xml:space="preserve"> and </w:t>
      </w:r>
      <w:r w:rsidRPr="000A3FEA">
        <w:rPr>
          <w:rFonts w:ascii="Times New Roman" w:hAnsi="Times New Roman"/>
          <w:sz w:val="24"/>
          <w:szCs w:val="24"/>
          <w:lang w:val="en-US"/>
        </w:rPr>
        <w:t>4.6</w:t>
      </w:r>
      <w:r w:rsidRPr="00222203">
        <w:rPr>
          <w:rFonts w:ascii="Times New Roman" w:hAnsi="Times New Roman"/>
          <w:sz w:val="24"/>
          <w:szCs w:val="24"/>
          <w:lang w:val="en-US"/>
        </w:rPr>
        <w:t>d</w:t>
      </w:r>
      <w:r w:rsidR="00F2589E">
        <w:rPr>
          <w:rFonts w:ascii="Times New Roman" w:hAnsi="Times New Roman"/>
          <w:sz w:val="24"/>
          <w:szCs w:val="24"/>
          <w:lang w:val="en-US"/>
        </w:rPr>
        <w:t xml:space="preserve">, the proton spin tune value induced by the 3D rotator is practically independent of </w:t>
      </w:r>
      <w:r w:rsidR="00391580">
        <w:rPr>
          <w:rFonts w:ascii="Times New Roman" w:hAnsi="Times New Roman"/>
          <w:sz w:val="24"/>
          <w:szCs w:val="24"/>
          <w:lang w:val="en-US"/>
        </w:rPr>
        <w:t xml:space="preserve">betatron oscillations and remains equal to </w:t>
      </w:r>
      <w:r w:rsidRPr="000A3FEA">
        <w:rPr>
          <w:rFonts w:ascii="Times New Roman" w:hAnsi="Times New Roman"/>
          <w:sz w:val="24"/>
          <w:szCs w:val="24"/>
          <w:lang w:val="en-US"/>
        </w:rPr>
        <w:t>10</w:t>
      </w:r>
      <w:r w:rsidRPr="000A3FEA">
        <w:rPr>
          <w:rFonts w:ascii="Times New Roman" w:hAnsi="Times New Roman"/>
          <w:sz w:val="24"/>
          <w:szCs w:val="24"/>
          <w:vertAlign w:val="superscript"/>
          <w:lang w:val="en-US"/>
        </w:rPr>
        <w:t>-2</w:t>
      </w:r>
      <w:r w:rsidR="00391580">
        <w:rPr>
          <w:rFonts w:ascii="Times New Roman" w:hAnsi="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gridCol w:w="176"/>
      </w:tblGrid>
      <w:tr w:rsidR="00222203" w:rsidRPr="00222203" w:rsidTr="001A788C">
        <w:tc>
          <w:tcPr>
            <w:tcW w:w="4785" w:type="dxa"/>
            <w:vAlign w:val="center"/>
          </w:tcPr>
          <w:p w:rsidR="00222203" w:rsidRPr="00222203" w:rsidRDefault="00222203" w:rsidP="001A788C">
            <w:pPr>
              <w:spacing w:after="0" w:line="240" w:lineRule="auto"/>
              <w:jc w:val="center"/>
              <w:rPr>
                <w:rFonts w:ascii="Times New Roman" w:hAnsi="Times New Roman"/>
                <w:sz w:val="24"/>
                <w:szCs w:val="24"/>
              </w:rPr>
            </w:pPr>
            <w:r w:rsidRPr="00222203">
              <w:rPr>
                <w:rFonts w:ascii="Times New Roman" w:hAnsi="Times New Roman"/>
                <w:noProof/>
                <w:sz w:val="24"/>
                <w:szCs w:val="24"/>
              </w:rPr>
              <w:drawing>
                <wp:inline distT="0" distB="0" distL="0" distR="0" wp14:anchorId="0CE6A030" wp14:editId="069C001F">
                  <wp:extent cx="2880000" cy="17913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80000" cy="1791360"/>
                          </a:xfrm>
                          <a:prstGeom prst="rect">
                            <a:avLst/>
                          </a:prstGeom>
                        </pic:spPr>
                      </pic:pic>
                    </a:graphicData>
                  </a:graphic>
                </wp:inline>
              </w:drawing>
            </w:r>
          </w:p>
        </w:tc>
        <w:tc>
          <w:tcPr>
            <w:tcW w:w="4962" w:type="dxa"/>
            <w:gridSpan w:val="2"/>
            <w:vAlign w:val="center"/>
          </w:tcPr>
          <w:p w:rsidR="00222203" w:rsidRPr="00222203" w:rsidRDefault="00222203" w:rsidP="001A788C">
            <w:pPr>
              <w:spacing w:after="0" w:line="240" w:lineRule="auto"/>
              <w:jc w:val="center"/>
              <w:rPr>
                <w:rFonts w:ascii="Times New Roman" w:hAnsi="Times New Roman"/>
                <w:sz w:val="24"/>
                <w:szCs w:val="24"/>
              </w:rPr>
            </w:pPr>
            <w:r w:rsidRPr="00222203">
              <w:rPr>
                <w:rFonts w:ascii="Times New Roman" w:hAnsi="Times New Roman"/>
                <w:noProof/>
                <w:sz w:val="24"/>
                <w:szCs w:val="24"/>
              </w:rPr>
              <w:drawing>
                <wp:inline distT="0" distB="0" distL="0" distR="0" wp14:anchorId="29BD5EF5" wp14:editId="60F0B199">
                  <wp:extent cx="2880000" cy="17913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80000" cy="1791360"/>
                          </a:xfrm>
                          <a:prstGeom prst="rect">
                            <a:avLst/>
                          </a:prstGeom>
                        </pic:spPr>
                      </pic:pic>
                    </a:graphicData>
                  </a:graphic>
                </wp:inline>
              </w:drawing>
            </w:r>
          </w:p>
        </w:tc>
      </w:tr>
      <w:tr w:rsidR="00222203" w:rsidRPr="00F91753" w:rsidTr="00222203">
        <w:tc>
          <w:tcPr>
            <w:tcW w:w="4785" w:type="dxa"/>
          </w:tcPr>
          <w:p w:rsidR="00222203" w:rsidRPr="000A3FEA" w:rsidRDefault="00222203" w:rsidP="009E5585">
            <w:pPr>
              <w:spacing w:after="120" w:line="240" w:lineRule="auto"/>
              <w:jc w:val="both"/>
              <w:rPr>
                <w:rFonts w:ascii="Times New Roman" w:hAnsi="Times New Roman"/>
                <w:b/>
                <w:sz w:val="24"/>
                <w:szCs w:val="24"/>
              </w:rPr>
            </w:pPr>
            <w:r w:rsidRPr="00222203">
              <w:rPr>
                <w:rFonts w:ascii="Times New Roman" w:hAnsi="Times New Roman"/>
                <w:b/>
                <w:sz w:val="24"/>
                <w:szCs w:val="24"/>
              </w:rPr>
              <w:t>Figure</w:t>
            </w:r>
            <w:r w:rsidRPr="000A3FEA">
              <w:rPr>
                <w:rFonts w:ascii="Times New Roman" w:hAnsi="Times New Roman"/>
                <w:b/>
                <w:sz w:val="24"/>
                <w:szCs w:val="24"/>
              </w:rPr>
              <w:t xml:space="preserve"> </w:t>
            </w:r>
            <w:r w:rsidR="001A788C" w:rsidRPr="000A3FEA">
              <w:rPr>
                <w:rFonts w:ascii="Times New Roman" w:hAnsi="Times New Roman"/>
                <w:b/>
                <w:sz w:val="24"/>
                <w:szCs w:val="24"/>
              </w:rPr>
              <w:t>4.</w:t>
            </w:r>
            <w:r w:rsidR="00BE6A87" w:rsidRPr="000A3FEA">
              <w:rPr>
                <w:rFonts w:ascii="Times New Roman" w:hAnsi="Times New Roman"/>
                <w:b/>
                <w:sz w:val="24"/>
                <w:szCs w:val="24"/>
              </w:rPr>
              <w:t>6</w:t>
            </w:r>
            <w:r w:rsidRPr="00222203">
              <w:rPr>
                <w:rFonts w:ascii="Times New Roman" w:hAnsi="Times New Roman"/>
                <w:b/>
                <w:sz w:val="24"/>
                <w:szCs w:val="24"/>
              </w:rPr>
              <w:t>a</w:t>
            </w:r>
            <w:r w:rsidR="00B20150" w:rsidRPr="000A3FEA">
              <w:rPr>
                <w:rFonts w:ascii="Times New Roman" w:hAnsi="Times New Roman"/>
                <w:b/>
                <w:sz w:val="24"/>
                <w:szCs w:val="24"/>
              </w:rPr>
              <w:t>:</w:t>
            </w:r>
            <w:r w:rsidRPr="000A3FEA">
              <w:rPr>
                <w:rFonts w:ascii="Times New Roman" w:hAnsi="Times New Roman"/>
                <w:b/>
                <w:sz w:val="24"/>
                <w:szCs w:val="24"/>
              </w:rPr>
              <w:t xml:space="preserve"> </w:t>
            </w:r>
            <w:r w:rsidR="00146519">
              <w:rPr>
                <w:rFonts w:ascii="Times New Roman" w:hAnsi="Times New Roman"/>
                <w:sz w:val="20"/>
                <w:szCs w:val="20"/>
              </w:rPr>
              <w:t>Proton spin components in an ideal collider with a</w:t>
            </w:r>
            <w:r w:rsidRPr="000A3FEA">
              <w:rPr>
                <w:rFonts w:ascii="Times New Roman" w:hAnsi="Times New Roman"/>
                <w:sz w:val="20"/>
                <w:szCs w:val="20"/>
              </w:rPr>
              <w:t xml:space="preserve"> </w:t>
            </w:r>
            <w:r w:rsidR="00146519">
              <w:rPr>
                <w:rFonts w:ascii="Times New Roman" w:hAnsi="Times New Roman"/>
                <w:sz w:val="20"/>
                <w:szCs w:val="20"/>
              </w:rPr>
              <w:t xml:space="preserve">3D rotator setting of </w:t>
            </w:r>
            <w:r w:rsidRPr="00222203">
              <w:rPr>
                <w:rFonts w:ascii="Times New Roman" w:hAnsi="Times New Roman"/>
                <w:i/>
                <w:sz w:val="20"/>
                <w:szCs w:val="20"/>
              </w:rPr>
              <w:t>n</w:t>
            </w:r>
            <w:r w:rsidRPr="00222203">
              <w:rPr>
                <w:rFonts w:ascii="Times New Roman" w:hAnsi="Times New Roman"/>
                <w:i/>
                <w:sz w:val="20"/>
                <w:szCs w:val="20"/>
                <w:vertAlign w:val="subscript"/>
              </w:rPr>
              <w:t>x</w:t>
            </w:r>
            <w:r w:rsidRPr="000A3FEA">
              <w:rPr>
                <w:rFonts w:ascii="Times New Roman" w:hAnsi="Times New Roman"/>
                <w:sz w:val="20"/>
                <w:szCs w:val="20"/>
              </w:rPr>
              <w:t xml:space="preserve">=1, </w:t>
            </w:r>
            <w:r w:rsidRPr="00222203">
              <w:rPr>
                <w:rFonts w:ascii="Times New Roman" w:hAnsi="Times New Roman"/>
                <w:sz w:val="20"/>
                <w:szCs w:val="20"/>
                <w:lang w:val="ru-RU"/>
              </w:rPr>
              <w:sym w:font="Symbol" w:char="F06E"/>
            </w:r>
            <w:r w:rsidRPr="00222203">
              <w:rPr>
                <w:rFonts w:ascii="Times New Roman" w:hAnsi="Times New Roman"/>
                <w:sz w:val="20"/>
                <w:szCs w:val="20"/>
                <w:vertAlign w:val="subscript"/>
              </w:rPr>
              <w:t>sol</w:t>
            </w:r>
            <w:r w:rsidRPr="000A3FEA">
              <w:rPr>
                <w:rFonts w:ascii="Times New Roman" w:hAnsi="Times New Roman"/>
                <w:sz w:val="20"/>
                <w:szCs w:val="20"/>
              </w:rPr>
              <w:t xml:space="preserve">=0.01. </w:t>
            </w:r>
            <w:r w:rsidR="00146519">
              <w:rPr>
                <w:rFonts w:ascii="Times New Roman" w:hAnsi="Times New Roman"/>
                <w:sz w:val="20"/>
                <w:szCs w:val="20"/>
              </w:rPr>
              <w:t xml:space="preserve">The initial conditions are: </w:t>
            </w:r>
            <w:r w:rsidRPr="00222203">
              <w:rPr>
                <w:rFonts w:ascii="Times New Roman" w:hAnsi="Times New Roman"/>
                <w:i/>
                <w:sz w:val="20"/>
                <w:szCs w:val="20"/>
              </w:rPr>
              <w:t>S</w:t>
            </w:r>
            <w:r w:rsidRPr="00222203">
              <w:rPr>
                <w:rFonts w:ascii="Times New Roman" w:hAnsi="Times New Roman"/>
                <w:i/>
                <w:sz w:val="20"/>
                <w:szCs w:val="20"/>
                <w:vertAlign w:val="subscript"/>
              </w:rPr>
              <w:t>x</w:t>
            </w:r>
            <w:r w:rsidRPr="000A3FEA">
              <w:rPr>
                <w:rFonts w:ascii="Times New Roman" w:hAnsi="Times New Roman"/>
                <w:sz w:val="20"/>
                <w:szCs w:val="20"/>
              </w:rPr>
              <w:t xml:space="preserve">=1, </w:t>
            </w:r>
            <w:r w:rsidRPr="00222203">
              <w:rPr>
                <w:rFonts w:ascii="Times New Roman" w:hAnsi="Times New Roman"/>
                <w:i/>
                <w:sz w:val="20"/>
                <w:szCs w:val="20"/>
              </w:rPr>
              <w:t>x</w:t>
            </w:r>
            <w:r w:rsidRPr="000A3FEA">
              <w:rPr>
                <w:rFonts w:ascii="Times New Roman" w:hAnsi="Times New Roman"/>
                <w:sz w:val="20"/>
                <w:szCs w:val="20"/>
                <w:vertAlign w:val="subscript"/>
              </w:rPr>
              <w:t>0</w:t>
            </w:r>
            <w:r w:rsidRPr="000A3FEA">
              <w:rPr>
                <w:rFonts w:ascii="Times New Roman" w:hAnsi="Times New Roman"/>
                <w:sz w:val="20"/>
                <w:szCs w:val="20"/>
              </w:rPr>
              <w:t>=</w:t>
            </w:r>
            <w:r w:rsidRPr="00222203">
              <w:rPr>
                <w:rFonts w:ascii="Times New Roman" w:hAnsi="Times New Roman"/>
                <w:i/>
                <w:sz w:val="20"/>
                <w:szCs w:val="20"/>
              </w:rPr>
              <w:t>y</w:t>
            </w:r>
            <w:r w:rsidRPr="000A3FEA">
              <w:rPr>
                <w:rFonts w:ascii="Times New Roman" w:hAnsi="Times New Roman"/>
                <w:sz w:val="20"/>
                <w:szCs w:val="20"/>
                <w:vertAlign w:val="subscript"/>
              </w:rPr>
              <w:t>0</w:t>
            </w:r>
            <w:r w:rsidRPr="000A3FEA">
              <w:rPr>
                <w:rFonts w:ascii="Times New Roman" w:hAnsi="Times New Roman"/>
                <w:sz w:val="20"/>
                <w:szCs w:val="20"/>
              </w:rPr>
              <w:t xml:space="preserve">=0 </w:t>
            </w:r>
            <w:r w:rsidRPr="00222203">
              <w:rPr>
                <w:rFonts w:ascii="Times New Roman" w:hAnsi="Times New Roman"/>
                <w:sz w:val="20"/>
                <w:szCs w:val="20"/>
              </w:rPr>
              <w:sym w:font="Symbol" w:char="F06D"/>
            </w:r>
            <w:r w:rsidRPr="00222203">
              <w:rPr>
                <w:rFonts w:ascii="Times New Roman" w:hAnsi="Times New Roman"/>
                <w:sz w:val="20"/>
                <w:szCs w:val="20"/>
              </w:rPr>
              <w:t>m</w:t>
            </w:r>
            <w:r w:rsidRPr="000A3FEA">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0A3FEA">
              <w:rPr>
                <w:rFonts w:ascii="Times New Roman" w:hAnsi="Times New Roman"/>
                <w:sz w:val="20"/>
                <w:szCs w:val="20"/>
              </w:rPr>
              <w:t>=0</w:t>
            </w:r>
            <w:r w:rsidR="005E1B58">
              <w:rPr>
                <w:rFonts w:ascii="Times New Roman" w:hAnsi="Times New Roman"/>
                <w:sz w:val="20"/>
                <w:szCs w:val="20"/>
              </w:rPr>
              <w:t>.</w:t>
            </w:r>
          </w:p>
        </w:tc>
        <w:tc>
          <w:tcPr>
            <w:tcW w:w="4962" w:type="dxa"/>
            <w:gridSpan w:val="2"/>
          </w:tcPr>
          <w:p w:rsidR="00222203" w:rsidRPr="000A3FEA" w:rsidRDefault="00222203" w:rsidP="009E5585">
            <w:pPr>
              <w:spacing w:after="120" w:line="240" w:lineRule="auto"/>
              <w:jc w:val="both"/>
              <w:rPr>
                <w:rFonts w:ascii="Times New Roman" w:hAnsi="Times New Roman"/>
                <w:sz w:val="24"/>
                <w:szCs w:val="24"/>
              </w:rPr>
            </w:pPr>
            <w:r w:rsidRPr="00222203">
              <w:rPr>
                <w:rFonts w:ascii="Times New Roman" w:hAnsi="Times New Roman"/>
                <w:b/>
                <w:sz w:val="24"/>
                <w:szCs w:val="24"/>
              </w:rPr>
              <w:t>Figure</w:t>
            </w:r>
            <w:r w:rsidR="00BE6A87" w:rsidRPr="000A3FEA">
              <w:rPr>
                <w:rFonts w:ascii="Times New Roman" w:hAnsi="Times New Roman"/>
                <w:b/>
                <w:sz w:val="24"/>
                <w:szCs w:val="24"/>
              </w:rPr>
              <w:t xml:space="preserve"> 4.6</w:t>
            </w:r>
            <w:r w:rsidRPr="00222203">
              <w:rPr>
                <w:rFonts w:ascii="Times New Roman" w:hAnsi="Times New Roman"/>
                <w:b/>
                <w:sz w:val="24"/>
                <w:szCs w:val="24"/>
              </w:rPr>
              <w:t>b</w:t>
            </w:r>
            <w:r w:rsidR="00B20150" w:rsidRPr="000A3FEA">
              <w:rPr>
                <w:rFonts w:ascii="Times New Roman" w:hAnsi="Times New Roman"/>
                <w:b/>
                <w:sz w:val="24"/>
                <w:szCs w:val="24"/>
              </w:rPr>
              <w:t>:</w:t>
            </w:r>
            <w:r w:rsidRPr="000A3FEA">
              <w:rPr>
                <w:rFonts w:ascii="Times New Roman" w:hAnsi="Times New Roman"/>
                <w:b/>
                <w:sz w:val="24"/>
                <w:szCs w:val="24"/>
              </w:rPr>
              <w:t xml:space="preserve"> </w:t>
            </w:r>
            <w:r w:rsidR="00346637">
              <w:rPr>
                <w:rFonts w:ascii="Times New Roman" w:hAnsi="Times New Roman"/>
                <w:sz w:val="20"/>
                <w:szCs w:val="20"/>
              </w:rPr>
              <w:t xml:space="preserve">Proton spin components in an ideal collider with a 3D spin rotator setting of </w:t>
            </w:r>
            <w:r w:rsidRPr="00222203">
              <w:rPr>
                <w:rFonts w:ascii="Times New Roman" w:hAnsi="Times New Roman"/>
                <w:i/>
                <w:sz w:val="20"/>
                <w:szCs w:val="20"/>
              </w:rPr>
              <w:t>n</w:t>
            </w:r>
            <w:r w:rsidRPr="00222203">
              <w:rPr>
                <w:rFonts w:ascii="Times New Roman" w:hAnsi="Times New Roman"/>
                <w:i/>
                <w:sz w:val="20"/>
                <w:szCs w:val="20"/>
                <w:vertAlign w:val="subscript"/>
              </w:rPr>
              <w:t>x</w:t>
            </w:r>
            <w:r w:rsidRPr="000A3FEA">
              <w:rPr>
                <w:rFonts w:ascii="Times New Roman" w:hAnsi="Times New Roman"/>
                <w:sz w:val="20"/>
                <w:szCs w:val="20"/>
              </w:rPr>
              <w:t xml:space="preserve">=1, </w:t>
            </w:r>
            <w:r w:rsidRPr="00222203">
              <w:rPr>
                <w:rFonts w:ascii="Times New Roman" w:hAnsi="Times New Roman"/>
                <w:sz w:val="20"/>
                <w:szCs w:val="20"/>
                <w:lang w:val="ru-RU"/>
              </w:rPr>
              <w:sym w:font="Symbol" w:char="F06E"/>
            </w:r>
            <w:r w:rsidRPr="00222203">
              <w:rPr>
                <w:rFonts w:ascii="Times New Roman" w:hAnsi="Times New Roman"/>
                <w:sz w:val="20"/>
                <w:szCs w:val="20"/>
                <w:vertAlign w:val="subscript"/>
              </w:rPr>
              <w:t>sol</w:t>
            </w:r>
            <w:r w:rsidRPr="000A3FEA">
              <w:rPr>
                <w:rFonts w:ascii="Times New Roman" w:hAnsi="Times New Roman"/>
                <w:sz w:val="20"/>
                <w:szCs w:val="20"/>
              </w:rPr>
              <w:t xml:space="preserve">=0.01. </w:t>
            </w:r>
            <w:r w:rsidR="00346637">
              <w:rPr>
                <w:rFonts w:ascii="Times New Roman" w:hAnsi="Times New Roman"/>
                <w:sz w:val="20"/>
                <w:szCs w:val="20"/>
              </w:rPr>
              <w:t xml:space="preserve">The initial conditions are: </w:t>
            </w:r>
            <w:r w:rsidRPr="00222203">
              <w:rPr>
                <w:rFonts w:ascii="Times New Roman" w:hAnsi="Times New Roman"/>
                <w:i/>
                <w:sz w:val="20"/>
                <w:szCs w:val="20"/>
              </w:rPr>
              <w:t>S</w:t>
            </w:r>
            <w:r w:rsidRPr="00222203">
              <w:rPr>
                <w:rFonts w:ascii="Times New Roman" w:hAnsi="Times New Roman"/>
                <w:i/>
                <w:sz w:val="20"/>
                <w:szCs w:val="20"/>
                <w:vertAlign w:val="subscript"/>
              </w:rPr>
              <w:t>z</w:t>
            </w:r>
            <w:r w:rsidRPr="000A3FEA">
              <w:rPr>
                <w:rFonts w:ascii="Times New Roman" w:hAnsi="Times New Roman"/>
                <w:sz w:val="20"/>
                <w:szCs w:val="20"/>
              </w:rPr>
              <w:t xml:space="preserve">=1, </w:t>
            </w:r>
            <w:r w:rsidRPr="00222203">
              <w:rPr>
                <w:rFonts w:ascii="Times New Roman" w:hAnsi="Times New Roman"/>
                <w:i/>
                <w:sz w:val="20"/>
                <w:szCs w:val="20"/>
              </w:rPr>
              <w:t>x</w:t>
            </w:r>
            <w:r w:rsidRPr="000A3FEA">
              <w:rPr>
                <w:rFonts w:ascii="Times New Roman" w:hAnsi="Times New Roman"/>
                <w:sz w:val="20"/>
                <w:szCs w:val="20"/>
                <w:vertAlign w:val="subscript"/>
              </w:rPr>
              <w:t>0</w:t>
            </w:r>
            <w:r w:rsidRPr="000A3FEA">
              <w:rPr>
                <w:rFonts w:ascii="Times New Roman" w:hAnsi="Times New Roman"/>
                <w:sz w:val="20"/>
                <w:szCs w:val="20"/>
              </w:rPr>
              <w:t>=</w:t>
            </w:r>
            <w:r w:rsidRPr="00222203">
              <w:rPr>
                <w:rFonts w:ascii="Times New Roman" w:hAnsi="Times New Roman"/>
                <w:i/>
                <w:sz w:val="20"/>
                <w:szCs w:val="20"/>
              </w:rPr>
              <w:t>y</w:t>
            </w:r>
            <w:r w:rsidRPr="000A3FEA">
              <w:rPr>
                <w:rFonts w:ascii="Times New Roman" w:hAnsi="Times New Roman"/>
                <w:sz w:val="20"/>
                <w:szCs w:val="20"/>
                <w:vertAlign w:val="subscript"/>
              </w:rPr>
              <w:t>0</w:t>
            </w:r>
            <w:r w:rsidRPr="000A3FEA">
              <w:rPr>
                <w:rFonts w:ascii="Times New Roman" w:hAnsi="Times New Roman"/>
                <w:sz w:val="20"/>
                <w:szCs w:val="20"/>
              </w:rPr>
              <w:t xml:space="preserve">=0 </w:t>
            </w:r>
            <w:r w:rsidRPr="00222203">
              <w:rPr>
                <w:rFonts w:ascii="Times New Roman" w:hAnsi="Times New Roman"/>
                <w:sz w:val="20"/>
                <w:szCs w:val="20"/>
              </w:rPr>
              <w:sym w:font="Symbol" w:char="F06D"/>
            </w:r>
            <w:r w:rsidRPr="00222203">
              <w:rPr>
                <w:rFonts w:ascii="Times New Roman" w:hAnsi="Times New Roman"/>
                <w:sz w:val="20"/>
                <w:szCs w:val="20"/>
              </w:rPr>
              <w:t>m</w:t>
            </w:r>
            <w:r w:rsidRPr="000A3FEA">
              <w:rPr>
                <w:rFonts w:ascii="Times New Roman" w:hAnsi="Times New Roman"/>
                <w:sz w:val="20"/>
                <w:szCs w:val="20"/>
              </w:rPr>
              <w:t>,</w:t>
            </w:r>
            <w:r w:rsidRPr="000A3FEA">
              <w:rPr>
                <w:rFonts w:ascii="Times New Roman" w:hAnsi="Times New Roman"/>
                <w:i/>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0A3FEA">
              <w:rPr>
                <w:rFonts w:ascii="Times New Roman" w:hAnsi="Times New Roman"/>
                <w:sz w:val="20"/>
                <w:szCs w:val="20"/>
              </w:rPr>
              <w:t>=</w:t>
            </w:r>
            <w:r w:rsidR="00346637">
              <w:rPr>
                <w:rFonts w:ascii="Times New Roman" w:hAnsi="Times New Roman"/>
                <w:sz w:val="20"/>
                <w:szCs w:val="20"/>
              </w:rPr>
              <w:t xml:space="preserve"> </w:t>
            </w:r>
            <w:r w:rsidRPr="000A3FEA">
              <w:rPr>
                <w:rFonts w:ascii="Times New Roman" w:hAnsi="Times New Roman"/>
                <w:sz w:val="20"/>
                <w:szCs w:val="20"/>
              </w:rPr>
              <w:t>0</w:t>
            </w:r>
            <w:r w:rsidR="005E1B58">
              <w:rPr>
                <w:rFonts w:ascii="Times New Roman" w:hAnsi="Times New Roman"/>
                <w:sz w:val="20"/>
                <w:szCs w:val="20"/>
              </w:rPr>
              <w:t>.</w:t>
            </w:r>
          </w:p>
        </w:tc>
      </w:tr>
      <w:tr w:rsidR="00222203" w:rsidRPr="00222203" w:rsidTr="001A788C">
        <w:trPr>
          <w:gridAfter w:val="1"/>
          <w:wAfter w:w="176" w:type="dxa"/>
        </w:trPr>
        <w:tc>
          <w:tcPr>
            <w:tcW w:w="4785" w:type="dxa"/>
            <w:vAlign w:val="center"/>
          </w:tcPr>
          <w:p w:rsidR="00222203" w:rsidRPr="00222203" w:rsidRDefault="00222203" w:rsidP="001A788C">
            <w:pPr>
              <w:spacing w:after="0" w:line="240" w:lineRule="auto"/>
              <w:jc w:val="center"/>
              <w:rPr>
                <w:rFonts w:ascii="Times New Roman" w:hAnsi="Times New Roman"/>
                <w:sz w:val="24"/>
                <w:szCs w:val="24"/>
              </w:rPr>
            </w:pPr>
            <w:r w:rsidRPr="00222203">
              <w:rPr>
                <w:rFonts w:ascii="Times New Roman" w:hAnsi="Times New Roman"/>
                <w:noProof/>
                <w:sz w:val="24"/>
                <w:szCs w:val="24"/>
              </w:rPr>
              <w:drawing>
                <wp:inline distT="0" distB="0" distL="0" distR="0" wp14:anchorId="0CDA1732" wp14:editId="25B8A020">
                  <wp:extent cx="2880000" cy="1653120"/>
                  <wp:effectExtent l="0" t="0" r="0" b="444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80000" cy="1653120"/>
                          </a:xfrm>
                          <a:prstGeom prst="rect">
                            <a:avLst/>
                          </a:prstGeom>
                        </pic:spPr>
                      </pic:pic>
                    </a:graphicData>
                  </a:graphic>
                </wp:inline>
              </w:drawing>
            </w:r>
          </w:p>
        </w:tc>
        <w:tc>
          <w:tcPr>
            <w:tcW w:w="4786" w:type="dxa"/>
            <w:vAlign w:val="center"/>
          </w:tcPr>
          <w:p w:rsidR="00222203" w:rsidRPr="00222203" w:rsidRDefault="00222203" w:rsidP="001A788C">
            <w:pPr>
              <w:spacing w:after="0" w:line="240" w:lineRule="auto"/>
              <w:jc w:val="center"/>
              <w:rPr>
                <w:rFonts w:ascii="Times New Roman" w:hAnsi="Times New Roman"/>
                <w:sz w:val="24"/>
                <w:szCs w:val="24"/>
              </w:rPr>
            </w:pPr>
            <w:r w:rsidRPr="00222203">
              <w:rPr>
                <w:rFonts w:ascii="Times New Roman" w:hAnsi="Times New Roman"/>
                <w:noProof/>
                <w:sz w:val="24"/>
                <w:szCs w:val="24"/>
              </w:rPr>
              <w:drawing>
                <wp:inline distT="0" distB="0" distL="0" distR="0" wp14:anchorId="36E39FA0" wp14:editId="556F9936">
                  <wp:extent cx="2880000" cy="17913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80000" cy="1791360"/>
                          </a:xfrm>
                          <a:prstGeom prst="rect">
                            <a:avLst/>
                          </a:prstGeom>
                        </pic:spPr>
                      </pic:pic>
                    </a:graphicData>
                  </a:graphic>
                </wp:inline>
              </w:drawing>
            </w:r>
          </w:p>
        </w:tc>
      </w:tr>
      <w:tr w:rsidR="00222203" w:rsidRPr="00F91753" w:rsidTr="00221A84">
        <w:trPr>
          <w:gridAfter w:val="1"/>
          <w:wAfter w:w="176" w:type="dxa"/>
        </w:trPr>
        <w:tc>
          <w:tcPr>
            <w:tcW w:w="4785" w:type="dxa"/>
          </w:tcPr>
          <w:p w:rsidR="00222203" w:rsidRPr="000A3FEA" w:rsidRDefault="00222203" w:rsidP="009E5585">
            <w:pPr>
              <w:spacing w:after="120" w:line="240" w:lineRule="exact"/>
              <w:jc w:val="both"/>
              <w:rPr>
                <w:rFonts w:ascii="Times New Roman" w:hAnsi="Times New Roman"/>
                <w:sz w:val="20"/>
                <w:szCs w:val="20"/>
              </w:rPr>
            </w:pPr>
            <w:r w:rsidRPr="00222203">
              <w:rPr>
                <w:rFonts w:ascii="Times New Roman" w:hAnsi="Times New Roman"/>
                <w:b/>
                <w:sz w:val="24"/>
                <w:szCs w:val="24"/>
              </w:rPr>
              <w:t>Figure</w:t>
            </w:r>
            <w:r w:rsidRPr="000A3FEA">
              <w:rPr>
                <w:rFonts w:ascii="Times New Roman" w:hAnsi="Times New Roman"/>
                <w:b/>
                <w:sz w:val="24"/>
                <w:szCs w:val="24"/>
              </w:rPr>
              <w:t xml:space="preserve"> </w:t>
            </w:r>
            <w:r w:rsidR="001A788C" w:rsidRPr="000A3FEA">
              <w:rPr>
                <w:rFonts w:ascii="Times New Roman" w:hAnsi="Times New Roman"/>
                <w:b/>
                <w:sz w:val="24"/>
                <w:szCs w:val="24"/>
              </w:rPr>
              <w:t>4.</w:t>
            </w:r>
            <w:r w:rsidR="00BE6A87" w:rsidRPr="000A3FEA">
              <w:rPr>
                <w:rFonts w:ascii="Times New Roman" w:hAnsi="Times New Roman"/>
                <w:b/>
                <w:sz w:val="24"/>
                <w:szCs w:val="24"/>
              </w:rPr>
              <w:t>6</w:t>
            </w:r>
            <w:r w:rsidRPr="00222203">
              <w:rPr>
                <w:rFonts w:ascii="Times New Roman" w:hAnsi="Times New Roman"/>
                <w:b/>
                <w:sz w:val="24"/>
                <w:szCs w:val="24"/>
              </w:rPr>
              <w:t>c</w:t>
            </w:r>
            <w:r w:rsidR="00B20150" w:rsidRPr="000A3FEA">
              <w:rPr>
                <w:rFonts w:ascii="Times New Roman" w:hAnsi="Times New Roman"/>
                <w:b/>
                <w:sz w:val="24"/>
                <w:szCs w:val="24"/>
              </w:rPr>
              <w:t>:</w:t>
            </w:r>
            <w:r w:rsidRPr="000A3FEA">
              <w:rPr>
                <w:rFonts w:ascii="Times New Roman" w:hAnsi="Times New Roman"/>
                <w:b/>
                <w:sz w:val="24"/>
                <w:szCs w:val="24"/>
              </w:rPr>
              <w:t xml:space="preserve"> </w:t>
            </w:r>
            <w:r w:rsidR="00184A59">
              <w:rPr>
                <w:rFonts w:ascii="Times New Roman" w:hAnsi="Times New Roman"/>
                <w:sz w:val="20"/>
                <w:szCs w:val="20"/>
              </w:rPr>
              <w:t>P</w:t>
            </w:r>
            <w:r w:rsidR="00674171">
              <w:rPr>
                <w:rFonts w:ascii="Times New Roman" w:hAnsi="Times New Roman"/>
                <w:sz w:val="20"/>
                <w:szCs w:val="20"/>
              </w:rPr>
              <w:t xml:space="preserve">roton </w:t>
            </w:r>
            <w:r w:rsidR="00184A59">
              <w:rPr>
                <w:rFonts w:ascii="Times New Roman" w:hAnsi="Times New Roman"/>
                <w:sz w:val="20"/>
                <w:szCs w:val="20"/>
              </w:rPr>
              <w:t xml:space="preserve">radial </w:t>
            </w:r>
            <w:r w:rsidR="00674171">
              <w:rPr>
                <w:rFonts w:ascii="Times New Roman" w:hAnsi="Times New Roman"/>
                <w:sz w:val="20"/>
                <w:szCs w:val="20"/>
              </w:rPr>
              <w:t xml:space="preserve">spin component in the presence of betatron motion with a 3D rotator setting of </w:t>
            </w:r>
            <w:r w:rsidRPr="00222203">
              <w:rPr>
                <w:rFonts w:ascii="Times New Roman" w:hAnsi="Times New Roman"/>
                <w:i/>
                <w:sz w:val="20"/>
                <w:szCs w:val="20"/>
              </w:rPr>
              <w:t>n</w:t>
            </w:r>
            <w:r w:rsidRPr="00222203">
              <w:rPr>
                <w:rFonts w:ascii="Times New Roman" w:hAnsi="Times New Roman"/>
                <w:i/>
                <w:sz w:val="20"/>
                <w:szCs w:val="20"/>
                <w:vertAlign w:val="subscript"/>
              </w:rPr>
              <w:t>x</w:t>
            </w:r>
            <w:r w:rsidRPr="000A3FEA">
              <w:rPr>
                <w:rFonts w:ascii="Times New Roman" w:hAnsi="Times New Roman"/>
                <w:sz w:val="20"/>
                <w:szCs w:val="20"/>
              </w:rPr>
              <w:t xml:space="preserve">=1, </w:t>
            </w:r>
            <w:r w:rsidRPr="00222203">
              <w:rPr>
                <w:rFonts w:ascii="Times New Roman" w:hAnsi="Times New Roman"/>
                <w:sz w:val="20"/>
                <w:szCs w:val="20"/>
                <w:lang w:val="ru-RU"/>
              </w:rPr>
              <w:sym w:font="Symbol" w:char="F06E"/>
            </w:r>
            <w:r w:rsidRPr="00222203">
              <w:rPr>
                <w:rFonts w:ascii="Times New Roman" w:hAnsi="Times New Roman"/>
                <w:sz w:val="20"/>
                <w:szCs w:val="20"/>
                <w:vertAlign w:val="subscript"/>
              </w:rPr>
              <w:t>sol</w:t>
            </w:r>
            <w:r w:rsidRPr="000A3FEA">
              <w:rPr>
                <w:rFonts w:ascii="Times New Roman" w:hAnsi="Times New Roman"/>
                <w:sz w:val="20"/>
                <w:szCs w:val="20"/>
              </w:rPr>
              <w:t xml:space="preserve">=0.01. </w:t>
            </w:r>
            <w:r w:rsidR="00674171">
              <w:rPr>
                <w:rFonts w:ascii="Times New Roman" w:hAnsi="Times New Roman"/>
                <w:sz w:val="20"/>
                <w:szCs w:val="20"/>
              </w:rPr>
              <w:t>The initial conditions are</w:t>
            </w:r>
            <w:r w:rsidRPr="000A3FEA">
              <w:rPr>
                <w:rFonts w:ascii="Times New Roman" w:hAnsi="Times New Roman"/>
                <w:sz w:val="20"/>
                <w:szCs w:val="20"/>
              </w:rPr>
              <w:t xml:space="preserve">: </w:t>
            </w:r>
            <w:r w:rsidRPr="00222203">
              <w:rPr>
                <w:rFonts w:ascii="Times New Roman" w:hAnsi="Times New Roman"/>
                <w:i/>
                <w:sz w:val="20"/>
                <w:szCs w:val="20"/>
              </w:rPr>
              <w:t>S</w:t>
            </w:r>
            <w:r w:rsidRPr="00222203">
              <w:rPr>
                <w:rFonts w:ascii="Times New Roman" w:hAnsi="Times New Roman"/>
                <w:i/>
                <w:sz w:val="20"/>
                <w:szCs w:val="20"/>
                <w:vertAlign w:val="subscript"/>
              </w:rPr>
              <w:t>x</w:t>
            </w:r>
            <w:r w:rsidRPr="000A3FEA">
              <w:rPr>
                <w:rFonts w:ascii="Times New Roman" w:hAnsi="Times New Roman"/>
                <w:sz w:val="20"/>
                <w:szCs w:val="20"/>
              </w:rPr>
              <w:t xml:space="preserve">=1, </w:t>
            </w:r>
            <w:r w:rsidRPr="00222203">
              <w:rPr>
                <w:rFonts w:ascii="Times New Roman" w:hAnsi="Times New Roman"/>
                <w:i/>
                <w:sz w:val="20"/>
                <w:szCs w:val="20"/>
              </w:rPr>
              <w:t>x</w:t>
            </w:r>
            <w:r w:rsidRPr="000A3FEA">
              <w:rPr>
                <w:rFonts w:ascii="Times New Roman" w:hAnsi="Times New Roman"/>
                <w:sz w:val="20"/>
                <w:szCs w:val="20"/>
                <w:vertAlign w:val="subscript"/>
              </w:rPr>
              <w:t>0</w:t>
            </w:r>
            <w:r w:rsidRPr="000A3FEA">
              <w:rPr>
                <w:rFonts w:ascii="Times New Roman" w:hAnsi="Times New Roman"/>
                <w:sz w:val="20"/>
                <w:szCs w:val="20"/>
              </w:rPr>
              <w:t>=25</w:t>
            </w:r>
            <w:r w:rsidRPr="00222203">
              <w:rPr>
                <w:rFonts w:ascii="Times New Roman" w:hAnsi="Times New Roman"/>
                <w:sz w:val="20"/>
                <w:szCs w:val="20"/>
              </w:rPr>
              <w:sym w:font="Symbol" w:char="F06D"/>
            </w:r>
            <w:r w:rsidRPr="00222203">
              <w:rPr>
                <w:rFonts w:ascii="Times New Roman" w:hAnsi="Times New Roman"/>
                <w:sz w:val="20"/>
                <w:szCs w:val="20"/>
              </w:rPr>
              <w:t>m</w:t>
            </w:r>
            <w:r w:rsidRPr="000A3FEA">
              <w:rPr>
                <w:rFonts w:ascii="Times New Roman" w:hAnsi="Times New Roman"/>
                <w:sz w:val="20"/>
                <w:szCs w:val="20"/>
              </w:rPr>
              <w:t xml:space="preserve">, </w:t>
            </w:r>
            <w:r w:rsidRPr="00222203">
              <w:rPr>
                <w:rFonts w:ascii="Times New Roman" w:hAnsi="Times New Roman"/>
                <w:i/>
                <w:sz w:val="20"/>
                <w:szCs w:val="20"/>
              </w:rPr>
              <w:t>y</w:t>
            </w:r>
            <w:r w:rsidRPr="000A3FEA">
              <w:rPr>
                <w:rFonts w:ascii="Times New Roman" w:hAnsi="Times New Roman"/>
                <w:sz w:val="20"/>
                <w:szCs w:val="20"/>
                <w:vertAlign w:val="subscript"/>
              </w:rPr>
              <w:t>0</w:t>
            </w:r>
            <w:r w:rsidRPr="000A3FEA">
              <w:rPr>
                <w:rFonts w:ascii="Times New Roman" w:hAnsi="Times New Roman"/>
                <w:sz w:val="20"/>
                <w:szCs w:val="20"/>
              </w:rPr>
              <w:t>=5</w:t>
            </w:r>
            <w:r w:rsidRPr="00222203">
              <w:rPr>
                <w:rFonts w:ascii="Times New Roman" w:hAnsi="Times New Roman"/>
                <w:sz w:val="20"/>
                <w:szCs w:val="20"/>
              </w:rPr>
              <w:sym w:font="Symbol" w:char="F06D"/>
            </w:r>
            <w:r w:rsidRPr="00222203">
              <w:rPr>
                <w:rFonts w:ascii="Times New Roman" w:hAnsi="Times New Roman"/>
                <w:sz w:val="20"/>
                <w:szCs w:val="20"/>
              </w:rPr>
              <w:t>m</w:t>
            </w:r>
            <w:r w:rsidRPr="000A3FEA">
              <w:rPr>
                <w:rFonts w:ascii="Times New Roman" w:hAnsi="Times New Roman"/>
                <w:sz w:val="20"/>
                <w:szCs w:val="20"/>
              </w:rPr>
              <w:t>,</w:t>
            </w:r>
            <w:r w:rsidRPr="000A3FEA">
              <w:rPr>
                <w:rFonts w:ascii="Times New Roman" w:hAnsi="Times New Roman"/>
                <w:i/>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w:r w:rsidRPr="000A3FEA">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0A3FEA">
              <w:rPr>
                <w:rFonts w:ascii="Times New Roman" w:hAnsi="Times New Roman"/>
                <w:sz w:val="20"/>
                <w:szCs w:val="20"/>
              </w:rPr>
              <w:t xml:space="preserve">=0 </w:t>
            </w:r>
            <w:r w:rsidRPr="00222203">
              <w:rPr>
                <w:rFonts w:ascii="Times New Roman" w:hAnsi="Times New Roman"/>
                <w:sz w:val="20"/>
                <w:szCs w:val="20"/>
              </w:rPr>
              <w:t>mrad</w:t>
            </w:r>
            <w:r w:rsidR="00674171">
              <w:rPr>
                <w:rFonts w:ascii="Times New Roman" w:hAnsi="Times New Roman"/>
                <w:sz w:val="20"/>
                <w:szCs w:val="20"/>
              </w:rPr>
              <w:t>.</w:t>
            </w:r>
          </w:p>
        </w:tc>
        <w:tc>
          <w:tcPr>
            <w:tcW w:w="4786" w:type="dxa"/>
          </w:tcPr>
          <w:p w:rsidR="00222203" w:rsidRPr="000A3FEA" w:rsidRDefault="00222203" w:rsidP="009E5585">
            <w:pPr>
              <w:spacing w:after="0" w:line="240" w:lineRule="exact"/>
              <w:jc w:val="both"/>
              <w:rPr>
                <w:rFonts w:ascii="Times New Roman" w:hAnsi="Times New Roman"/>
                <w:sz w:val="24"/>
                <w:szCs w:val="24"/>
              </w:rPr>
            </w:pPr>
            <w:r w:rsidRPr="00222203">
              <w:rPr>
                <w:rFonts w:ascii="Times New Roman" w:hAnsi="Times New Roman"/>
                <w:b/>
                <w:sz w:val="24"/>
                <w:szCs w:val="24"/>
              </w:rPr>
              <w:t>Figure</w:t>
            </w:r>
            <w:r w:rsidRPr="000A3FEA">
              <w:rPr>
                <w:rFonts w:ascii="Times New Roman" w:hAnsi="Times New Roman"/>
                <w:b/>
                <w:sz w:val="24"/>
                <w:szCs w:val="24"/>
              </w:rPr>
              <w:t xml:space="preserve"> 4</w:t>
            </w:r>
            <w:r w:rsidR="00BE6A87" w:rsidRPr="000A3FEA">
              <w:rPr>
                <w:rFonts w:ascii="Times New Roman" w:hAnsi="Times New Roman"/>
                <w:b/>
                <w:sz w:val="24"/>
                <w:szCs w:val="24"/>
              </w:rPr>
              <w:t>.6</w:t>
            </w:r>
            <w:r w:rsidRPr="00222203">
              <w:rPr>
                <w:rFonts w:ascii="Times New Roman" w:hAnsi="Times New Roman"/>
                <w:b/>
                <w:sz w:val="24"/>
                <w:szCs w:val="24"/>
              </w:rPr>
              <w:t>d</w:t>
            </w:r>
            <w:r w:rsidR="00B20150" w:rsidRPr="000A3FEA">
              <w:rPr>
                <w:rFonts w:ascii="Times New Roman" w:hAnsi="Times New Roman"/>
                <w:b/>
                <w:sz w:val="24"/>
                <w:szCs w:val="24"/>
              </w:rPr>
              <w:t>:</w:t>
            </w:r>
            <w:r w:rsidRPr="000A3FEA">
              <w:rPr>
                <w:rFonts w:ascii="Times New Roman" w:hAnsi="Times New Roman"/>
                <w:b/>
                <w:sz w:val="24"/>
                <w:szCs w:val="24"/>
              </w:rPr>
              <w:t xml:space="preserve"> </w:t>
            </w:r>
            <w:r w:rsidR="00674171">
              <w:rPr>
                <w:rFonts w:ascii="Times New Roman" w:hAnsi="Times New Roman"/>
                <w:sz w:val="20"/>
                <w:szCs w:val="20"/>
              </w:rPr>
              <w:t xml:space="preserve">Proton spin components in the presence of betatron motion with a 3D rotator setting of </w:t>
            </w:r>
            <w:r w:rsidRPr="00222203">
              <w:rPr>
                <w:rFonts w:ascii="Times New Roman" w:hAnsi="Times New Roman"/>
                <w:i/>
                <w:sz w:val="20"/>
                <w:szCs w:val="20"/>
              </w:rPr>
              <w:t>n</w:t>
            </w:r>
            <w:r w:rsidRPr="00222203">
              <w:rPr>
                <w:rFonts w:ascii="Times New Roman" w:hAnsi="Times New Roman"/>
                <w:i/>
                <w:sz w:val="20"/>
                <w:szCs w:val="20"/>
                <w:vertAlign w:val="subscript"/>
              </w:rPr>
              <w:t>x</w:t>
            </w:r>
            <w:r w:rsidRPr="000A3FEA">
              <w:rPr>
                <w:rFonts w:ascii="Times New Roman" w:hAnsi="Times New Roman"/>
                <w:sz w:val="20"/>
                <w:szCs w:val="20"/>
              </w:rPr>
              <w:t xml:space="preserve">=1, </w:t>
            </w:r>
            <w:r w:rsidRPr="00222203">
              <w:rPr>
                <w:rFonts w:ascii="Times New Roman" w:hAnsi="Times New Roman"/>
                <w:sz w:val="20"/>
                <w:szCs w:val="20"/>
                <w:lang w:val="ru-RU"/>
              </w:rPr>
              <w:sym w:font="Symbol" w:char="F06E"/>
            </w:r>
            <w:r w:rsidRPr="00222203">
              <w:rPr>
                <w:rFonts w:ascii="Times New Roman" w:hAnsi="Times New Roman"/>
                <w:sz w:val="20"/>
                <w:szCs w:val="20"/>
                <w:vertAlign w:val="subscript"/>
              </w:rPr>
              <w:t>sol</w:t>
            </w:r>
            <w:r w:rsidRPr="000A3FEA">
              <w:rPr>
                <w:rFonts w:ascii="Times New Roman" w:hAnsi="Times New Roman"/>
                <w:sz w:val="20"/>
                <w:szCs w:val="20"/>
              </w:rPr>
              <w:t xml:space="preserve">=0.01. </w:t>
            </w:r>
            <w:r w:rsidR="00674171">
              <w:rPr>
                <w:rFonts w:ascii="Times New Roman" w:hAnsi="Times New Roman"/>
                <w:sz w:val="20"/>
                <w:szCs w:val="20"/>
              </w:rPr>
              <w:t>The initial conditions are</w:t>
            </w:r>
            <w:r w:rsidRPr="000A3FEA">
              <w:rPr>
                <w:rFonts w:ascii="Times New Roman" w:hAnsi="Times New Roman"/>
                <w:sz w:val="20"/>
                <w:szCs w:val="20"/>
              </w:rPr>
              <w:t xml:space="preserve">: </w:t>
            </w:r>
            <w:r w:rsidRPr="00222203">
              <w:rPr>
                <w:rFonts w:ascii="Times New Roman" w:hAnsi="Times New Roman"/>
                <w:i/>
                <w:sz w:val="20"/>
                <w:szCs w:val="20"/>
              </w:rPr>
              <w:t>S</w:t>
            </w:r>
            <w:r w:rsidRPr="00222203">
              <w:rPr>
                <w:rFonts w:ascii="Times New Roman" w:hAnsi="Times New Roman"/>
                <w:i/>
                <w:sz w:val="20"/>
                <w:szCs w:val="20"/>
                <w:vertAlign w:val="subscript"/>
              </w:rPr>
              <w:t>z</w:t>
            </w:r>
            <w:r w:rsidRPr="000A3FEA">
              <w:rPr>
                <w:rFonts w:ascii="Times New Roman" w:hAnsi="Times New Roman"/>
                <w:sz w:val="20"/>
                <w:szCs w:val="20"/>
              </w:rPr>
              <w:t xml:space="preserve">=1, </w:t>
            </w:r>
            <w:r w:rsidRPr="00222203">
              <w:rPr>
                <w:rFonts w:ascii="Times New Roman" w:hAnsi="Times New Roman"/>
                <w:i/>
                <w:sz w:val="20"/>
                <w:szCs w:val="20"/>
              </w:rPr>
              <w:t>x</w:t>
            </w:r>
            <w:r w:rsidRPr="000A3FEA">
              <w:rPr>
                <w:rFonts w:ascii="Times New Roman" w:hAnsi="Times New Roman"/>
                <w:sz w:val="20"/>
                <w:szCs w:val="20"/>
                <w:vertAlign w:val="subscript"/>
              </w:rPr>
              <w:t>0</w:t>
            </w:r>
            <w:r w:rsidRPr="000A3FEA">
              <w:rPr>
                <w:rFonts w:ascii="Times New Roman" w:hAnsi="Times New Roman"/>
                <w:sz w:val="20"/>
                <w:szCs w:val="20"/>
              </w:rPr>
              <w:t>=25</w:t>
            </w:r>
            <w:r w:rsidRPr="00222203">
              <w:rPr>
                <w:rFonts w:ascii="Times New Roman" w:hAnsi="Times New Roman"/>
                <w:sz w:val="20"/>
                <w:szCs w:val="20"/>
              </w:rPr>
              <w:sym w:font="Symbol" w:char="F06D"/>
            </w:r>
            <w:r w:rsidRPr="00222203">
              <w:rPr>
                <w:rFonts w:ascii="Times New Roman" w:hAnsi="Times New Roman"/>
                <w:sz w:val="20"/>
                <w:szCs w:val="20"/>
              </w:rPr>
              <w:t>m</w:t>
            </w:r>
            <w:r w:rsidRPr="000A3FEA">
              <w:rPr>
                <w:rFonts w:ascii="Times New Roman" w:hAnsi="Times New Roman"/>
                <w:sz w:val="20"/>
                <w:szCs w:val="20"/>
              </w:rPr>
              <w:t xml:space="preserve">, </w:t>
            </w:r>
            <w:r w:rsidRPr="00222203">
              <w:rPr>
                <w:rFonts w:ascii="Times New Roman" w:hAnsi="Times New Roman"/>
                <w:i/>
                <w:sz w:val="20"/>
                <w:szCs w:val="20"/>
              </w:rPr>
              <w:t>y</w:t>
            </w:r>
            <w:r w:rsidRPr="000A3FEA">
              <w:rPr>
                <w:rFonts w:ascii="Times New Roman" w:hAnsi="Times New Roman"/>
                <w:sz w:val="20"/>
                <w:szCs w:val="20"/>
                <w:vertAlign w:val="subscript"/>
              </w:rPr>
              <w:t>0</w:t>
            </w:r>
            <w:r w:rsidRPr="000A3FEA">
              <w:rPr>
                <w:rFonts w:ascii="Times New Roman" w:hAnsi="Times New Roman"/>
                <w:sz w:val="20"/>
                <w:szCs w:val="20"/>
              </w:rPr>
              <w:t>=5</w:t>
            </w:r>
            <w:r w:rsidRPr="00222203">
              <w:rPr>
                <w:rFonts w:ascii="Times New Roman" w:hAnsi="Times New Roman"/>
                <w:sz w:val="20"/>
                <w:szCs w:val="20"/>
              </w:rPr>
              <w:sym w:font="Symbol" w:char="F06D"/>
            </w:r>
            <w:r w:rsidRPr="00222203">
              <w:rPr>
                <w:rFonts w:ascii="Times New Roman" w:hAnsi="Times New Roman"/>
                <w:sz w:val="20"/>
                <w:szCs w:val="20"/>
              </w:rPr>
              <w:t>m</w:t>
            </w:r>
            <w:r w:rsidRPr="000A3FEA">
              <w:rPr>
                <w:rFonts w:ascii="Times New Roman" w:hAnsi="Times New Roman"/>
                <w:sz w:val="20"/>
                <w:szCs w:val="20"/>
              </w:rPr>
              <w:t>,</w:t>
            </w:r>
            <w:r w:rsidRPr="000A3FEA">
              <w:rPr>
                <w:rFonts w:ascii="Times New Roman" w:hAnsi="Times New Roman"/>
                <w:i/>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w:r w:rsidRPr="000A3FEA">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0A3FEA">
              <w:rPr>
                <w:rFonts w:ascii="Times New Roman" w:hAnsi="Times New Roman"/>
                <w:sz w:val="20"/>
                <w:szCs w:val="20"/>
              </w:rPr>
              <w:t xml:space="preserve">=0 </w:t>
            </w:r>
            <w:r w:rsidRPr="00222203">
              <w:rPr>
                <w:rFonts w:ascii="Times New Roman" w:hAnsi="Times New Roman"/>
                <w:sz w:val="20"/>
                <w:szCs w:val="20"/>
              </w:rPr>
              <w:t>mrad</w:t>
            </w:r>
          </w:p>
        </w:tc>
      </w:tr>
    </w:tbl>
    <w:p w:rsidR="00674171" w:rsidRPr="000A3FEA" w:rsidRDefault="00674171" w:rsidP="005E1B58">
      <w:pPr>
        <w:spacing w:before="240" w:after="120" w:line="240" w:lineRule="auto"/>
        <w:ind w:firstLine="357"/>
        <w:jc w:val="both"/>
        <w:rPr>
          <w:rFonts w:ascii="Times New Roman" w:hAnsi="Times New Roman"/>
          <w:sz w:val="24"/>
          <w:szCs w:val="24"/>
          <w:lang w:val="en-US"/>
        </w:rPr>
      </w:pPr>
      <w:r>
        <w:rPr>
          <w:rFonts w:ascii="Times New Roman" w:hAnsi="Times New Roman"/>
          <w:sz w:val="24"/>
          <w:szCs w:val="24"/>
          <w:lang w:val="en-US"/>
        </w:rPr>
        <w:t xml:space="preserve">Our calculations show that, when setting vertical polarization at the collider’s interaction point, the spin dynamics is similar to the case of the radial polarization setting considered above. </w:t>
      </w:r>
    </w:p>
    <w:p w:rsidR="00674171" w:rsidRPr="000A3FEA" w:rsidRDefault="00674171" w:rsidP="005E1B58">
      <w:pPr>
        <w:spacing w:after="0" w:line="240" w:lineRule="auto"/>
        <w:jc w:val="both"/>
        <w:rPr>
          <w:rFonts w:ascii="Times New Roman" w:hAnsi="Times New Roman"/>
          <w:i/>
          <w:sz w:val="24"/>
          <w:szCs w:val="24"/>
          <w:lang w:val="en-US"/>
        </w:rPr>
      </w:pPr>
      <w:r>
        <w:rPr>
          <w:rFonts w:ascii="Times New Roman" w:hAnsi="Times New Roman"/>
          <w:i/>
          <w:sz w:val="24"/>
          <w:szCs w:val="24"/>
          <w:lang w:val="en-US"/>
        </w:rPr>
        <w:t>Obtaining longitudinal polarization at the collider’s interaction point</w:t>
      </w:r>
    </w:p>
    <w:p w:rsidR="00B51301" w:rsidRPr="00B51301" w:rsidRDefault="00B51301" w:rsidP="00F1341D">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As an example, let us consider obtaining longitudinal deuteron polarization at the collider’s interaction point. Graphs of change in the spin components in an ideal collider lattice are shown in </w:t>
      </w:r>
      <w:r w:rsidR="00674171" w:rsidRPr="00222203">
        <w:rPr>
          <w:rFonts w:ascii="Times New Roman" w:hAnsi="Times New Roman"/>
          <w:sz w:val="24"/>
          <w:szCs w:val="24"/>
          <w:lang w:val="en-US"/>
        </w:rPr>
        <w:t>Fig</w:t>
      </w:r>
      <w:r w:rsidR="00674171">
        <w:rPr>
          <w:rFonts w:ascii="Times New Roman" w:hAnsi="Times New Roman"/>
          <w:sz w:val="24"/>
          <w:szCs w:val="24"/>
          <w:lang w:val="en-US"/>
        </w:rPr>
        <w:t>s</w:t>
      </w:r>
      <w:r w:rsidR="00674171" w:rsidRPr="000A3FEA">
        <w:rPr>
          <w:rFonts w:ascii="Times New Roman" w:hAnsi="Times New Roman"/>
          <w:sz w:val="24"/>
          <w:szCs w:val="24"/>
          <w:lang w:val="en-US"/>
        </w:rPr>
        <w:t>.</w:t>
      </w:r>
      <w:r w:rsidR="00674171" w:rsidRPr="00222203">
        <w:rPr>
          <w:rFonts w:ascii="Times New Roman" w:hAnsi="Times New Roman"/>
          <w:sz w:val="24"/>
          <w:szCs w:val="24"/>
          <w:lang w:val="en-US"/>
        </w:rPr>
        <w:t> </w:t>
      </w:r>
      <w:r w:rsidR="00674171" w:rsidRPr="000A3FEA">
        <w:rPr>
          <w:rFonts w:ascii="Times New Roman" w:hAnsi="Times New Roman"/>
          <w:sz w:val="24"/>
          <w:szCs w:val="24"/>
          <w:lang w:val="en-US"/>
        </w:rPr>
        <w:t>4.7</w:t>
      </w:r>
      <w:r w:rsidR="00674171" w:rsidRPr="00222203">
        <w:rPr>
          <w:rFonts w:ascii="Times New Roman" w:hAnsi="Times New Roman"/>
          <w:sz w:val="24"/>
          <w:szCs w:val="24"/>
          <w:lang w:val="en-US"/>
        </w:rPr>
        <w:t>a</w:t>
      </w:r>
      <w:r w:rsidR="00674171" w:rsidRPr="000A3FEA">
        <w:rPr>
          <w:rFonts w:ascii="Times New Roman" w:hAnsi="Times New Roman"/>
          <w:sz w:val="24"/>
          <w:szCs w:val="24"/>
          <w:lang w:val="en-US"/>
        </w:rPr>
        <w:t>-4.7</w:t>
      </w:r>
      <w:r w:rsidR="00674171" w:rsidRPr="00222203">
        <w:rPr>
          <w:rFonts w:ascii="Times New Roman" w:hAnsi="Times New Roman"/>
          <w:sz w:val="24"/>
          <w:szCs w:val="24"/>
          <w:lang w:val="en-US"/>
        </w:rPr>
        <w:t>d</w:t>
      </w:r>
      <w:r w:rsidR="00674171" w:rsidRPr="000A3FEA">
        <w:rPr>
          <w:rFonts w:ascii="Times New Roman" w:hAnsi="Times New Roman"/>
          <w:sz w:val="24"/>
          <w:szCs w:val="24"/>
          <w:lang w:val="en-US"/>
        </w:rPr>
        <w:t xml:space="preserve">. </w:t>
      </w:r>
      <w:r>
        <w:rPr>
          <w:rFonts w:ascii="Times New Roman" w:hAnsi="Times New Roman"/>
          <w:sz w:val="24"/>
          <w:szCs w:val="24"/>
          <w:lang w:val="en-US"/>
        </w:rPr>
        <w:t xml:space="preserve">Parameters of the 3D rotator are: </w:t>
      </w:r>
      <w:r w:rsidR="00674171" w:rsidRPr="00B93A9B">
        <w:rPr>
          <w:rFonts w:ascii="Times New Roman" w:hAnsi="Times New Roman"/>
          <w:i/>
          <w:sz w:val="24"/>
          <w:szCs w:val="24"/>
          <w:lang w:val="en-US"/>
        </w:rPr>
        <w:t>n</w:t>
      </w:r>
      <w:r w:rsidR="00674171">
        <w:rPr>
          <w:rFonts w:ascii="Times New Roman" w:hAnsi="Times New Roman"/>
          <w:i/>
          <w:sz w:val="24"/>
          <w:szCs w:val="24"/>
          <w:vertAlign w:val="subscript"/>
          <w:lang w:val="en-US"/>
        </w:rPr>
        <w:t>z</w:t>
      </w:r>
      <w:r w:rsidR="00674171" w:rsidRPr="000A3FEA">
        <w:rPr>
          <w:rFonts w:ascii="Times New Roman" w:hAnsi="Times New Roman"/>
          <w:sz w:val="24"/>
          <w:szCs w:val="24"/>
          <w:lang w:val="en-US"/>
        </w:rPr>
        <w:t xml:space="preserve">=1, </w:t>
      </w:r>
      <w:r w:rsidR="00674171" w:rsidRPr="00B93A9B">
        <w:rPr>
          <w:rFonts w:ascii="Times New Roman" w:hAnsi="Times New Roman"/>
          <w:sz w:val="24"/>
          <w:szCs w:val="24"/>
        </w:rPr>
        <w:sym w:font="Symbol" w:char="F06E"/>
      </w:r>
      <w:r w:rsidR="00674171" w:rsidRPr="00B93A9B">
        <w:rPr>
          <w:rFonts w:ascii="Times New Roman" w:hAnsi="Times New Roman"/>
          <w:sz w:val="24"/>
          <w:szCs w:val="24"/>
          <w:vertAlign w:val="subscript"/>
          <w:lang w:val="en-US"/>
        </w:rPr>
        <w:t>sol</w:t>
      </w:r>
      <w:r w:rsidR="00674171" w:rsidRPr="000A3FEA">
        <w:rPr>
          <w:rFonts w:ascii="Times New Roman" w:hAnsi="Times New Roman"/>
          <w:sz w:val="24"/>
          <w:szCs w:val="24"/>
          <w:lang w:val="en-US"/>
        </w:rPr>
        <w:t>=10</w:t>
      </w:r>
      <w:r w:rsidR="00674171" w:rsidRPr="000A3FEA">
        <w:rPr>
          <w:rFonts w:ascii="Times New Roman" w:hAnsi="Times New Roman"/>
          <w:sz w:val="24"/>
          <w:szCs w:val="24"/>
          <w:vertAlign w:val="superscript"/>
          <w:lang w:val="en-US"/>
        </w:rPr>
        <w:t>-4</w:t>
      </w:r>
      <w:r w:rsidR="00674171" w:rsidRPr="000A3FEA">
        <w:rPr>
          <w:rFonts w:ascii="Times New Roman" w:hAnsi="Times New Roman"/>
          <w:sz w:val="24"/>
          <w:szCs w:val="24"/>
          <w:lang w:val="en-US"/>
        </w:rPr>
        <w:t xml:space="preserve">. </w:t>
      </w:r>
      <w:r>
        <w:rPr>
          <w:rFonts w:ascii="Times New Roman" w:hAnsi="Times New Roman"/>
          <w:sz w:val="24"/>
          <w:szCs w:val="24"/>
          <w:lang w:val="en-US"/>
        </w:rPr>
        <w:t xml:space="preserve">The beam momentum is </w:t>
      </w:r>
      <w:r w:rsidR="00674171" w:rsidRPr="000A3FEA">
        <w:rPr>
          <w:rFonts w:ascii="Times New Roman" w:hAnsi="Times New Roman"/>
          <w:sz w:val="24"/>
          <w:szCs w:val="24"/>
          <w:lang w:val="en-US"/>
        </w:rPr>
        <w:t>60 </w:t>
      </w:r>
      <w:r w:rsidR="00674171" w:rsidRPr="00B93A9B">
        <w:rPr>
          <w:rFonts w:ascii="Times New Roman" w:hAnsi="Times New Roman"/>
          <w:sz w:val="24"/>
          <w:szCs w:val="24"/>
          <w:lang w:val="en-US"/>
        </w:rPr>
        <w:t>GeV</w:t>
      </w:r>
      <w:r w:rsidR="00674171" w:rsidRPr="000A3FEA">
        <w:rPr>
          <w:rFonts w:ascii="Times New Roman" w:hAnsi="Times New Roman"/>
          <w:sz w:val="24"/>
          <w:szCs w:val="24"/>
          <w:lang w:val="en-US"/>
        </w:rPr>
        <w:t>/</w:t>
      </w:r>
      <w:r w:rsidR="00674171" w:rsidRPr="00B93A9B">
        <w:rPr>
          <w:rFonts w:ascii="Times New Roman" w:hAnsi="Times New Roman"/>
          <w:sz w:val="24"/>
          <w:szCs w:val="24"/>
          <w:lang w:val="en-US"/>
        </w:rPr>
        <w:t>c</w:t>
      </w:r>
      <w:r w:rsidR="00674171" w:rsidRPr="000A3FEA">
        <w:rPr>
          <w:rFonts w:ascii="Times New Roman" w:hAnsi="Times New Roman"/>
          <w:sz w:val="24"/>
          <w:szCs w:val="24"/>
          <w:lang w:val="en-US"/>
        </w:rPr>
        <w:t xml:space="preserve">. </w:t>
      </w:r>
      <w:r>
        <w:rPr>
          <w:rFonts w:ascii="Times New Roman" w:hAnsi="Times New Roman"/>
          <w:sz w:val="24"/>
          <w:szCs w:val="24"/>
          <w:lang w:val="en-US"/>
        </w:rPr>
        <w:t xml:space="preserve">The particle is launched along the closed orbit with longitudinal </w:t>
      </w:r>
      <w:r w:rsidR="00674171" w:rsidRPr="000A3FEA">
        <w:rPr>
          <w:rFonts w:ascii="Times New Roman" w:hAnsi="Times New Roman"/>
          <w:sz w:val="24"/>
          <w:szCs w:val="24"/>
          <w:lang w:val="en-US"/>
        </w:rPr>
        <w:t>(</w:t>
      </w:r>
      <w:r w:rsidR="00674171" w:rsidRPr="00B93A9B">
        <w:rPr>
          <w:rFonts w:ascii="Times New Roman" w:hAnsi="Times New Roman"/>
          <w:sz w:val="24"/>
          <w:szCs w:val="24"/>
          <w:lang w:val="en-US"/>
        </w:rPr>
        <w:t>Fig</w:t>
      </w:r>
      <w:r w:rsidR="00674171" w:rsidRPr="000A3FEA">
        <w:rPr>
          <w:rFonts w:ascii="Times New Roman" w:hAnsi="Times New Roman"/>
          <w:sz w:val="24"/>
          <w:szCs w:val="24"/>
          <w:lang w:val="en-US"/>
        </w:rPr>
        <w:t>.</w:t>
      </w:r>
      <w:r w:rsidR="00674171" w:rsidRPr="00B93A9B">
        <w:rPr>
          <w:rFonts w:ascii="Times New Roman" w:hAnsi="Times New Roman"/>
          <w:sz w:val="24"/>
          <w:szCs w:val="24"/>
          <w:lang w:val="en-US"/>
        </w:rPr>
        <w:t> </w:t>
      </w:r>
      <w:r w:rsidR="00674171" w:rsidRPr="000A3FEA">
        <w:rPr>
          <w:rFonts w:ascii="Times New Roman" w:hAnsi="Times New Roman"/>
          <w:sz w:val="24"/>
          <w:szCs w:val="24"/>
          <w:lang w:val="en-US"/>
        </w:rPr>
        <w:t>4.7</w:t>
      </w:r>
      <w:r w:rsidR="00674171" w:rsidRPr="00B93A9B">
        <w:rPr>
          <w:rFonts w:ascii="Times New Roman" w:hAnsi="Times New Roman"/>
          <w:sz w:val="24"/>
          <w:szCs w:val="24"/>
          <w:lang w:val="en-US"/>
        </w:rPr>
        <w:t>a</w:t>
      </w:r>
      <w:r w:rsidR="00674171" w:rsidRPr="000A3FEA">
        <w:rPr>
          <w:rFonts w:ascii="Times New Roman" w:hAnsi="Times New Roman"/>
          <w:sz w:val="24"/>
          <w:szCs w:val="24"/>
          <w:lang w:val="en-US"/>
        </w:rPr>
        <w:t xml:space="preserve">) </w:t>
      </w:r>
      <w:r>
        <w:rPr>
          <w:rFonts w:ascii="Times New Roman" w:hAnsi="Times New Roman"/>
          <w:sz w:val="24"/>
          <w:szCs w:val="24"/>
          <w:lang w:val="en-US"/>
        </w:rPr>
        <w:t xml:space="preserve">and vertical </w:t>
      </w:r>
      <w:r w:rsidR="00674171" w:rsidRPr="000A3FEA">
        <w:rPr>
          <w:rFonts w:ascii="Times New Roman" w:hAnsi="Times New Roman"/>
          <w:sz w:val="24"/>
          <w:szCs w:val="24"/>
          <w:lang w:val="en-US"/>
        </w:rPr>
        <w:t>(</w:t>
      </w:r>
      <w:r w:rsidR="00674171" w:rsidRPr="00B93A9B">
        <w:rPr>
          <w:rFonts w:ascii="Times New Roman" w:hAnsi="Times New Roman"/>
          <w:sz w:val="24"/>
          <w:szCs w:val="24"/>
          <w:lang w:val="en-US"/>
        </w:rPr>
        <w:t>Fig</w:t>
      </w:r>
      <w:r w:rsidR="00674171" w:rsidRPr="000A3FEA">
        <w:rPr>
          <w:rFonts w:ascii="Times New Roman" w:hAnsi="Times New Roman"/>
          <w:sz w:val="24"/>
          <w:szCs w:val="24"/>
          <w:lang w:val="en-US"/>
        </w:rPr>
        <w:t>.</w:t>
      </w:r>
      <w:r w:rsidR="00674171" w:rsidRPr="00B93A9B">
        <w:rPr>
          <w:rFonts w:ascii="Times New Roman" w:hAnsi="Times New Roman"/>
          <w:sz w:val="24"/>
          <w:szCs w:val="24"/>
          <w:lang w:val="en-US"/>
        </w:rPr>
        <w:t> </w:t>
      </w:r>
      <w:r w:rsidR="00674171" w:rsidRPr="000A3FEA">
        <w:rPr>
          <w:rFonts w:ascii="Times New Roman" w:hAnsi="Times New Roman"/>
          <w:sz w:val="24"/>
          <w:szCs w:val="24"/>
          <w:lang w:val="en-US"/>
        </w:rPr>
        <w:t>4.7</w:t>
      </w:r>
      <w:r w:rsidR="00674171" w:rsidRPr="00B93A9B">
        <w:rPr>
          <w:rFonts w:ascii="Times New Roman" w:hAnsi="Times New Roman"/>
          <w:sz w:val="24"/>
          <w:szCs w:val="24"/>
          <w:lang w:val="en-US"/>
        </w:rPr>
        <w:t>b</w:t>
      </w:r>
      <w:r w:rsidR="00674171" w:rsidRPr="000A3FEA">
        <w:rPr>
          <w:rFonts w:ascii="Times New Roman" w:hAnsi="Times New Roman"/>
          <w:sz w:val="24"/>
          <w:szCs w:val="24"/>
          <w:lang w:val="en-US"/>
        </w:rPr>
        <w:t>)</w:t>
      </w:r>
      <w:r>
        <w:rPr>
          <w:rFonts w:ascii="Times New Roman" w:hAnsi="Times New Roman"/>
          <w:sz w:val="24"/>
          <w:szCs w:val="24"/>
          <w:lang w:val="en-US"/>
        </w:rPr>
        <w:t xml:space="preserve"> spin directions</w:t>
      </w:r>
      <w:r w:rsidR="00674171" w:rsidRPr="000A3FEA">
        <w:rPr>
          <w:rFonts w:ascii="Times New Roman" w:hAnsi="Times New Roman"/>
          <w:sz w:val="24"/>
          <w:szCs w:val="24"/>
          <w:lang w:val="en-US"/>
        </w:rPr>
        <w:t xml:space="preserve">. </w:t>
      </w:r>
      <w:r>
        <w:rPr>
          <w:rFonts w:ascii="Times New Roman" w:hAnsi="Times New Roman"/>
          <w:sz w:val="24"/>
          <w:szCs w:val="24"/>
          <w:lang w:val="en-US"/>
        </w:rPr>
        <w:t xml:space="preserve">Similar calculations for the transverse beam size at the interaction point of </w:t>
      </w:r>
      <w:r w:rsidR="00674171" w:rsidRPr="000A3FEA">
        <w:rPr>
          <w:rFonts w:ascii="Times New Roman" w:hAnsi="Times New Roman"/>
          <w:sz w:val="24"/>
          <w:szCs w:val="24"/>
          <w:lang w:val="en-US"/>
        </w:rPr>
        <w:t>25</w:t>
      </w:r>
      <w:r w:rsidR="00674171" w:rsidRPr="00B93A9B">
        <w:rPr>
          <w:rFonts w:ascii="Times New Roman" w:hAnsi="Times New Roman"/>
          <w:sz w:val="24"/>
          <w:szCs w:val="24"/>
        </w:rPr>
        <w:sym w:font="Symbol" w:char="F0B4"/>
      </w:r>
      <w:r w:rsidR="00674171" w:rsidRPr="000A3FEA">
        <w:rPr>
          <w:rFonts w:ascii="Times New Roman" w:hAnsi="Times New Roman"/>
          <w:sz w:val="24"/>
          <w:szCs w:val="24"/>
          <w:lang w:val="en-US"/>
        </w:rPr>
        <w:t xml:space="preserve">5 </w:t>
      </w:r>
      <w:r w:rsidR="00674171" w:rsidRPr="00B93A9B">
        <w:rPr>
          <w:rFonts w:ascii="Times New Roman" w:hAnsi="Times New Roman"/>
          <w:sz w:val="24"/>
          <w:szCs w:val="24"/>
          <w:lang w:val="en-US"/>
        </w:rPr>
        <w:sym w:font="Symbol" w:char="F06D"/>
      </w:r>
      <w:r w:rsidR="00674171" w:rsidRPr="00B93A9B">
        <w:rPr>
          <w:rFonts w:ascii="Times New Roman" w:hAnsi="Times New Roman"/>
          <w:sz w:val="24"/>
          <w:szCs w:val="24"/>
          <w:lang w:val="en-US"/>
        </w:rPr>
        <w:t>m</w:t>
      </w:r>
      <w:r w:rsidR="00674171" w:rsidRPr="000A3FEA">
        <w:rPr>
          <w:rFonts w:ascii="Times New Roman" w:hAnsi="Times New Roman"/>
          <w:sz w:val="24"/>
          <w:szCs w:val="24"/>
          <w:vertAlign w:val="superscript"/>
          <w:lang w:val="en-US"/>
        </w:rPr>
        <w:t>2</w:t>
      </w:r>
      <w:r w:rsidR="00674171" w:rsidRPr="000A3FEA">
        <w:rPr>
          <w:rFonts w:ascii="Times New Roman" w:hAnsi="Times New Roman"/>
          <w:sz w:val="24"/>
          <w:szCs w:val="24"/>
          <w:lang w:val="en-US"/>
        </w:rPr>
        <w:t xml:space="preserve"> </w:t>
      </w:r>
      <w:r>
        <w:rPr>
          <w:rFonts w:ascii="Times New Roman" w:hAnsi="Times New Roman"/>
          <w:sz w:val="24"/>
          <w:szCs w:val="24"/>
          <w:lang w:val="en-US"/>
        </w:rPr>
        <w:t xml:space="preserve">are shown in </w:t>
      </w:r>
      <w:r w:rsidR="00674171" w:rsidRPr="00B93A9B">
        <w:rPr>
          <w:rFonts w:ascii="Times New Roman" w:hAnsi="Times New Roman"/>
          <w:sz w:val="24"/>
          <w:szCs w:val="24"/>
          <w:lang w:val="en-US"/>
        </w:rPr>
        <w:t>Fig</w:t>
      </w:r>
      <w:r w:rsidR="00674171" w:rsidRPr="000A3FEA">
        <w:rPr>
          <w:rFonts w:ascii="Times New Roman" w:hAnsi="Times New Roman"/>
          <w:sz w:val="24"/>
          <w:szCs w:val="24"/>
          <w:lang w:val="en-US"/>
        </w:rPr>
        <w:t>.</w:t>
      </w:r>
      <w:r w:rsidR="00674171" w:rsidRPr="00B93A9B">
        <w:rPr>
          <w:rFonts w:ascii="Times New Roman" w:hAnsi="Times New Roman"/>
          <w:sz w:val="24"/>
          <w:szCs w:val="24"/>
          <w:lang w:val="en-US"/>
        </w:rPr>
        <w:t> </w:t>
      </w:r>
      <w:r w:rsidR="00674171" w:rsidRPr="000A3FEA">
        <w:rPr>
          <w:rFonts w:ascii="Times New Roman" w:hAnsi="Times New Roman"/>
          <w:sz w:val="24"/>
          <w:szCs w:val="24"/>
          <w:lang w:val="en-US"/>
        </w:rPr>
        <w:t>4.7</w:t>
      </w:r>
      <w:r w:rsidR="00674171" w:rsidRPr="00B93A9B">
        <w:rPr>
          <w:rFonts w:ascii="Times New Roman" w:hAnsi="Times New Roman"/>
          <w:sz w:val="24"/>
          <w:szCs w:val="24"/>
          <w:lang w:val="en-US"/>
        </w:rPr>
        <w:t>c</w:t>
      </w:r>
      <w:r w:rsidR="00674171" w:rsidRPr="000A3FEA">
        <w:rPr>
          <w:rFonts w:ascii="Times New Roman" w:hAnsi="Times New Roman"/>
          <w:sz w:val="24"/>
          <w:szCs w:val="24"/>
          <w:lang w:val="en-US"/>
        </w:rPr>
        <w:t xml:space="preserve"> </w:t>
      </w:r>
      <w:r>
        <w:rPr>
          <w:rFonts w:ascii="Times New Roman" w:hAnsi="Times New Roman"/>
          <w:sz w:val="24"/>
          <w:szCs w:val="24"/>
          <w:lang w:val="en-US"/>
        </w:rPr>
        <w:t xml:space="preserve">and </w:t>
      </w:r>
      <w:r w:rsidR="00674171" w:rsidRPr="000A3FEA">
        <w:rPr>
          <w:rFonts w:ascii="Times New Roman" w:hAnsi="Times New Roman"/>
          <w:sz w:val="24"/>
          <w:szCs w:val="24"/>
          <w:lang w:val="en-US"/>
        </w:rPr>
        <w:t>4.7</w:t>
      </w:r>
      <w:r w:rsidR="00674171" w:rsidRPr="00B93A9B">
        <w:rPr>
          <w:rFonts w:ascii="Times New Roman" w:hAnsi="Times New Roman"/>
          <w:sz w:val="24"/>
          <w:szCs w:val="24"/>
          <w:lang w:val="en-US"/>
        </w:rPr>
        <w:t>d</w:t>
      </w:r>
      <w:r w:rsidR="00674171" w:rsidRPr="000A3FEA">
        <w:rPr>
          <w:rFonts w:ascii="Times New Roman" w:hAnsi="Times New Roman"/>
          <w:sz w:val="24"/>
          <w:szCs w:val="24"/>
          <w:lang w:val="en-US"/>
        </w:rPr>
        <w:t>.</w:t>
      </w:r>
      <w:r>
        <w:rPr>
          <w:rFonts w:ascii="Times New Roman" w:hAnsi="Times New Roman"/>
          <w:sz w:val="24"/>
          <w:szCs w:val="24"/>
          <w:lang w:val="en-US"/>
        </w:rPr>
        <w:t xml:space="preserve"> As can be seen from </w:t>
      </w:r>
      <w:r w:rsidRPr="00222203">
        <w:rPr>
          <w:rFonts w:ascii="Times New Roman" w:hAnsi="Times New Roman"/>
          <w:sz w:val="24"/>
          <w:szCs w:val="24"/>
          <w:lang w:val="en-US"/>
        </w:rPr>
        <w:t>Fig</w:t>
      </w:r>
      <w:r>
        <w:rPr>
          <w:rFonts w:ascii="Times New Roman" w:hAnsi="Times New Roman"/>
          <w:sz w:val="24"/>
          <w:szCs w:val="24"/>
          <w:lang w:val="en-US"/>
        </w:rPr>
        <w:t>s</w:t>
      </w:r>
      <w:r w:rsidRPr="000A3FEA">
        <w:rPr>
          <w:rFonts w:ascii="Times New Roman" w:hAnsi="Times New Roman"/>
          <w:sz w:val="24"/>
          <w:szCs w:val="24"/>
          <w:lang w:val="en-US"/>
        </w:rPr>
        <w:t>.</w:t>
      </w:r>
      <w:r>
        <w:rPr>
          <w:rFonts w:ascii="Times New Roman" w:hAnsi="Times New Roman"/>
          <w:sz w:val="24"/>
          <w:szCs w:val="24"/>
          <w:lang w:val="en-US"/>
        </w:rPr>
        <w:t xml:space="preserve"> </w:t>
      </w:r>
      <w:r w:rsidRPr="000A3FEA">
        <w:rPr>
          <w:rFonts w:ascii="Times New Roman" w:hAnsi="Times New Roman"/>
          <w:sz w:val="24"/>
          <w:szCs w:val="24"/>
          <w:lang w:val="en-US"/>
        </w:rPr>
        <w:t>4.7</w:t>
      </w:r>
      <w:r w:rsidRPr="00222203">
        <w:rPr>
          <w:rFonts w:ascii="Times New Roman" w:hAnsi="Times New Roman"/>
          <w:sz w:val="24"/>
          <w:szCs w:val="24"/>
          <w:lang w:val="en-US"/>
        </w:rPr>
        <w:t>b</w:t>
      </w:r>
      <w:r>
        <w:rPr>
          <w:rFonts w:ascii="Times New Roman" w:hAnsi="Times New Roman"/>
          <w:sz w:val="24"/>
          <w:szCs w:val="24"/>
          <w:lang w:val="en-US"/>
        </w:rPr>
        <w:t xml:space="preserve"> and </w:t>
      </w:r>
      <w:r w:rsidRPr="000A3FEA">
        <w:rPr>
          <w:rFonts w:ascii="Times New Roman" w:hAnsi="Times New Roman"/>
          <w:sz w:val="24"/>
          <w:szCs w:val="24"/>
          <w:lang w:val="en-US"/>
        </w:rPr>
        <w:t>4.7</w:t>
      </w:r>
      <w:r w:rsidRPr="00222203">
        <w:rPr>
          <w:rFonts w:ascii="Times New Roman" w:hAnsi="Times New Roman"/>
          <w:sz w:val="24"/>
          <w:szCs w:val="24"/>
          <w:lang w:val="en-US"/>
        </w:rPr>
        <w:t>d</w:t>
      </w:r>
      <w:r>
        <w:rPr>
          <w:rFonts w:ascii="Times New Roman" w:hAnsi="Times New Roman"/>
          <w:sz w:val="24"/>
          <w:szCs w:val="24"/>
          <w:lang w:val="en-US"/>
        </w:rPr>
        <w:t xml:space="preserve">, the deuteron spin tune value induced by the 3D rotator is practically independent of betatron oscillations and remains equal to </w:t>
      </w:r>
      <w:r w:rsidRPr="000A3FEA">
        <w:rPr>
          <w:rFonts w:ascii="Times New Roman" w:hAnsi="Times New Roman"/>
          <w:sz w:val="24"/>
          <w:szCs w:val="24"/>
          <w:lang w:val="en-US"/>
        </w:rPr>
        <w:t>10</w:t>
      </w:r>
      <w:r w:rsidRPr="000A3FEA">
        <w:rPr>
          <w:rFonts w:ascii="Times New Roman" w:hAnsi="Times New Roman"/>
          <w:sz w:val="24"/>
          <w:szCs w:val="24"/>
          <w:vertAlign w:val="superscript"/>
          <w:lang w:val="en-US"/>
        </w:rPr>
        <w:t>-4</w:t>
      </w:r>
      <w:r>
        <w:rPr>
          <w:rFonts w:ascii="Times New Roman" w:hAnsi="Times New Roman"/>
          <w:sz w:val="24"/>
          <w:szCs w:val="24"/>
          <w:lang w:val="en-US"/>
        </w:rPr>
        <w:t>.</w:t>
      </w:r>
    </w:p>
    <w:p w:rsidR="00B51301" w:rsidRPr="000A3FEA" w:rsidRDefault="00AE0944" w:rsidP="00B51301">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Note the exceptional stability of deuterons in regard to the incoherent spin resonance strength: the longitudinal component changed by only </w:t>
      </w:r>
      <w:r w:rsidR="00B51301" w:rsidRPr="000A3FEA">
        <w:rPr>
          <w:rFonts w:ascii="Times New Roman" w:hAnsi="Times New Roman"/>
          <w:sz w:val="24"/>
          <w:szCs w:val="24"/>
          <w:lang w:val="en-US"/>
        </w:rPr>
        <w:t>10</w:t>
      </w:r>
      <w:r w:rsidR="00B51301" w:rsidRPr="000A3FEA">
        <w:rPr>
          <w:rFonts w:ascii="Times New Roman" w:hAnsi="Times New Roman"/>
          <w:sz w:val="24"/>
          <w:szCs w:val="24"/>
          <w:vertAlign w:val="superscript"/>
          <w:lang w:val="en-US"/>
        </w:rPr>
        <w:t>-6</w:t>
      </w:r>
      <w:r w:rsidR="00B51301" w:rsidRPr="000A3FEA">
        <w:rPr>
          <w:rFonts w:ascii="Times New Roman" w:hAnsi="Times New Roman"/>
          <w:sz w:val="24"/>
          <w:szCs w:val="24"/>
          <w:lang w:val="en-US"/>
        </w:rPr>
        <w:t xml:space="preserve"> </w:t>
      </w:r>
      <w:r>
        <w:rPr>
          <w:rFonts w:ascii="Times New Roman" w:hAnsi="Times New Roman"/>
          <w:sz w:val="24"/>
          <w:szCs w:val="24"/>
          <w:lang w:val="en-US"/>
        </w:rPr>
        <w:t>in the presence of betatron oscillations.</w:t>
      </w:r>
    </w:p>
    <w:p w:rsidR="00B51301" w:rsidRPr="000A3FEA" w:rsidRDefault="00AE0944" w:rsidP="00B51301">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The presented calculations confirm the stability of polarization in the ion collider ring when using a 3D spin rotator, which provides the spin tune values of </w:t>
      </w:r>
      <w:r w:rsidR="00B51301" w:rsidRPr="000A3FEA">
        <w:rPr>
          <w:rFonts w:ascii="Times New Roman" w:hAnsi="Times New Roman"/>
          <w:sz w:val="24"/>
          <w:szCs w:val="24"/>
          <w:lang w:val="en-US"/>
        </w:rPr>
        <w:t>10</w:t>
      </w:r>
      <w:r w:rsidR="00B51301" w:rsidRPr="000A3FEA">
        <w:rPr>
          <w:rFonts w:ascii="Times New Roman" w:hAnsi="Times New Roman"/>
          <w:sz w:val="24"/>
          <w:szCs w:val="24"/>
          <w:vertAlign w:val="superscript"/>
          <w:lang w:val="en-US"/>
        </w:rPr>
        <w:t>-2</w:t>
      </w:r>
      <w:r w:rsidR="00B51301" w:rsidRPr="000A3FEA">
        <w:rPr>
          <w:rFonts w:ascii="Times New Roman" w:hAnsi="Times New Roman"/>
          <w:sz w:val="24"/>
          <w:szCs w:val="24"/>
          <w:lang w:val="en-US"/>
        </w:rPr>
        <w:t xml:space="preserve"> </w:t>
      </w:r>
      <w:r>
        <w:rPr>
          <w:rFonts w:ascii="Times New Roman" w:hAnsi="Times New Roman"/>
          <w:sz w:val="24"/>
          <w:szCs w:val="24"/>
          <w:lang w:val="en-US"/>
        </w:rPr>
        <w:t xml:space="preserve">for protons and </w:t>
      </w:r>
      <w:r w:rsidR="00B51301" w:rsidRPr="000A3FEA">
        <w:rPr>
          <w:rFonts w:ascii="Times New Roman" w:hAnsi="Times New Roman"/>
          <w:sz w:val="24"/>
          <w:szCs w:val="24"/>
          <w:lang w:val="en-US"/>
        </w:rPr>
        <w:t>10</w:t>
      </w:r>
      <w:r w:rsidR="00B51301" w:rsidRPr="000A3FEA">
        <w:rPr>
          <w:rFonts w:ascii="Times New Roman" w:hAnsi="Times New Roman"/>
          <w:sz w:val="24"/>
          <w:szCs w:val="24"/>
          <w:vertAlign w:val="superscript"/>
          <w:lang w:val="en-US"/>
        </w:rPr>
        <w:t>-4</w:t>
      </w:r>
      <w:r w:rsidR="00B51301" w:rsidRPr="000A3FEA">
        <w:rPr>
          <w:rFonts w:ascii="Times New Roman" w:hAnsi="Times New Roman"/>
          <w:sz w:val="24"/>
          <w:szCs w:val="24"/>
          <w:lang w:val="en-US"/>
        </w:rPr>
        <w:t xml:space="preserve"> </w:t>
      </w:r>
      <w:r>
        <w:rPr>
          <w:rFonts w:ascii="Times New Roman" w:hAnsi="Times New Roman"/>
          <w:sz w:val="24"/>
          <w:szCs w:val="24"/>
          <w:lang w:val="en-US"/>
        </w:rPr>
        <w:t>for deuterons.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gridCol w:w="4786"/>
      </w:tblGrid>
      <w:tr w:rsidR="00B93A9B" w:rsidRPr="00B93A9B" w:rsidTr="00AE0944">
        <w:tc>
          <w:tcPr>
            <w:tcW w:w="4698" w:type="dxa"/>
            <w:vAlign w:val="center"/>
          </w:tcPr>
          <w:p w:rsidR="00B93A9B" w:rsidRPr="00B93A9B" w:rsidRDefault="007153F4" w:rsidP="001A788C">
            <w:pPr>
              <w:spacing w:after="0" w:line="240" w:lineRule="auto"/>
              <w:jc w:val="center"/>
              <w:rPr>
                <w:rFonts w:ascii="Times New Roman" w:hAnsi="Times New Roman"/>
                <w:sz w:val="24"/>
                <w:szCs w:val="24"/>
              </w:rPr>
            </w:pPr>
            <w:r>
              <w:rPr>
                <w:noProof/>
              </w:rPr>
              <w:drawing>
                <wp:inline distT="0" distB="0" distL="0" distR="0" wp14:anchorId="03D5748E" wp14:editId="40F12DD7">
                  <wp:extent cx="2880000" cy="17913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80000" cy="1791360"/>
                          </a:xfrm>
                          <a:prstGeom prst="rect">
                            <a:avLst/>
                          </a:prstGeom>
                        </pic:spPr>
                      </pic:pic>
                    </a:graphicData>
                  </a:graphic>
                </wp:inline>
              </w:drawing>
            </w:r>
          </w:p>
        </w:tc>
        <w:tc>
          <w:tcPr>
            <w:tcW w:w="4786" w:type="dxa"/>
            <w:vAlign w:val="center"/>
          </w:tcPr>
          <w:p w:rsidR="00B93A9B" w:rsidRPr="00B93A9B" w:rsidRDefault="007153F4" w:rsidP="001A788C">
            <w:pPr>
              <w:spacing w:after="0" w:line="240" w:lineRule="auto"/>
              <w:jc w:val="center"/>
              <w:rPr>
                <w:rFonts w:ascii="Times New Roman" w:hAnsi="Times New Roman"/>
                <w:sz w:val="24"/>
                <w:szCs w:val="24"/>
              </w:rPr>
            </w:pPr>
            <w:r>
              <w:rPr>
                <w:noProof/>
              </w:rPr>
              <w:drawing>
                <wp:inline distT="0" distB="0" distL="0" distR="0" wp14:anchorId="73CA6365" wp14:editId="4AED05D8">
                  <wp:extent cx="2880000" cy="17913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80000" cy="1791360"/>
                          </a:xfrm>
                          <a:prstGeom prst="rect">
                            <a:avLst/>
                          </a:prstGeom>
                        </pic:spPr>
                      </pic:pic>
                    </a:graphicData>
                  </a:graphic>
                </wp:inline>
              </w:drawing>
            </w:r>
          </w:p>
        </w:tc>
      </w:tr>
      <w:tr w:rsidR="00B93A9B" w:rsidRPr="00F91753" w:rsidTr="00AE0944">
        <w:tc>
          <w:tcPr>
            <w:tcW w:w="4698" w:type="dxa"/>
          </w:tcPr>
          <w:p w:rsidR="00B93A9B" w:rsidRPr="000A3FEA" w:rsidRDefault="00B93A9B" w:rsidP="009E5585">
            <w:pPr>
              <w:spacing w:after="0" w:line="240" w:lineRule="auto"/>
              <w:jc w:val="both"/>
              <w:rPr>
                <w:rFonts w:ascii="Times New Roman" w:hAnsi="Times New Roman"/>
                <w:b/>
                <w:sz w:val="24"/>
                <w:szCs w:val="24"/>
              </w:rPr>
            </w:pPr>
            <w:r w:rsidRPr="00B93A9B">
              <w:rPr>
                <w:rFonts w:ascii="Times New Roman" w:hAnsi="Times New Roman"/>
                <w:b/>
                <w:sz w:val="24"/>
                <w:szCs w:val="24"/>
              </w:rPr>
              <w:t>Figure</w:t>
            </w:r>
            <w:r w:rsidRPr="000A3FEA">
              <w:rPr>
                <w:rFonts w:ascii="Times New Roman" w:hAnsi="Times New Roman"/>
                <w:b/>
                <w:sz w:val="24"/>
                <w:szCs w:val="24"/>
              </w:rPr>
              <w:t xml:space="preserve"> </w:t>
            </w:r>
            <w:r w:rsidR="001A788C" w:rsidRPr="000A3FEA">
              <w:rPr>
                <w:rFonts w:ascii="Times New Roman" w:hAnsi="Times New Roman"/>
                <w:b/>
                <w:sz w:val="24"/>
                <w:szCs w:val="24"/>
              </w:rPr>
              <w:t>4.</w:t>
            </w:r>
            <w:r w:rsidR="00BE6A87" w:rsidRPr="000A3FEA">
              <w:rPr>
                <w:rFonts w:ascii="Times New Roman" w:hAnsi="Times New Roman"/>
                <w:b/>
                <w:sz w:val="24"/>
                <w:szCs w:val="24"/>
              </w:rPr>
              <w:t>7</w:t>
            </w:r>
            <w:r w:rsidRPr="00B93A9B">
              <w:rPr>
                <w:rFonts w:ascii="Times New Roman" w:hAnsi="Times New Roman"/>
                <w:b/>
                <w:sz w:val="24"/>
                <w:szCs w:val="24"/>
              </w:rPr>
              <w:t>a</w:t>
            </w:r>
            <w:r w:rsidR="00B20150" w:rsidRPr="000A3FEA">
              <w:rPr>
                <w:rFonts w:ascii="Times New Roman" w:hAnsi="Times New Roman"/>
                <w:b/>
                <w:sz w:val="24"/>
                <w:szCs w:val="24"/>
              </w:rPr>
              <w:t>:</w:t>
            </w:r>
            <w:r w:rsidRPr="000A3FEA">
              <w:rPr>
                <w:rFonts w:ascii="Times New Roman" w:hAnsi="Times New Roman"/>
                <w:b/>
                <w:sz w:val="24"/>
                <w:szCs w:val="24"/>
              </w:rPr>
              <w:t xml:space="preserve"> </w:t>
            </w:r>
            <w:r w:rsidR="00AE0944">
              <w:rPr>
                <w:rFonts w:ascii="Times New Roman" w:hAnsi="Times New Roman"/>
                <w:sz w:val="20"/>
                <w:szCs w:val="20"/>
              </w:rPr>
              <w:t xml:space="preserve">Deuteron spin vector in an ideal collider with a 3D rotator setting of </w:t>
            </w:r>
            <w:r w:rsidRPr="00B93A9B">
              <w:rPr>
                <w:rFonts w:ascii="Times New Roman" w:hAnsi="Times New Roman"/>
                <w:i/>
                <w:sz w:val="20"/>
                <w:szCs w:val="20"/>
              </w:rPr>
              <w:t>n</w:t>
            </w:r>
            <w:r w:rsidR="000539E3">
              <w:rPr>
                <w:rFonts w:ascii="Times New Roman" w:hAnsi="Times New Roman"/>
                <w:i/>
                <w:sz w:val="20"/>
                <w:szCs w:val="20"/>
                <w:vertAlign w:val="subscript"/>
              </w:rPr>
              <w:t>z</w:t>
            </w:r>
            <w:r w:rsidRPr="000A3FEA">
              <w:rPr>
                <w:rFonts w:ascii="Times New Roman" w:hAnsi="Times New Roman"/>
                <w:sz w:val="20"/>
                <w:szCs w:val="20"/>
              </w:rPr>
              <w:t xml:space="preserve">=1, </w:t>
            </w:r>
            <w:r w:rsidRPr="00B93A9B">
              <w:rPr>
                <w:rFonts w:ascii="Times New Roman" w:hAnsi="Times New Roman"/>
                <w:sz w:val="20"/>
                <w:szCs w:val="20"/>
                <w:lang w:val="ru-RU"/>
              </w:rPr>
              <w:sym w:font="Symbol" w:char="F06E"/>
            </w:r>
            <w:r w:rsidRPr="00B93A9B">
              <w:rPr>
                <w:rFonts w:ascii="Times New Roman" w:hAnsi="Times New Roman"/>
                <w:sz w:val="20"/>
                <w:szCs w:val="20"/>
                <w:vertAlign w:val="subscript"/>
              </w:rPr>
              <w:t>sol</w:t>
            </w:r>
            <w:r w:rsidRPr="000A3FEA">
              <w:rPr>
                <w:rFonts w:ascii="Times New Roman" w:hAnsi="Times New Roman"/>
                <w:sz w:val="20"/>
                <w:szCs w:val="20"/>
              </w:rPr>
              <w:t>=10</w:t>
            </w:r>
            <w:r w:rsidRPr="000A3FEA">
              <w:rPr>
                <w:rFonts w:ascii="Times New Roman" w:hAnsi="Times New Roman"/>
                <w:sz w:val="20"/>
                <w:szCs w:val="20"/>
                <w:vertAlign w:val="superscript"/>
              </w:rPr>
              <w:t>-4</w:t>
            </w:r>
            <w:r w:rsidRPr="000A3FEA">
              <w:rPr>
                <w:rFonts w:ascii="Times New Roman" w:hAnsi="Times New Roman"/>
                <w:sz w:val="20"/>
                <w:szCs w:val="20"/>
              </w:rPr>
              <w:t xml:space="preserve">. </w:t>
            </w:r>
            <w:r w:rsidR="00AE0944">
              <w:rPr>
                <w:rFonts w:ascii="Times New Roman" w:hAnsi="Times New Roman"/>
                <w:sz w:val="20"/>
                <w:szCs w:val="20"/>
              </w:rPr>
              <w:t xml:space="preserve">The initial conditions are: </w:t>
            </w:r>
            <w:r w:rsidRPr="00B93A9B">
              <w:rPr>
                <w:rFonts w:ascii="Times New Roman" w:hAnsi="Times New Roman"/>
                <w:i/>
                <w:sz w:val="20"/>
                <w:szCs w:val="20"/>
              </w:rPr>
              <w:t>S</w:t>
            </w:r>
            <w:r w:rsidR="000539E3">
              <w:rPr>
                <w:rFonts w:ascii="Times New Roman" w:hAnsi="Times New Roman"/>
                <w:i/>
                <w:sz w:val="20"/>
                <w:szCs w:val="20"/>
                <w:vertAlign w:val="subscript"/>
              </w:rPr>
              <w:t>z</w:t>
            </w:r>
            <w:r w:rsidRPr="000A3FEA">
              <w:rPr>
                <w:rFonts w:ascii="Times New Roman" w:hAnsi="Times New Roman"/>
                <w:sz w:val="20"/>
                <w:szCs w:val="20"/>
              </w:rPr>
              <w:t xml:space="preserve">=1, </w:t>
            </w:r>
            <w:r w:rsidRPr="00B93A9B">
              <w:rPr>
                <w:rFonts w:ascii="Times New Roman" w:hAnsi="Times New Roman"/>
                <w:i/>
                <w:sz w:val="20"/>
                <w:szCs w:val="20"/>
              </w:rPr>
              <w:t>x</w:t>
            </w:r>
            <w:r w:rsidRPr="000A3FEA">
              <w:rPr>
                <w:rFonts w:ascii="Times New Roman" w:hAnsi="Times New Roman"/>
                <w:sz w:val="20"/>
                <w:szCs w:val="20"/>
                <w:vertAlign w:val="subscript"/>
              </w:rPr>
              <w:t>0</w:t>
            </w:r>
            <w:r w:rsidRPr="000A3FEA">
              <w:rPr>
                <w:rFonts w:ascii="Times New Roman" w:hAnsi="Times New Roman"/>
                <w:sz w:val="20"/>
                <w:szCs w:val="20"/>
              </w:rPr>
              <w:t>=</w:t>
            </w:r>
            <w:r w:rsidRPr="00B93A9B">
              <w:rPr>
                <w:rFonts w:ascii="Times New Roman" w:hAnsi="Times New Roman"/>
                <w:i/>
                <w:sz w:val="20"/>
                <w:szCs w:val="20"/>
              </w:rPr>
              <w:t>y</w:t>
            </w:r>
            <w:r w:rsidRPr="000A3FEA">
              <w:rPr>
                <w:rFonts w:ascii="Times New Roman" w:hAnsi="Times New Roman"/>
                <w:sz w:val="20"/>
                <w:szCs w:val="20"/>
                <w:vertAlign w:val="subscript"/>
              </w:rPr>
              <w:t>0</w:t>
            </w:r>
            <w:r w:rsidRPr="000A3FEA">
              <w:rPr>
                <w:rFonts w:ascii="Times New Roman" w:hAnsi="Times New Roman"/>
                <w:sz w:val="20"/>
                <w:szCs w:val="20"/>
              </w:rPr>
              <w:t xml:space="preserve">=0 </w:t>
            </w:r>
            <w:r w:rsidRPr="00B93A9B">
              <w:rPr>
                <w:rFonts w:ascii="Times New Roman" w:hAnsi="Times New Roman"/>
                <w:sz w:val="20"/>
                <w:szCs w:val="20"/>
              </w:rPr>
              <w:sym w:font="Symbol" w:char="F06D"/>
            </w:r>
            <w:r w:rsidRPr="00B93A9B">
              <w:rPr>
                <w:rFonts w:ascii="Times New Roman" w:hAnsi="Times New Roman"/>
                <w:sz w:val="20"/>
                <w:szCs w:val="20"/>
              </w:rPr>
              <w:t>m</w:t>
            </w:r>
            <w:r w:rsidRPr="000A3FEA">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w:r w:rsidRPr="000A3FEA">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00AE0944">
              <w:rPr>
                <w:rFonts w:ascii="Times New Roman" w:hAnsi="Times New Roman"/>
                <w:sz w:val="20"/>
                <w:szCs w:val="20"/>
              </w:rPr>
              <w:t xml:space="preserve"> </w:t>
            </w:r>
            <w:r w:rsidRPr="000A3FEA">
              <w:rPr>
                <w:rFonts w:ascii="Times New Roman" w:hAnsi="Times New Roman"/>
                <w:sz w:val="20"/>
                <w:szCs w:val="20"/>
              </w:rPr>
              <w:t>=</w:t>
            </w:r>
            <w:r w:rsidR="00AE0944">
              <w:rPr>
                <w:rFonts w:ascii="Times New Roman" w:hAnsi="Times New Roman"/>
                <w:sz w:val="20"/>
                <w:szCs w:val="20"/>
              </w:rPr>
              <w:t xml:space="preserve"> </w:t>
            </w:r>
            <w:r w:rsidRPr="000A3FEA">
              <w:rPr>
                <w:rFonts w:ascii="Times New Roman" w:hAnsi="Times New Roman"/>
                <w:sz w:val="20"/>
                <w:szCs w:val="20"/>
              </w:rPr>
              <w:t>0</w:t>
            </w:r>
            <w:r w:rsidR="00AE0944">
              <w:rPr>
                <w:rFonts w:ascii="Times New Roman" w:hAnsi="Times New Roman"/>
                <w:sz w:val="20"/>
                <w:szCs w:val="20"/>
              </w:rPr>
              <w:t>.</w:t>
            </w:r>
          </w:p>
        </w:tc>
        <w:tc>
          <w:tcPr>
            <w:tcW w:w="4786" w:type="dxa"/>
          </w:tcPr>
          <w:p w:rsidR="00B93A9B" w:rsidRPr="000A3FEA" w:rsidRDefault="00B93A9B" w:rsidP="009E5585">
            <w:pPr>
              <w:spacing w:after="0" w:line="240" w:lineRule="auto"/>
              <w:jc w:val="both"/>
              <w:rPr>
                <w:rFonts w:ascii="Times New Roman" w:hAnsi="Times New Roman"/>
                <w:sz w:val="24"/>
                <w:szCs w:val="24"/>
              </w:rPr>
            </w:pPr>
            <w:r w:rsidRPr="00B93A9B">
              <w:rPr>
                <w:rFonts w:ascii="Times New Roman" w:hAnsi="Times New Roman"/>
                <w:b/>
                <w:sz w:val="24"/>
                <w:szCs w:val="24"/>
              </w:rPr>
              <w:t>Figure</w:t>
            </w:r>
            <w:r w:rsidRPr="000A3FEA">
              <w:rPr>
                <w:rFonts w:ascii="Times New Roman" w:hAnsi="Times New Roman"/>
                <w:b/>
                <w:sz w:val="24"/>
                <w:szCs w:val="24"/>
              </w:rPr>
              <w:t xml:space="preserve"> </w:t>
            </w:r>
            <w:r w:rsidR="001A788C" w:rsidRPr="000A3FEA">
              <w:rPr>
                <w:rFonts w:ascii="Times New Roman" w:hAnsi="Times New Roman"/>
                <w:b/>
                <w:sz w:val="24"/>
                <w:szCs w:val="24"/>
              </w:rPr>
              <w:t>4.</w:t>
            </w:r>
            <w:r w:rsidR="00BE6A87" w:rsidRPr="000A3FEA">
              <w:rPr>
                <w:rFonts w:ascii="Times New Roman" w:hAnsi="Times New Roman"/>
                <w:b/>
                <w:sz w:val="24"/>
                <w:szCs w:val="24"/>
              </w:rPr>
              <w:t>7</w:t>
            </w:r>
            <w:r w:rsidRPr="00B93A9B">
              <w:rPr>
                <w:rFonts w:ascii="Times New Roman" w:hAnsi="Times New Roman"/>
                <w:b/>
                <w:sz w:val="24"/>
                <w:szCs w:val="24"/>
              </w:rPr>
              <w:t>b</w:t>
            </w:r>
            <w:r w:rsidR="00B20150" w:rsidRPr="000A3FEA">
              <w:rPr>
                <w:rFonts w:ascii="Times New Roman" w:hAnsi="Times New Roman"/>
                <w:b/>
                <w:sz w:val="24"/>
                <w:szCs w:val="24"/>
              </w:rPr>
              <w:t>:</w:t>
            </w:r>
            <w:r w:rsidRPr="000A3FEA">
              <w:rPr>
                <w:rFonts w:ascii="Times New Roman" w:hAnsi="Times New Roman"/>
                <w:b/>
                <w:sz w:val="24"/>
                <w:szCs w:val="24"/>
              </w:rPr>
              <w:t xml:space="preserve"> </w:t>
            </w:r>
            <w:r w:rsidR="00AE0944">
              <w:rPr>
                <w:rFonts w:ascii="Times New Roman" w:hAnsi="Times New Roman"/>
                <w:sz w:val="20"/>
                <w:szCs w:val="20"/>
              </w:rPr>
              <w:t xml:space="preserve">Deuteron spin vector in an ideal 3D collider with a 3D rotator setting of </w:t>
            </w:r>
            <w:r w:rsidRPr="00B93A9B">
              <w:rPr>
                <w:rFonts w:ascii="Times New Roman" w:hAnsi="Times New Roman"/>
                <w:i/>
                <w:sz w:val="20"/>
                <w:szCs w:val="20"/>
              </w:rPr>
              <w:t>n</w:t>
            </w:r>
            <w:r w:rsidR="000539E3">
              <w:rPr>
                <w:rFonts w:ascii="Times New Roman" w:hAnsi="Times New Roman"/>
                <w:i/>
                <w:sz w:val="20"/>
                <w:szCs w:val="20"/>
                <w:vertAlign w:val="subscript"/>
              </w:rPr>
              <w:t>z</w:t>
            </w:r>
            <w:r w:rsidRPr="000A3FEA">
              <w:rPr>
                <w:rFonts w:ascii="Times New Roman" w:hAnsi="Times New Roman"/>
                <w:sz w:val="20"/>
                <w:szCs w:val="20"/>
              </w:rPr>
              <w:t xml:space="preserve">=1, </w:t>
            </w:r>
            <w:r w:rsidRPr="00B93A9B">
              <w:rPr>
                <w:rFonts w:ascii="Times New Roman" w:hAnsi="Times New Roman"/>
                <w:sz w:val="20"/>
                <w:szCs w:val="20"/>
                <w:lang w:val="ru-RU"/>
              </w:rPr>
              <w:sym w:font="Symbol" w:char="F06E"/>
            </w:r>
            <w:r w:rsidRPr="00B93A9B">
              <w:rPr>
                <w:rFonts w:ascii="Times New Roman" w:hAnsi="Times New Roman"/>
                <w:sz w:val="20"/>
                <w:szCs w:val="20"/>
                <w:vertAlign w:val="subscript"/>
              </w:rPr>
              <w:t>sol</w:t>
            </w:r>
            <w:r w:rsidRPr="000A3FEA">
              <w:rPr>
                <w:rFonts w:ascii="Times New Roman" w:hAnsi="Times New Roman"/>
                <w:sz w:val="20"/>
                <w:szCs w:val="20"/>
              </w:rPr>
              <w:t>=10</w:t>
            </w:r>
            <w:r w:rsidRPr="000A3FEA">
              <w:rPr>
                <w:rFonts w:ascii="Times New Roman" w:hAnsi="Times New Roman"/>
                <w:sz w:val="20"/>
                <w:szCs w:val="20"/>
                <w:vertAlign w:val="superscript"/>
              </w:rPr>
              <w:t>-4</w:t>
            </w:r>
            <w:r w:rsidRPr="000A3FEA">
              <w:rPr>
                <w:rFonts w:ascii="Times New Roman" w:hAnsi="Times New Roman"/>
                <w:sz w:val="20"/>
                <w:szCs w:val="20"/>
              </w:rPr>
              <w:t xml:space="preserve">. </w:t>
            </w:r>
            <w:r w:rsidR="00AE0944">
              <w:rPr>
                <w:rFonts w:ascii="Times New Roman" w:hAnsi="Times New Roman"/>
                <w:sz w:val="20"/>
                <w:szCs w:val="20"/>
              </w:rPr>
              <w:t xml:space="preserve">The initial conditions are: </w:t>
            </w:r>
            <w:r w:rsidRPr="00B93A9B">
              <w:rPr>
                <w:rFonts w:ascii="Times New Roman" w:hAnsi="Times New Roman"/>
                <w:i/>
                <w:sz w:val="20"/>
                <w:szCs w:val="20"/>
              </w:rPr>
              <w:t>S</w:t>
            </w:r>
            <w:r w:rsidR="000539E3">
              <w:rPr>
                <w:rFonts w:ascii="Times New Roman" w:hAnsi="Times New Roman"/>
                <w:i/>
                <w:sz w:val="20"/>
                <w:szCs w:val="20"/>
                <w:vertAlign w:val="subscript"/>
              </w:rPr>
              <w:t>y</w:t>
            </w:r>
            <w:r w:rsidRPr="000A3FEA">
              <w:rPr>
                <w:rFonts w:ascii="Times New Roman" w:hAnsi="Times New Roman"/>
                <w:sz w:val="20"/>
                <w:szCs w:val="20"/>
              </w:rPr>
              <w:t xml:space="preserve">=1, </w:t>
            </w:r>
            <w:r w:rsidRPr="00B93A9B">
              <w:rPr>
                <w:rFonts w:ascii="Times New Roman" w:hAnsi="Times New Roman"/>
                <w:i/>
                <w:sz w:val="20"/>
                <w:szCs w:val="20"/>
              </w:rPr>
              <w:t>x</w:t>
            </w:r>
            <w:r w:rsidRPr="000A3FEA">
              <w:rPr>
                <w:rFonts w:ascii="Times New Roman" w:hAnsi="Times New Roman"/>
                <w:sz w:val="20"/>
                <w:szCs w:val="20"/>
                <w:vertAlign w:val="subscript"/>
              </w:rPr>
              <w:t>0</w:t>
            </w:r>
            <w:r w:rsidRPr="000A3FEA">
              <w:rPr>
                <w:rFonts w:ascii="Times New Roman" w:hAnsi="Times New Roman"/>
                <w:sz w:val="20"/>
                <w:szCs w:val="20"/>
              </w:rPr>
              <w:t>=</w:t>
            </w:r>
            <w:r w:rsidRPr="00B93A9B">
              <w:rPr>
                <w:rFonts w:ascii="Times New Roman" w:hAnsi="Times New Roman"/>
                <w:i/>
                <w:sz w:val="20"/>
                <w:szCs w:val="20"/>
              </w:rPr>
              <w:t>y</w:t>
            </w:r>
            <w:r w:rsidRPr="000A3FEA">
              <w:rPr>
                <w:rFonts w:ascii="Times New Roman" w:hAnsi="Times New Roman"/>
                <w:sz w:val="20"/>
                <w:szCs w:val="20"/>
                <w:vertAlign w:val="subscript"/>
              </w:rPr>
              <w:t>0</w:t>
            </w:r>
            <w:r w:rsidRPr="000A3FEA">
              <w:rPr>
                <w:rFonts w:ascii="Times New Roman" w:hAnsi="Times New Roman"/>
                <w:sz w:val="20"/>
                <w:szCs w:val="20"/>
              </w:rPr>
              <w:t xml:space="preserve">=0 </w:t>
            </w:r>
            <w:r w:rsidRPr="00B93A9B">
              <w:rPr>
                <w:rFonts w:ascii="Times New Roman" w:hAnsi="Times New Roman"/>
                <w:sz w:val="20"/>
                <w:szCs w:val="20"/>
              </w:rPr>
              <w:sym w:font="Symbol" w:char="F06D"/>
            </w:r>
            <w:r w:rsidRPr="00B93A9B">
              <w:rPr>
                <w:rFonts w:ascii="Times New Roman" w:hAnsi="Times New Roman"/>
                <w:sz w:val="20"/>
                <w:szCs w:val="20"/>
              </w:rPr>
              <w:t>m</w:t>
            </w:r>
            <w:r w:rsidRPr="000A3FEA">
              <w:rPr>
                <w:rFonts w:ascii="Times New Roman" w:hAnsi="Times New Roman"/>
                <w:sz w:val="20"/>
                <w:szCs w:val="20"/>
              </w:rPr>
              <w:t>,</w:t>
            </w:r>
            <w:r w:rsidRPr="000A3FEA">
              <w:rPr>
                <w:rFonts w:ascii="Times New Roman" w:hAnsi="Times New Roman"/>
                <w:i/>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w:r w:rsidRPr="000A3FEA">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00AE0944">
              <w:rPr>
                <w:rFonts w:ascii="Times New Roman" w:hAnsi="Times New Roman"/>
                <w:sz w:val="20"/>
                <w:szCs w:val="20"/>
              </w:rPr>
              <w:t xml:space="preserve"> </w:t>
            </w:r>
            <w:r w:rsidRPr="000A3FEA">
              <w:rPr>
                <w:rFonts w:ascii="Times New Roman" w:hAnsi="Times New Roman"/>
                <w:sz w:val="20"/>
                <w:szCs w:val="20"/>
              </w:rPr>
              <w:t>=</w:t>
            </w:r>
            <w:r w:rsidR="00AE0944">
              <w:rPr>
                <w:rFonts w:ascii="Times New Roman" w:hAnsi="Times New Roman"/>
                <w:sz w:val="20"/>
                <w:szCs w:val="20"/>
              </w:rPr>
              <w:t xml:space="preserve"> </w:t>
            </w:r>
            <w:r w:rsidRPr="000A3FEA">
              <w:rPr>
                <w:rFonts w:ascii="Times New Roman" w:hAnsi="Times New Roman"/>
                <w:sz w:val="20"/>
                <w:szCs w:val="20"/>
              </w:rPr>
              <w:t>0</w:t>
            </w:r>
            <w:r w:rsidR="00F1341D">
              <w:rPr>
                <w:rFonts w:ascii="Times New Roman" w:hAnsi="Times New Roman"/>
                <w:sz w:val="20"/>
                <w:szCs w:val="20"/>
              </w:rPr>
              <w:t>.</w:t>
            </w:r>
          </w:p>
        </w:tc>
      </w:tr>
    </w:tbl>
    <w:p w:rsidR="00B93A9B" w:rsidRPr="000A3FEA" w:rsidRDefault="00B93A9B" w:rsidP="00B93A9B">
      <w:pPr>
        <w:spacing w:after="0" w:line="240" w:lineRule="auto"/>
        <w:ind w:firstLine="284"/>
        <w:jc w:val="both"/>
        <w:rPr>
          <w:rFonts w:ascii="Times New Roman" w:hAnsi="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93A9B" w:rsidRPr="00B93A9B" w:rsidTr="00EC3F34">
        <w:tc>
          <w:tcPr>
            <w:tcW w:w="4785" w:type="dxa"/>
            <w:vAlign w:val="center"/>
          </w:tcPr>
          <w:p w:rsidR="00B93A9B" w:rsidRPr="00B93A9B" w:rsidRDefault="007153F4" w:rsidP="00EC3F34">
            <w:pPr>
              <w:spacing w:after="0" w:line="240" w:lineRule="auto"/>
              <w:jc w:val="center"/>
              <w:rPr>
                <w:rFonts w:ascii="Times New Roman" w:hAnsi="Times New Roman"/>
                <w:sz w:val="24"/>
                <w:szCs w:val="24"/>
              </w:rPr>
            </w:pPr>
            <w:r>
              <w:rPr>
                <w:noProof/>
              </w:rPr>
              <w:drawing>
                <wp:inline distT="0" distB="0" distL="0" distR="0" wp14:anchorId="7EFB224C" wp14:editId="035FB8CC">
                  <wp:extent cx="2880000" cy="1572480"/>
                  <wp:effectExtent l="0" t="0" r="0"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80000" cy="1572480"/>
                          </a:xfrm>
                          <a:prstGeom prst="rect">
                            <a:avLst/>
                          </a:prstGeom>
                        </pic:spPr>
                      </pic:pic>
                    </a:graphicData>
                  </a:graphic>
                </wp:inline>
              </w:drawing>
            </w:r>
          </w:p>
        </w:tc>
        <w:tc>
          <w:tcPr>
            <w:tcW w:w="4786" w:type="dxa"/>
          </w:tcPr>
          <w:p w:rsidR="00B93A9B" w:rsidRPr="00B93A9B" w:rsidRDefault="007153F4" w:rsidP="00EC3F34">
            <w:pPr>
              <w:spacing w:after="0" w:line="240" w:lineRule="auto"/>
              <w:jc w:val="center"/>
              <w:rPr>
                <w:rFonts w:ascii="Times New Roman" w:hAnsi="Times New Roman"/>
                <w:sz w:val="24"/>
                <w:szCs w:val="24"/>
              </w:rPr>
            </w:pPr>
            <w:r>
              <w:rPr>
                <w:noProof/>
              </w:rPr>
              <w:drawing>
                <wp:inline distT="0" distB="0" distL="0" distR="0" wp14:anchorId="08CD7315" wp14:editId="4CC497DD">
                  <wp:extent cx="2880000" cy="17913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80000" cy="1791360"/>
                          </a:xfrm>
                          <a:prstGeom prst="rect">
                            <a:avLst/>
                          </a:prstGeom>
                        </pic:spPr>
                      </pic:pic>
                    </a:graphicData>
                  </a:graphic>
                </wp:inline>
              </w:drawing>
            </w:r>
          </w:p>
        </w:tc>
      </w:tr>
      <w:tr w:rsidR="00B93A9B" w:rsidRPr="00F91753" w:rsidTr="001A788C">
        <w:tc>
          <w:tcPr>
            <w:tcW w:w="4785" w:type="dxa"/>
          </w:tcPr>
          <w:p w:rsidR="00B93A9B" w:rsidRPr="000A3FEA" w:rsidRDefault="00B93A9B" w:rsidP="009E5585">
            <w:pPr>
              <w:spacing w:after="0" w:line="240" w:lineRule="auto"/>
              <w:jc w:val="both"/>
              <w:rPr>
                <w:rFonts w:ascii="Times New Roman" w:hAnsi="Times New Roman"/>
                <w:b/>
                <w:sz w:val="24"/>
                <w:szCs w:val="24"/>
              </w:rPr>
            </w:pPr>
            <w:r w:rsidRPr="00B93A9B">
              <w:rPr>
                <w:rFonts w:ascii="Times New Roman" w:hAnsi="Times New Roman"/>
                <w:b/>
                <w:sz w:val="24"/>
                <w:szCs w:val="24"/>
              </w:rPr>
              <w:t>Figure</w:t>
            </w:r>
            <w:r w:rsidRPr="000A3FEA">
              <w:rPr>
                <w:rFonts w:ascii="Times New Roman" w:hAnsi="Times New Roman"/>
                <w:b/>
                <w:sz w:val="24"/>
                <w:szCs w:val="24"/>
              </w:rPr>
              <w:t xml:space="preserve"> </w:t>
            </w:r>
            <w:r w:rsidR="000539E3" w:rsidRPr="000A3FEA">
              <w:rPr>
                <w:rFonts w:ascii="Times New Roman" w:hAnsi="Times New Roman"/>
                <w:b/>
                <w:sz w:val="24"/>
                <w:szCs w:val="24"/>
              </w:rPr>
              <w:t>4.</w:t>
            </w:r>
            <w:r w:rsidR="00BE6A87" w:rsidRPr="000A3FEA">
              <w:rPr>
                <w:rFonts w:ascii="Times New Roman" w:hAnsi="Times New Roman"/>
                <w:b/>
                <w:sz w:val="24"/>
                <w:szCs w:val="24"/>
              </w:rPr>
              <w:t>7</w:t>
            </w:r>
            <w:r w:rsidRPr="00B93A9B">
              <w:rPr>
                <w:rFonts w:ascii="Times New Roman" w:hAnsi="Times New Roman"/>
                <w:b/>
                <w:sz w:val="24"/>
                <w:szCs w:val="24"/>
              </w:rPr>
              <w:t>c</w:t>
            </w:r>
            <w:r w:rsidR="00B20150" w:rsidRPr="000A3FEA">
              <w:rPr>
                <w:rFonts w:ascii="Times New Roman" w:hAnsi="Times New Roman"/>
                <w:b/>
                <w:sz w:val="24"/>
                <w:szCs w:val="24"/>
              </w:rPr>
              <w:t>:</w:t>
            </w:r>
            <w:r w:rsidRPr="000A3FEA">
              <w:rPr>
                <w:rFonts w:ascii="Times New Roman" w:hAnsi="Times New Roman"/>
                <w:b/>
                <w:sz w:val="24"/>
                <w:szCs w:val="24"/>
              </w:rPr>
              <w:t xml:space="preserve"> </w:t>
            </w:r>
            <w:r w:rsidR="00184A59">
              <w:rPr>
                <w:rFonts w:ascii="Times New Roman" w:hAnsi="Times New Roman"/>
                <w:sz w:val="20"/>
                <w:szCs w:val="20"/>
              </w:rPr>
              <w:t xml:space="preserve">Deuteron longitudinal spin component in the presence of betatron motion with a 3D rotator setting of </w:t>
            </w:r>
            <w:r w:rsidRPr="001A788C">
              <w:rPr>
                <w:rFonts w:ascii="Times New Roman" w:hAnsi="Times New Roman"/>
                <w:i/>
                <w:sz w:val="20"/>
                <w:szCs w:val="20"/>
              </w:rPr>
              <w:t>n</w:t>
            </w:r>
            <w:r w:rsidR="000539E3">
              <w:rPr>
                <w:rFonts w:ascii="Times New Roman" w:hAnsi="Times New Roman"/>
                <w:i/>
                <w:sz w:val="20"/>
                <w:szCs w:val="20"/>
                <w:vertAlign w:val="subscript"/>
              </w:rPr>
              <w:t>z</w:t>
            </w:r>
            <w:r w:rsidRPr="000A3FEA">
              <w:rPr>
                <w:rFonts w:ascii="Times New Roman" w:hAnsi="Times New Roman"/>
                <w:sz w:val="20"/>
                <w:szCs w:val="20"/>
              </w:rPr>
              <w:t xml:space="preserve">=1, </w:t>
            </w:r>
            <w:r w:rsidRPr="001A788C">
              <w:rPr>
                <w:rFonts w:ascii="Times New Roman" w:hAnsi="Times New Roman"/>
                <w:sz w:val="20"/>
                <w:szCs w:val="20"/>
                <w:lang w:val="ru-RU"/>
              </w:rPr>
              <w:sym w:font="Symbol" w:char="F06E"/>
            </w:r>
            <w:r w:rsidRPr="001A788C">
              <w:rPr>
                <w:rFonts w:ascii="Times New Roman" w:hAnsi="Times New Roman"/>
                <w:sz w:val="20"/>
                <w:szCs w:val="20"/>
                <w:vertAlign w:val="subscript"/>
              </w:rPr>
              <w:t>sol</w:t>
            </w:r>
            <w:r w:rsidRPr="000A3FEA">
              <w:rPr>
                <w:rFonts w:ascii="Times New Roman" w:hAnsi="Times New Roman"/>
                <w:sz w:val="20"/>
                <w:szCs w:val="20"/>
              </w:rPr>
              <w:t>=</w:t>
            </w:r>
            <w:r w:rsidR="001A788C" w:rsidRPr="000A3FEA">
              <w:rPr>
                <w:rFonts w:ascii="Times New Roman" w:hAnsi="Times New Roman"/>
                <w:sz w:val="20"/>
                <w:szCs w:val="20"/>
              </w:rPr>
              <w:t>10</w:t>
            </w:r>
            <w:r w:rsidR="001A788C" w:rsidRPr="000A3FEA">
              <w:rPr>
                <w:rFonts w:ascii="Times New Roman" w:hAnsi="Times New Roman"/>
                <w:sz w:val="20"/>
                <w:szCs w:val="20"/>
                <w:vertAlign w:val="superscript"/>
              </w:rPr>
              <w:t>-4</w:t>
            </w:r>
            <w:r w:rsidRPr="000A3FEA">
              <w:rPr>
                <w:rFonts w:ascii="Times New Roman" w:hAnsi="Times New Roman"/>
                <w:sz w:val="20"/>
                <w:szCs w:val="20"/>
              </w:rPr>
              <w:t xml:space="preserve">. </w:t>
            </w:r>
            <w:r w:rsidR="00184A59">
              <w:rPr>
                <w:rFonts w:ascii="Times New Roman" w:hAnsi="Times New Roman"/>
                <w:sz w:val="20"/>
                <w:szCs w:val="20"/>
              </w:rPr>
              <w:t xml:space="preserve">The initial conditions are: </w:t>
            </w:r>
            <w:r w:rsidRPr="001A788C">
              <w:rPr>
                <w:rFonts w:ascii="Times New Roman" w:hAnsi="Times New Roman"/>
                <w:i/>
                <w:sz w:val="20"/>
                <w:szCs w:val="20"/>
              </w:rPr>
              <w:t>S</w:t>
            </w:r>
            <w:r w:rsidRPr="001A788C">
              <w:rPr>
                <w:rFonts w:ascii="Times New Roman" w:hAnsi="Times New Roman"/>
                <w:i/>
                <w:sz w:val="20"/>
                <w:szCs w:val="20"/>
                <w:vertAlign w:val="subscript"/>
              </w:rPr>
              <w:t>y</w:t>
            </w:r>
            <w:r w:rsidRPr="000A3FEA">
              <w:rPr>
                <w:rFonts w:ascii="Times New Roman" w:hAnsi="Times New Roman"/>
                <w:sz w:val="20"/>
                <w:szCs w:val="20"/>
              </w:rPr>
              <w:t xml:space="preserve">=1, </w:t>
            </w:r>
            <w:r w:rsidRPr="001A788C">
              <w:rPr>
                <w:rFonts w:ascii="Times New Roman" w:hAnsi="Times New Roman"/>
                <w:i/>
                <w:sz w:val="20"/>
                <w:szCs w:val="20"/>
              </w:rPr>
              <w:t>x</w:t>
            </w:r>
            <w:r w:rsidRPr="000A3FEA">
              <w:rPr>
                <w:rFonts w:ascii="Times New Roman" w:hAnsi="Times New Roman"/>
                <w:sz w:val="20"/>
                <w:szCs w:val="20"/>
                <w:vertAlign w:val="subscript"/>
              </w:rPr>
              <w:t>0</w:t>
            </w:r>
            <w:r w:rsidRPr="000A3FEA">
              <w:rPr>
                <w:rFonts w:ascii="Times New Roman" w:hAnsi="Times New Roman"/>
                <w:sz w:val="20"/>
                <w:szCs w:val="20"/>
              </w:rPr>
              <w:t>=25</w:t>
            </w:r>
            <w:r w:rsidRPr="001A788C">
              <w:rPr>
                <w:rFonts w:ascii="Times New Roman" w:hAnsi="Times New Roman"/>
                <w:sz w:val="20"/>
                <w:szCs w:val="20"/>
              </w:rPr>
              <w:sym w:font="Symbol" w:char="F06D"/>
            </w:r>
            <w:r w:rsidRPr="001A788C">
              <w:rPr>
                <w:rFonts w:ascii="Times New Roman" w:hAnsi="Times New Roman"/>
                <w:sz w:val="20"/>
                <w:szCs w:val="20"/>
              </w:rPr>
              <w:t>m</w:t>
            </w:r>
            <w:r w:rsidRPr="000A3FEA">
              <w:rPr>
                <w:rFonts w:ascii="Times New Roman" w:hAnsi="Times New Roman"/>
                <w:sz w:val="20"/>
                <w:szCs w:val="20"/>
              </w:rPr>
              <w:t xml:space="preserve">, </w:t>
            </w:r>
            <w:r w:rsidRPr="001A788C">
              <w:rPr>
                <w:rFonts w:ascii="Times New Roman" w:hAnsi="Times New Roman"/>
                <w:i/>
                <w:sz w:val="20"/>
                <w:szCs w:val="20"/>
              </w:rPr>
              <w:t>y</w:t>
            </w:r>
            <w:r w:rsidRPr="000A3FEA">
              <w:rPr>
                <w:rFonts w:ascii="Times New Roman" w:hAnsi="Times New Roman"/>
                <w:sz w:val="20"/>
                <w:szCs w:val="20"/>
                <w:vertAlign w:val="subscript"/>
              </w:rPr>
              <w:t>0</w:t>
            </w:r>
            <w:r w:rsidRPr="000A3FEA">
              <w:rPr>
                <w:rFonts w:ascii="Times New Roman" w:hAnsi="Times New Roman"/>
                <w:sz w:val="20"/>
                <w:szCs w:val="20"/>
              </w:rPr>
              <w:t>=5</w:t>
            </w:r>
            <w:r w:rsidRPr="001A788C">
              <w:rPr>
                <w:rFonts w:ascii="Times New Roman" w:hAnsi="Times New Roman"/>
                <w:sz w:val="20"/>
                <w:szCs w:val="20"/>
              </w:rPr>
              <w:sym w:font="Symbol" w:char="F06D"/>
            </w:r>
            <w:r w:rsidRPr="001A788C">
              <w:rPr>
                <w:rFonts w:ascii="Times New Roman" w:hAnsi="Times New Roman"/>
                <w:sz w:val="20"/>
                <w:szCs w:val="20"/>
              </w:rPr>
              <w:t>m</w:t>
            </w:r>
            <w:r w:rsidRPr="000A3FEA">
              <w:rPr>
                <w:rFonts w:ascii="Times New Roman" w:hAnsi="Times New Roman"/>
                <w:sz w:val="20"/>
                <w:szCs w:val="20"/>
              </w:rPr>
              <w:t>,</w:t>
            </w:r>
            <w:r w:rsidRPr="000A3FEA">
              <w:rPr>
                <w:rFonts w:ascii="Times New Roman" w:hAnsi="Times New Roman"/>
                <w:i/>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w:r w:rsidRPr="000A3FEA">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0A3FEA">
              <w:rPr>
                <w:rFonts w:ascii="Times New Roman" w:hAnsi="Times New Roman"/>
                <w:sz w:val="20"/>
                <w:szCs w:val="20"/>
              </w:rPr>
              <w:t xml:space="preserve">=0 </w:t>
            </w:r>
            <w:r w:rsidRPr="001A788C">
              <w:rPr>
                <w:rFonts w:ascii="Times New Roman" w:hAnsi="Times New Roman"/>
                <w:sz w:val="20"/>
                <w:szCs w:val="20"/>
              </w:rPr>
              <w:t>mrad</w:t>
            </w:r>
            <w:r w:rsidR="00F1341D">
              <w:rPr>
                <w:rFonts w:ascii="Times New Roman" w:hAnsi="Times New Roman"/>
                <w:sz w:val="20"/>
                <w:szCs w:val="20"/>
              </w:rPr>
              <w:t>.</w:t>
            </w:r>
          </w:p>
        </w:tc>
        <w:tc>
          <w:tcPr>
            <w:tcW w:w="4786" w:type="dxa"/>
          </w:tcPr>
          <w:p w:rsidR="00B93A9B" w:rsidRPr="000A3FEA" w:rsidRDefault="00B93A9B" w:rsidP="007502B1">
            <w:pPr>
              <w:spacing w:after="60" w:line="240" w:lineRule="auto"/>
              <w:ind w:left="34"/>
              <w:jc w:val="both"/>
              <w:rPr>
                <w:rFonts w:ascii="Times New Roman" w:hAnsi="Times New Roman"/>
                <w:sz w:val="24"/>
                <w:szCs w:val="24"/>
              </w:rPr>
            </w:pPr>
            <w:r w:rsidRPr="00B93A9B">
              <w:rPr>
                <w:rFonts w:ascii="Times New Roman" w:hAnsi="Times New Roman"/>
                <w:b/>
                <w:sz w:val="24"/>
                <w:szCs w:val="24"/>
              </w:rPr>
              <w:t>Figure</w:t>
            </w:r>
            <w:r w:rsidRPr="000A3FEA">
              <w:rPr>
                <w:rFonts w:ascii="Times New Roman" w:hAnsi="Times New Roman"/>
                <w:b/>
                <w:sz w:val="24"/>
                <w:szCs w:val="24"/>
              </w:rPr>
              <w:t xml:space="preserve"> </w:t>
            </w:r>
            <w:r w:rsidR="000539E3" w:rsidRPr="000A3FEA">
              <w:rPr>
                <w:rFonts w:ascii="Times New Roman" w:hAnsi="Times New Roman"/>
                <w:b/>
                <w:sz w:val="24"/>
                <w:szCs w:val="24"/>
              </w:rPr>
              <w:t>4.</w:t>
            </w:r>
            <w:r w:rsidR="00BE6A87" w:rsidRPr="000A3FEA">
              <w:rPr>
                <w:rFonts w:ascii="Times New Roman" w:hAnsi="Times New Roman"/>
                <w:b/>
                <w:sz w:val="24"/>
                <w:szCs w:val="24"/>
              </w:rPr>
              <w:t>7</w:t>
            </w:r>
            <w:r w:rsidRPr="00B93A9B">
              <w:rPr>
                <w:rFonts w:ascii="Times New Roman" w:hAnsi="Times New Roman"/>
                <w:b/>
                <w:sz w:val="24"/>
                <w:szCs w:val="24"/>
              </w:rPr>
              <w:t>d</w:t>
            </w:r>
            <w:r w:rsidR="00B20150" w:rsidRPr="000A3FEA">
              <w:rPr>
                <w:rFonts w:ascii="Times New Roman" w:hAnsi="Times New Roman"/>
                <w:b/>
                <w:sz w:val="24"/>
                <w:szCs w:val="24"/>
              </w:rPr>
              <w:t>:</w:t>
            </w:r>
            <w:r w:rsidRPr="000A3FEA">
              <w:rPr>
                <w:rFonts w:ascii="Times New Roman" w:hAnsi="Times New Roman"/>
                <w:b/>
                <w:sz w:val="24"/>
                <w:szCs w:val="24"/>
              </w:rPr>
              <w:t xml:space="preserve"> </w:t>
            </w:r>
            <w:r w:rsidR="00184A59">
              <w:rPr>
                <w:rFonts w:ascii="Times New Roman" w:hAnsi="Times New Roman"/>
                <w:sz w:val="20"/>
                <w:szCs w:val="20"/>
              </w:rPr>
              <w:t xml:space="preserve">Deuteron spin components in the presence of betatron motion with a 3D rotator setting of </w:t>
            </w:r>
            <w:r w:rsidRPr="001A788C">
              <w:rPr>
                <w:rFonts w:ascii="Times New Roman" w:hAnsi="Times New Roman"/>
                <w:i/>
                <w:sz w:val="20"/>
                <w:szCs w:val="20"/>
              </w:rPr>
              <w:t>n</w:t>
            </w:r>
            <w:r w:rsidR="000539E3">
              <w:rPr>
                <w:rFonts w:ascii="Times New Roman" w:hAnsi="Times New Roman"/>
                <w:i/>
                <w:sz w:val="20"/>
                <w:szCs w:val="20"/>
                <w:vertAlign w:val="subscript"/>
              </w:rPr>
              <w:t>z</w:t>
            </w:r>
            <w:r w:rsidRPr="000A3FEA">
              <w:rPr>
                <w:rFonts w:ascii="Times New Roman" w:hAnsi="Times New Roman"/>
                <w:sz w:val="20"/>
                <w:szCs w:val="20"/>
              </w:rPr>
              <w:t xml:space="preserve">=1, </w:t>
            </w:r>
            <w:r w:rsidRPr="001A788C">
              <w:rPr>
                <w:rFonts w:ascii="Times New Roman" w:hAnsi="Times New Roman"/>
                <w:sz w:val="20"/>
                <w:szCs w:val="20"/>
                <w:lang w:val="ru-RU"/>
              </w:rPr>
              <w:sym w:font="Symbol" w:char="F06E"/>
            </w:r>
            <w:r w:rsidRPr="001A788C">
              <w:rPr>
                <w:rFonts w:ascii="Times New Roman" w:hAnsi="Times New Roman"/>
                <w:sz w:val="20"/>
                <w:szCs w:val="20"/>
                <w:vertAlign w:val="subscript"/>
              </w:rPr>
              <w:t>sol</w:t>
            </w:r>
            <w:r w:rsidRPr="000A3FEA">
              <w:rPr>
                <w:rFonts w:ascii="Times New Roman" w:hAnsi="Times New Roman"/>
                <w:sz w:val="20"/>
                <w:szCs w:val="20"/>
              </w:rPr>
              <w:t>=</w:t>
            </w:r>
            <w:r w:rsidR="001A788C" w:rsidRPr="000A3FEA">
              <w:rPr>
                <w:rFonts w:ascii="Times New Roman" w:hAnsi="Times New Roman"/>
                <w:sz w:val="20"/>
                <w:szCs w:val="20"/>
              </w:rPr>
              <w:t>10</w:t>
            </w:r>
            <w:r w:rsidR="001A788C" w:rsidRPr="000A3FEA">
              <w:rPr>
                <w:rFonts w:ascii="Times New Roman" w:hAnsi="Times New Roman"/>
                <w:sz w:val="20"/>
                <w:szCs w:val="20"/>
                <w:vertAlign w:val="superscript"/>
              </w:rPr>
              <w:t>-4</w:t>
            </w:r>
            <w:r w:rsidRPr="000A3FEA">
              <w:rPr>
                <w:rFonts w:ascii="Times New Roman" w:hAnsi="Times New Roman"/>
                <w:sz w:val="20"/>
                <w:szCs w:val="20"/>
              </w:rPr>
              <w:t xml:space="preserve">. </w:t>
            </w:r>
            <w:r w:rsidR="00184A59">
              <w:rPr>
                <w:rFonts w:ascii="Times New Roman" w:hAnsi="Times New Roman"/>
                <w:sz w:val="20"/>
                <w:szCs w:val="20"/>
              </w:rPr>
              <w:t xml:space="preserve">The initial conditions are: </w:t>
            </w:r>
            <w:r w:rsidRPr="001A788C">
              <w:rPr>
                <w:rFonts w:ascii="Times New Roman" w:hAnsi="Times New Roman"/>
                <w:i/>
                <w:sz w:val="20"/>
                <w:szCs w:val="20"/>
              </w:rPr>
              <w:t>S</w:t>
            </w:r>
            <w:r w:rsidR="000539E3">
              <w:rPr>
                <w:rFonts w:ascii="Times New Roman" w:hAnsi="Times New Roman"/>
                <w:i/>
                <w:sz w:val="20"/>
                <w:szCs w:val="20"/>
                <w:vertAlign w:val="subscript"/>
              </w:rPr>
              <w:t>y</w:t>
            </w:r>
            <w:r w:rsidRPr="000A3FEA">
              <w:rPr>
                <w:rFonts w:ascii="Times New Roman" w:hAnsi="Times New Roman"/>
                <w:sz w:val="20"/>
                <w:szCs w:val="20"/>
              </w:rPr>
              <w:t xml:space="preserve">=1, </w:t>
            </w:r>
            <w:r w:rsidRPr="001A788C">
              <w:rPr>
                <w:rFonts w:ascii="Times New Roman" w:hAnsi="Times New Roman"/>
                <w:i/>
                <w:sz w:val="20"/>
                <w:szCs w:val="20"/>
              </w:rPr>
              <w:t>x</w:t>
            </w:r>
            <w:r w:rsidRPr="000A3FEA">
              <w:rPr>
                <w:rFonts w:ascii="Times New Roman" w:hAnsi="Times New Roman"/>
                <w:sz w:val="20"/>
                <w:szCs w:val="20"/>
                <w:vertAlign w:val="subscript"/>
              </w:rPr>
              <w:t>0</w:t>
            </w:r>
            <w:r w:rsidRPr="000A3FEA">
              <w:rPr>
                <w:rFonts w:ascii="Times New Roman" w:hAnsi="Times New Roman"/>
                <w:sz w:val="20"/>
                <w:szCs w:val="20"/>
              </w:rPr>
              <w:t>=25</w:t>
            </w:r>
            <w:r w:rsidRPr="001A788C">
              <w:rPr>
                <w:rFonts w:ascii="Times New Roman" w:hAnsi="Times New Roman"/>
                <w:sz w:val="20"/>
                <w:szCs w:val="20"/>
              </w:rPr>
              <w:sym w:font="Symbol" w:char="F06D"/>
            </w:r>
            <w:r w:rsidRPr="001A788C">
              <w:rPr>
                <w:rFonts w:ascii="Times New Roman" w:hAnsi="Times New Roman"/>
                <w:sz w:val="20"/>
                <w:szCs w:val="20"/>
              </w:rPr>
              <w:t>m</w:t>
            </w:r>
            <w:r w:rsidRPr="000A3FEA">
              <w:rPr>
                <w:rFonts w:ascii="Times New Roman" w:hAnsi="Times New Roman"/>
                <w:sz w:val="20"/>
                <w:szCs w:val="20"/>
              </w:rPr>
              <w:t xml:space="preserve">, </w:t>
            </w:r>
            <w:r w:rsidRPr="001A788C">
              <w:rPr>
                <w:rFonts w:ascii="Times New Roman" w:hAnsi="Times New Roman"/>
                <w:i/>
                <w:sz w:val="20"/>
                <w:szCs w:val="20"/>
              </w:rPr>
              <w:t>y</w:t>
            </w:r>
            <w:r w:rsidRPr="000A3FEA">
              <w:rPr>
                <w:rFonts w:ascii="Times New Roman" w:hAnsi="Times New Roman"/>
                <w:sz w:val="20"/>
                <w:szCs w:val="20"/>
                <w:vertAlign w:val="subscript"/>
              </w:rPr>
              <w:t>0</w:t>
            </w:r>
            <w:r w:rsidRPr="000A3FEA">
              <w:rPr>
                <w:rFonts w:ascii="Times New Roman" w:hAnsi="Times New Roman"/>
                <w:sz w:val="20"/>
                <w:szCs w:val="20"/>
              </w:rPr>
              <w:t>=5</w:t>
            </w:r>
            <w:r w:rsidRPr="001A788C">
              <w:rPr>
                <w:rFonts w:ascii="Times New Roman" w:hAnsi="Times New Roman"/>
                <w:sz w:val="20"/>
                <w:szCs w:val="20"/>
              </w:rPr>
              <w:sym w:font="Symbol" w:char="F06D"/>
            </w:r>
            <w:r w:rsidRPr="001A788C">
              <w:rPr>
                <w:rFonts w:ascii="Times New Roman" w:hAnsi="Times New Roman"/>
                <w:sz w:val="20"/>
                <w:szCs w:val="20"/>
              </w:rPr>
              <w:t>m</w:t>
            </w:r>
            <w:r w:rsidRPr="000A3FEA">
              <w:rPr>
                <w:rFonts w:ascii="Times New Roman" w:hAnsi="Times New Roman"/>
                <w:sz w:val="20"/>
                <w:szCs w:val="20"/>
              </w:rPr>
              <w:t>,</w:t>
            </w:r>
            <w:r w:rsidRPr="000A3FEA">
              <w:rPr>
                <w:rFonts w:ascii="Times New Roman" w:hAnsi="Times New Roman"/>
                <w:i/>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0</m:t>
                  </m:r>
                </m:sub>
                <m:sup>
                  <m:r>
                    <w:rPr>
                      <w:rFonts w:ascii="Cambria Math" w:hAnsi="Cambria Math"/>
                      <w:sz w:val="20"/>
                      <w:szCs w:val="20"/>
                    </w:rPr>
                    <m:t>'</m:t>
                  </m:r>
                </m:sup>
              </m:sSubSup>
            </m:oMath>
            <w:r w:rsidR="009E5585">
              <w:rPr>
                <w:rFonts w:ascii="Times New Roman" w:hAnsi="Times New Roman"/>
                <w:sz w:val="20"/>
                <w:szCs w:val="20"/>
              </w:rPr>
              <w:t>=</w:t>
            </w:r>
            <w:r w:rsidRPr="000A3FEA">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0</m:t>
                  </m:r>
                </m:sub>
                <m:sup>
                  <m:r>
                    <w:rPr>
                      <w:rFonts w:ascii="Cambria Math" w:hAnsi="Cambria Math"/>
                      <w:sz w:val="20"/>
                      <w:szCs w:val="20"/>
                    </w:rPr>
                    <m:t>'</m:t>
                  </m:r>
                </m:sup>
              </m:sSubSup>
            </m:oMath>
            <w:r w:rsidRPr="000A3FEA">
              <w:rPr>
                <w:rFonts w:ascii="Times New Roman" w:hAnsi="Times New Roman"/>
                <w:sz w:val="20"/>
                <w:szCs w:val="20"/>
              </w:rPr>
              <w:t xml:space="preserve">=0 </w:t>
            </w:r>
            <w:r w:rsidRPr="001A788C">
              <w:rPr>
                <w:rFonts w:ascii="Times New Roman" w:hAnsi="Times New Roman"/>
                <w:sz w:val="20"/>
                <w:szCs w:val="20"/>
              </w:rPr>
              <w:t>mrad</w:t>
            </w:r>
            <w:r w:rsidR="00F1341D">
              <w:rPr>
                <w:rFonts w:ascii="Times New Roman" w:hAnsi="Times New Roman"/>
                <w:sz w:val="20"/>
                <w:szCs w:val="20"/>
              </w:rPr>
              <w:t>.</w:t>
            </w:r>
          </w:p>
        </w:tc>
      </w:tr>
    </w:tbl>
    <w:p w:rsidR="00402CF9" w:rsidRPr="000A3FEA" w:rsidRDefault="008C4387" w:rsidP="0015748C">
      <w:pPr>
        <w:tabs>
          <w:tab w:val="left" w:leader="dot" w:pos="9639"/>
        </w:tabs>
        <w:spacing w:before="240" w:after="0" w:line="240" w:lineRule="auto"/>
        <w:jc w:val="both"/>
        <w:rPr>
          <w:rFonts w:ascii="Times New Roman" w:hAnsi="Times New Roman"/>
          <w:b/>
          <w:sz w:val="24"/>
          <w:szCs w:val="24"/>
          <w:lang w:val="en-US"/>
        </w:rPr>
      </w:pPr>
      <w:r w:rsidRPr="000A3FEA">
        <w:rPr>
          <w:rFonts w:ascii="Times New Roman" w:hAnsi="Times New Roman"/>
          <w:b/>
          <w:sz w:val="24"/>
          <w:szCs w:val="24"/>
          <w:lang w:val="en-US"/>
        </w:rPr>
        <w:t>4.2</w:t>
      </w:r>
      <w:r w:rsidR="00402CF9" w:rsidRPr="000A3FEA">
        <w:rPr>
          <w:rFonts w:ascii="Times New Roman" w:hAnsi="Times New Roman"/>
          <w:b/>
          <w:sz w:val="24"/>
          <w:szCs w:val="24"/>
          <w:lang w:val="en-US"/>
        </w:rPr>
        <w:t xml:space="preserve"> </w:t>
      </w:r>
      <w:r w:rsidR="00B41951" w:rsidRPr="00B41951">
        <w:rPr>
          <w:rFonts w:ascii="Times New Roman" w:hAnsi="Times New Roman"/>
          <w:b/>
          <w:sz w:val="24"/>
          <w:szCs w:val="24"/>
          <w:lang w:val="en-US"/>
        </w:rPr>
        <w:t>Impact of lattice imperfections on polarization in the JLEIC ion collider ring</w:t>
      </w:r>
    </w:p>
    <w:p w:rsidR="008E14B2" w:rsidRPr="000A3FEA" w:rsidRDefault="00A07300" w:rsidP="0015748C">
      <w:pPr>
        <w:spacing w:after="120" w:line="240" w:lineRule="auto"/>
        <w:jc w:val="both"/>
        <w:rPr>
          <w:rFonts w:ascii="Times New Roman" w:hAnsi="Times New Roman"/>
          <w:sz w:val="24"/>
          <w:szCs w:val="24"/>
          <w:lang w:val="en-US"/>
        </w:rPr>
      </w:pPr>
      <w:r>
        <w:rPr>
          <w:rFonts w:ascii="Times New Roman" w:hAnsi="Times New Roman"/>
          <w:sz w:val="24"/>
          <w:szCs w:val="24"/>
          <w:lang w:val="en-US"/>
        </w:rPr>
        <w:t xml:space="preserve">In real conditions, there are always errors in the manufacture of collider magnetic lattice elements as well as errors in alignment of these elements along the collider’s design orbit. These lattice imperfections lead to a change in the collider’s closed orbit. As a result, particle spins experience additional coherent rotations caused by perturbing magnetic field when the particles are moving along the distorted periodic closed orbit. The combined effect of these magnetic fields on the spin determines the coherent </w:t>
      </w:r>
      <w:r w:rsidR="005E1B58" w:rsidRPr="00F9220E">
        <w:rPr>
          <w:rFonts w:ascii="Times New Roman" w:hAnsi="Times New Roman"/>
          <w:sz w:val="24"/>
          <w:szCs w:val="24"/>
          <w:lang w:val="en-US"/>
        </w:rPr>
        <w:t>part</w:t>
      </w:r>
      <w:r>
        <w:rPr>
          <w:rFonts w:ascii="Times New Roman" w:hAnsi="Times New Roman"/>
          <w:sz w:val="24"/>
          <w:szCs w:val="24"/>
          <w:lang w:val="en-US"/>
        </w:rPr>
        <w:t xml:space="preserve"> of the resonance strength.</w:t>
      </w:r>
    </w:p>
    <w:p w:rsidR="008E14B2" w:rsidRPr="000A3FEA" w:rsidRDefault="00A07300" w:rsidP="00B41951">
      <w:pPr>
        <w:spacing w:after="0" w:line="240" w:lineRule="auto"/>
        <w:jc w:val="both"/>
        <w:rPr>
          <w:rFonts w:ascii="Times New Roman" w:hAnsi="Times New Roman"/>
          <w:i/>
          <w:sz w:val="24"/>
          <w:szCs w:val="24"/>
          <w:lang w:val="en-US"/>
        </w:rPr>
      </w:pPr>
      <w:r>
        <w:rPr>
          <w:rFonts w:ascii="Times New Roman" w:hAnsi="Times New Roman"/>
          <w:i/>
          <w:sz w:val="24"/>
          <w:szCs w:val="24"/>
          <w:lang w:val="en-US"/>
        </w:rPr>
        <w:t xml:space="preserve">Coherent component of the resonance strength in </w:t>
      </w:r>
      <w:r w:rsidR="00833931">
        <w:rPr>
          <w:rFonts w:ascii="Times New Roman" w:hAnsi="Times New Roman"/>
          <w:i/>
          <w:sz w:val="24"/>
          <w:szCs w:val="24"/>
          <w:lang w:val="en-US"/>
        </w:rPr>
        <w:t>a non-ideal</w:t>
      </w:r>
      <w:r w:rsidR="009F41D4">
        <w:rPr>
          <w:rFonts w:ascii="Times New Roman" w:hAnsi="Times New Roman"/>
          <w:i/>
          <w:sz w:val="24"/>
          <w:szCs w:val="24"/>
          <w:lang w:val="en-US"/>
        </w:rPr>
        <w:t xml:space="preserve"> collider lattice</w:t>
      </w:r>
    </w:p>
    <w:p w:rsidR="008E14B2" w:rsidRPr="000A3FEA" w:rsidRDefault="0075423B" w:rsidP="005E1B58">
      <w:pPr>
        <w:spacing w:after="0" w:line="240" w:lineRule="auto"/>
        <w:jc w:val="both"/>
        <w:rPr>
          <w:rFonts w:ascii="Times New Roman" w:hAnsi="Times New Roman"/>
          <w:sz w:val="24"/>
          <w:szCs w:val="24"/>
          <w:lang w:val="en-US"/>
        </w:rPr>
      </w:pPr>
      <w:r>
        <w:rPr>
          <w:rFonts w:ascii="Times New Roman" w:hAnsi="Times New Roman"/>
          <w:sz w:val="24"/>
          <w:szCs w:val="24"/>
          <w:lang w:val="en-US"/>
        </w:rPr>
        <w:t>One of the main reasons for appearance of the coherent resonance strength component are random quadrupole shifts resulting in a change in the collider’s closed orbit.</w:t>
      </w:r>
    </w:p>
    <w:p w:rsidR="008E14B2" w:rsidRPr="000A3FEA" w:rsidRDefault="008E14B2" w:rsidP="0075423B">
      <w:pPr>
        <w:spacing w:after="120" w:line="280" w:lineRule="exact"/>
        <w:ind w:firstLine="360"/>
        <w:jc w:val="both"/>
        <w:rPr>
          <w:rFonts w:ascii="Times New Roman" w:hAnsi="Times New Roman"/>
          <w:sz w:val="24"/>
          <w:szCs w:val="24"/>
          <w:lang w:val="en-US"/>
        </w:rPr>
      </w:pPr>
      <w:r w:rsidRPr="008E14B2">
        <w:rPr>
          <w:rFonts w:ascii="Times New Roman" w:hAnsi="Times New Roman"/>
          <w:sz w:val="24"/>
          <w:szCs w:val="24"/>
          <w:lang w:val="en-US"/>
        </w:rPr>
        <w:t>Fig</w:t>
      </w:r>
      <w:r w:rsidR="0075423B">
        <w:rPr>
          <w:rFonts w:ascii="Times New Roman" w:hAnsi="Times New Roman"/>
          <w:sz w:val="24"/>
          <w:szCs w:val="24"/>
          <w:lang w:val="en-US"/>
        </w:rPr>
        <w:t>ures</w:t>
      </w:r>
      <w:r w:rsidRPr="008E14B2">
        <w:rPr>
          <w:rFonts w:ascii="Times New Roman" w:hAnsi="Times New Roman"/>
          <w:sz w:val="24"/>
          <w:szCs w:val="24"/>
          <w:lang w:val="en-US"/>
        </w:rPr>
        <w:t> </w:t>
      </w:r>
      <w:r w:rsidR="00BE6A87" w:rsidRPr="000A3FEA">
        <w:rPr>
          <w:rFonts w:ascii="Times New Roman" w:hAnsi="Times New Roman"/>
          <w:sz w:val="24"/>
          <w:szCs w:val="24"/>
          <w:lang w:val="en-US"/>
        </w:rPr>
        <w:t>4.8</w:t>
      </w:r>
      <w:r w:rsidR="0075423B">
        <w:rPr>
          <w:rFonts w:ascii="Times New Roman" w:hAnsi="Times New Roman"/>
          <w:sz w:val="24"/>
          <w:szCs w:val="24"/>
          <w:lang w:val="en-US"/>
        </w:rPr>
        <w:t xml:space="preserve"> and </w:t>
      </w:r>
      <w:r w:rsidR="00BE6A87" w:rsidRPr="000A3FEA">
        <w:rPr>
          <w:rFonts w:ascii="Times New Roman" w:hAnsi="Times New Roman"/>
          <w:sz w:val="24"/>
          <w:szCs w:val="24"/>
          <w:lang w:val="en-US"/>
        </w:rPr>
        <w:t>4.9</w:t>
      </w:r>
      <w:r w:rsidRPr="000A3FEA">
        <w:rPr>
          <w:rFonts w:ascii="Times New Roman" w:hAnsi="Times New Roman"/>
          <w:sz w:val="24"/>
          <w:szCs w:val="24"/>
          <w:lang w:val="en-US"/>
        </w:rPr>
        <w:t xml:space="preserve"> </w:t>
      </w:r>
      <w:r w:rsidR="0075423B">
        <w:rPr>
          <w:rFonts w:ascii="Times New Roman" w:hAnsi="Times New Roman"/>
          <w:sz w:val="24"/>
          <w:szCs w:val="24"/>
          <w:lang w:val="en-US"/>
        </w:rPr>
        <w:t xml:space="preserve">show diagrams of random quadrupole shifts, which are used in calculations of the proton spin motion in the collider. The sizes of the quadrupole shifts in the vertical and radial directions are given in units of their rms deviation equal to </w:t>
      </w:r>
      <w:r w:rsidRPr="000A3FEA">
        <w:rPr>
          <w:rFonts w:ascii="Times New Roman" w:hAnsi="Times New Roman"/>
          <w:sz w:val="24"/>
          <w:szCs w:val="24"/>
          <w:lang w:val="en-US"/>
        </w:rPr>
        <w:t xml:space="preserve">5 </w:t>
      </w:r>
      <w:r w:rsidR="004750B1" w:rsidRPr="000A3FEA">
        <w:rPr>
          <w:rFonts w:ascii="Times New Roman" w:hAnsi="Times New Roman"/>
          <w:sz w:val="24"/>
          <w:szCs w:val="24"/>
          <w:lang w:val="en-US"/>
        </w:rPr>
        <w:t>µ</w:t>
      </w:r>
      <w:r w:rsidRPr="008E14B2">
        <w:rPr>
          <w:rFonts w:ascii="Times New Roman" w:hAnsi="Times New Roman"/>
          <w:sz w:val="24"/>
          <w:szCs w:val="24"/>
          <w:lang w:val="en-US"/>
        </w:rPr>
        <w:t>m</w:t>
      </w:r>
      <w:r w:rsidRPr="000A3FEA">
        <w:rPr>
          <w:rFonts w:ascii="Times New Roman" w:hAnsi="Times New Roman"/>
          <w:sz w:val="24"/>
          <w:szCs w:val="24"/>
          <w:lang w:val="en-US"/>
        </w:rPr>
        <w:t xml:space="preserve">. </w:t>
      </w:r>
      <w:r w:rsidR="0075423B">
        <w:rPr>
          <w:rFonts w:ascii="Times New Roman" w:hAnsi="Times New Roman"/>
          <w:sz w:val="24"/>
          <w:szCs w:val="24"/>
          <w:lang w:val="en-US"/>
        </w:rPr>
        <w:t>The diagrams also indicate the location</w:t>
      </w:r>
      <w:r w:rsidR="004750B1">
        <w:rPr>
          <w:rFonts w:ascii="Times New Roman" w:hAnsi="Times New Roman"/>
          <w:sz w:val="24"/>
          <w:szCs w:val="24"/>
          <w:lang w:val="en-US"/>
        </w:rPr>
        <w:t xml:space="preserve">s of the control 3D rotator </w:t>
      </w:r>
      <w:r w:rsidRPr="000A3FEA">
        <w:rPr>
          <w:rFonts w:ascii="Times New Roman" w:hAnsi="Times New Roman"/>
          <w:sz w:val="24"/>
          <w:szCs w:val="24"/>
          <w:lang w:val="en-US"/>
        </w:rPr>
        <w:t>(1</w:t>
      </w:r>
      <w:r w:rsidRPr="008E14B2">
        <w:rPr>
          <w:rFonts w:ascii="Times New Roman" w:hAnsi="Times New Roman"/>
          <w:sz w:val="24"/>
          <w:szCs w:val="24"/>
          <w:vertAlign w:val="superscript"/>
          <w:lang w:val="en-US"/>
        </w:rPr>
        <w:t>st</w:t>
      </w:r>
      <w:r w:rsidRPr="000A3FEA">
        <w:rPr>
          <w:rFonts w:ascii="Times New Roman" w:hAnsi="Times New Roman"/>
          <w:sz w:val="24"/>
          <w:szCs w:val="24"/>
          <w:lang w:val="en-US"/>
        </w:rPr>
        <w:t xml:space="preserve"> 3</w:t>
      </w:r>
      <w:r w:rsidRPr="008E14B2">
        <w:rPr>
          <w:rFonts w:ascii="Times New Roman" w:hAnsi="Times New Roman"/>
          <w:sz w:val="24"/>
          <w:szCs w:val="24"/>
          <w:lang w:val="en-US"/>
        </w:rPr>
        <w:t>D</w:t>
      </w:r>
      <w:r w:rsidRPr="000A3FEA">
        <w:rPr>
          <w:rFonts w:ascii="Times New Roman" w:hAnsi="Times New Roman"/>
          <w:sz w:val="24"/>
          <w:szCs w:val="24"/>
          <w:lang w:val="en-US"/>
        </w:rPr>
        <w:t>-</w:t>
      </w:r>
      <w:r w:rsidRPr="008E14B2">
        <w:rPr>
          <w:rFonts w:ascii="Times New Roman" w:hAnsi="Times New Roman"/>
          <w:sz w:val="24"/>
          <w:szCs w:val="24"/>
          <w:lang w:val="en-US"/>
        </w:rPr>
        <w:t>rotator</w:t>
      </w:r>
      <w:r w:rsidRPr="000A3FEA">
        <w:rPr>
          <w:rFonts w:ascii="Times New Roman" w:hAnsi="Times New Roman"/>
          <w:sz w:val="24"/>
          <w:szCs w:val="24"/>
          <w:lang w:val="en-US"/>
        </w:rPr>
        <w:t xml:space="preserve">) </w:t>
      </w:r>
      <w:r w:rsidR="0075423B">
        <w:rPr>
          <w:rFonts w:ascii="Times New Roman" w:hAnsi="Times New Roman"/>
          <w:sz w:val="24"/>
          <w:szCs w:val="24"/>
          <w:lang w:val="en-US"/>
        </w:rPr>
        <w:t xml:space="preserve">and of the compensating </w:t>
      </w:r>
      <w:r w:rsidRPr="000A3FEA">
        <w:rPr>
          <w:rFonts w:ascii="Times New Roman" w:hAnsi="Times New Roman"/>
          <w:sz w:val="24"/>
          <w:szCs w:val="24"/>
          <w:lang w:val="en-US"/>
        </w:rPr>
        <w:t>3</w:t>
      </w:r>
      <w:r w:rsidRPr="008E14B2">
        <w:rPr>
          <w:rFonts w:ascii="Times New Roman" w:hAnsi="Times New Roman"/>
          <w:sz w:val="24"/>
          <w:szCs w:val="24"/>
          <w:lang w:val="en-US"/>
        </w:rPr>
        <w:t>D</w:t>
      </w:r>
      <w:r w:rsidRPr="000A3FEA">
        <w:rPr>
          <w:rFonts w:ascii="Times New Roman" w:hAnsi="Times New Roman"/>
          <w:sz w:val="24"/>
          <w:szCs w:val="24"/>
          <w:lang w:val="en-US"/>
        </w:rPr>
        <w:t xml:space="preserve"> </w:t>
      </w:r>
      <w:r w:rsidR="0075423B">
        <w:rPr>
          <w:rFonts w:ascii="Times New Roman" w:hAnsi="Times New Roman"/>
          <w:sz w:val="24"/>
          <w:szCs w:val="24"/>
          <w:lang w:val="en-US"/>
        </w:rPr>
        <w:t xml:space="preserve">rotator </w:t>
      </w:r>
      <w:r w:rsidRPr="000A3FEA">
        <w:rPr>
          <w:rFonts w:ascii="Times New Roman" w:hAnsi="Times New Roman"/>
          <w:sz w:val="24"/>
          <w:szCs w:val="24"/>
          <w:lang w:val="en-US"/>
        </w:rPr>
        <w:t>(2</w:t>
      </w:r>
      <w:r w:rsidRPr="008E14B2">
        <w:rPr>
          <w:rFonts w:ascii="Times New Roman" w:hAnsi="Times New Roman"/>
          <w:sz w:val="24"/>
          <w:szCs w:val="24"/>
          <w:vertAlign w:val="superscript"/>
          <w:lang w:val="en-US"/>
        </w:rPr>
        <w:t>nd</w:t>
      </w:r>
      <w:r w:rsidR="009A3CFF" w:rsidRPr="000A3FEA">
        <w:rPr>
          <w:rFonts w:ascii="Times New Roman" w:hAnsi="Times New Roman"/>
          <w:sz w:val="24"/>
          <w:szCs w:val="24"/>
          <w:lang w:val="en-US"/>
        </w:rPr>
        <w:t> </w:t>
      </w:r>
      <w:r w:rsidRPr="000A3FEA">
        <w:rPr>
          <w:rFonts w:ascii="Times New Roman" w:hAnsi="Times New Roman"/>
          <w:sz w:val="24"/>
          <w:szCs w:val="24"/>
          <w:lang w:val="en-US"/>
        </w:rPr>
        <w:t>3</w:t>
      </w:r>
      <w:r w:rsidRPr="008E14B2">
        <w:rPr>
          <w:rFonts w:ascii="Times New Roman" w:hAnsi="Times New Roman"/>
          <w:sz w:val="24"/>
          <w:szCs w:val="24"/>
          <w:lang w:val="en-US"/>
        </w:rPr>
        <w:t>D</w:t>
      </w:r>
      <w:r w:rsidRPr="000A3FEA">
        <w:rPr>
          <w:rFonts w:ascii="Times New Roman" w:hAnsi="Times New Roman"/>
          <w:sz w:val="24"/>
          <w:szCs w:val="24"/>
          <w:lang w:val="en-US"/>
        </w:rPr>
        <w:t>-</w:t>
      </w:r>
      <w:r w:rsidRPr="008E14B2">
        <w:rPr>
          <w:rFonts w:ascii="Times New Roman" w:hAnsi="Times New Roman"/>
          <w:sz w:val="24"/>
          <w:szCs w:val="24"/>
          <w:lang w:val="en-US"/>
        </w:rPr>
        <w:t>rotator</w:t>
      </w:r>
      <w:r w:rsidRPr="000A3FEA">
        <w:rPr>
          <w:rFonts w:ascii="Times New Roman" w:hAnsi="Times New Roman"/>
          <w:sz w:val="24"/>
          <w:szCs w:val="24"/>
          <w:lang w:val="en-US"/>
        </w:rPr>
        <w:t xml:space="preserve">). </w:t>
      </w:r>
      <w:r w:rsidR="0075423B">
        <w:rPr>
          <w:rFonts w:ascii="Times New Roman" w:hAnsi="Times New Roman"/>
          <w:sz w:val="24"/>
          <w:szCs w:val="24"/>
          <w:lang w:val="en-US"/>
        </w:rPr>
        <w:t xml:space="preserve">The indicated quadrupole alignment errors </w:t>
      </w:r>
      <w:r w:rsidR="004750B1">
        <w:rPr>
          <w:rFonts w:ascii="Times New Roman" w:hAnsi="Times New Roman"/>
          <w:sz w:val="24"/>
          <w:szCs w:val="24"/>
          <w:lang w:val="en-US"/>
        </w:rPr>
        <w:t xml:space="preserve">result in a closed orbit distortion in the arcs of a few hundred µm </w:t>
      </w:r>
      <w:r w:rsidR="004750B1" w:rsidRPr="000A3FEA">
        <w:rPr>
          <w:rFonts w:ascii="Times New Roman" w:hAnsi="Times New Roman"/>
          <w:sz w:val="24"/>
          <w:szCs w:val="24"/>
          <w:lang w:val="en-US"/>
        </w:rPr>
        <w:t>(see</w:t>
      </w:r>
      <w:r w:rsidR="00BE6A87" w:rsidRPr="000A3FEA">
        <w:rPr>
          <w:rFonts w:ascii="Times New Roman" w:hAnsi="Times New Roman"/>
          <w:sz w:val="24"/>
          <w:szCs w:val="24"/>
          <w:lang w:val="en-US"/>
        </w:rPr>
        <w:t xml:space="preserve"> </w:t>
      </w:r>
      <w:r w:rsidR="004750B1">
        <w:rPr>
          <w:rFonts w:ascii="Times New Roman" w:hAnsi="Times New Roman"/>
          <w:sz w:val="24"/>
          <w:szCs w:val="24"/>
          <w:lang w:val="en-US"/>
        </w:rPr>
        <w:t>Fig</w:t>
      </w:r>
      <w:r w:rsidR="00BE6A87">
        <w:rPr>
          <w:rFonts w:ascii="Times New Roman" w:hAnsi="Times New Roman"/>
          <w:sz w:val="24"/>
          <w:szCs w:val="24"/>
          <w:lang w:val="en-US"/>
        </w:rPr>
        <w:t>. 4.10</w:t>
      </w:r>
      <w:r w:rsidR="00BE6A87" w:rsidRPr="000A3FEA">
        <w:rPr>
          <w:rFonts w:ascii="Times New Roman" w:hAnsi="Times New Roman"/>
          <w:sz w:val="24"/>
          <w:szCs w:val="24"/>
          <w:lang w:val="en-US"/>
        </w:rPr>
        <w:t>)</w:t>
      </w:r>
      <w:r w:rsidRPr="000A3FEA">
        <w:rPr>
          <w:rFonts w:ascii="Times New Roman" w:hAnsi="Times New Roman"/>
          <w:sz w:val="24"/>
          <w:szCs w:val="24"/>
          <w:lang w:val="en-US"/>
        </w:rPr>
        <w:t xml:space="preserve">. </w:t>
      </w:r>
    </w:p>
    <w:p w:rsidR="008E14B2" w:rsidRDefault="008E14B2" w:rsidP="007502B1">
      <w:pPr>
        <w:spacing w:after="60" w:line="240" w:lineRule="auto"/>
        <w:jc w:val="center"/>
        <w:rPr>
          <w:szCs w:val="24"/>
        </w:rPr>
      </w:pPr>
      <w:r>
        <w:rPr>
          <w:noProof/>
          <w:lang w:val="en-US" w:eastAsia="en-US"/>
        </w:rPr>
        <w:drawing>
          <wp:inline distT="0" distB="0" distL="0" distR="0" wp14:anchorId="652CE365" wp14:editId="061C7C60">
            <wp:extent cx="5760000" cy="889894"/>
            <wp:effectExtent l="0" t="0" r="0" b="571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000" cy="889894"/>
                    </a:xfrm>
                    <a:prstGeom prst="rect">
                      <a:avLst/>
                    </a:prstGeom>
                  </pic:spPr>
                </pic:pic>
              </a:graphicData>
            </a:graphic>
          </wp:inline>
        </w:drawing>
      </w:r>
    </w:p>
    <w:p w:rsidR="008E14B2" w:rsidRPr="000A3FEA" w:rsidRDefault="008E14B2" w:rsidP="0075423B">
      <w:pPr>
        <w:pStyle w:val="BodytextIndented"/>
        <w:spacing w:after="120"/>
        <w:ind w:left="288" w:right="144" w:firstLine="0"/>
        <w:rPr>
          <w:rFonts w:ascii="Times New Roman" w:hAnsi="Times New Roman"/>
          <w:sz w:val="20"/>
          <w:szCs w:val="20"/>
        </w:rPr>
      </w:pPr>
      <w:r w:rsidRPr="00206AB5">
        <w:rPr>
          <w:rFonts w:ascii="Times New Roman" w:hAnsi="Times New Roman"/>
          <w:b/>
        </w:rPr>
        <w:t>Figure</w:t>
      </w:r>
      <w:r w:rsidRPr="000A3FEA">
        <w:rPr>
          <w:rFonts w:ascii="Times New Roman" w:hAnsi="Times New Roman"/>
          <w:b/>
        </w:rPr>
        <w:t xml:space="preserve"> </w:t>
      </w:r>
      <w:r w:rsidR="00BE6A87" w:rsidRPr="000A3FEA">
        <w:rPr>
          <w:rFonts w:ascii="Times New Roman" w:hAnsi="Times New Roman"/>
          <w:b/>
        </w:rPr>
        <w:t>4.8</w:t>
      </w:r>
      <w:r w:rsidR="00B20150" w:rsidRPr="000A3FEA">
        <w:rPr>
          <w:rFonts w:ascii="Times New Roman" w:hAnsi="Times New Roman"/>
          <w:b/>
        </w:rPr>
        <w:t>:</w:t>
      </w:r>
      <w:r w:rsidRPr="000A3FEA">
        <w:rPr>
          <w:rFonts w:ascii="Times New Roman" w:hAnsi="Times New Roman"/>
          <w:b/>
        </w:rPr>
        <w:t xml:space="preserve"> </w:t>
      </w:r>
      <w:r w:rsidR="004750B1">
        <w:rPr>
          <w:rFonts w:ascii="Times New Roman" w:hAnsi="Times New Roman"/>
          <w:sz w:val="20"/>
          <w:szCs w:val="20"/>
        </w:rPr>
        <w:t xml:space="preserve">Diagram of vertical quadrupole alignment errors in the collider ring distributed normally with </w:t>
      </w:r>
      <m:oMath>
        <m:sSub>
          <m:sSubPr>
            <m:ctrlPr>
              <w:rPr>
                <w:rFonts w:ascii="Cambria Math" w:hAnsi="Cambria Math"/>
                <w:i/>
                <w:sz w:val="20"/>
                <w:szCs w:val="20"/>
                <w:lang w:val="ru-RU"/>
              </w:rPr>
            </m:ctrlPr>
          </m:sSubPr>
          <m:e>
            <m:r>
              <w:rPr>
                <w:rFonts w:ascii="Cambria Math" w:hAnsi="Cambria Math"/>
                <w:sz w:val="20"/>
                <w:szCs w:val="20"/>
                <w:lang w:val="ru-RU"/>
              </w:rPr>
              <m:t>σ</m:t>
            </m:r>
          </m:e>
          <m:sub>
            <m:r>
              <w:rPr>
                <w:rFonts w:ascii="Cambria Math" w:hAnsi="Cambria Math"/>
                <w:sz w:val="20"/>
                <w:szCs w:val="20"/>
                <w:lang w:val="ru-RU"/>
              </w:rPr>
              <m:t>rms</m:t>
            </m:r>
          </m:sub>
        </m:sSub>
        <m:r>
          <m:rPr>
            <m:sty m:val="p"/>
          </m:rPr>
          <w:rPr>
            <w:rFonts w:ascii="Cambria Math" w:hAnsi="Cambria Math"/>
            <w:sz w:val="20"/>
            <w:szCs w:val="20"/>
          </w:rPr>
          <m:t>= Δ</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quad</m:t>
            </m:r>
          </m:sub>
        </m:sSub>
        <m:r>
          <w:rPr>
            <w:rFonts w:ascii="Cambria Math" w:hAnsi="Cambria Math"/>
            <w:sz w:val="20"/>
            <w:szCs w:val="20"/>
          </w:rPr>
          <m:t>=5 μm</m:t>
        </m:r>
      </m:oMath>
      <w:r w:rsidRPr="000A3FEA">
        <w:rPr>
          <w:rFonts w:ascii="Times New Roman" w:hAnsi="Times New Roman"/>
          <w:sz w:val="20"/>
          <w:szCs w:val="20"/>
        </w:rPr>
        <w:t>.</w:t>
      </w:r>
    </w:p>
    <w:p w:rsidR="008E14B2" w:rsidRDefault="008E14B2" w:rsidP="0075423B">
      <w:pPr>
        <w:spacing w:after="0" w:line="240" w:lineRule="auto"/>
        <w:jc w:val="center"/>
        <w:rPr>
          <w:szCs w:val="24"/>
        </w:rPr>
      </w:pPr>
      <w:r>
        <w:rPr>
          <w:noProof/>
          <w:lang w:val="en-US" w:eastAsia="en-US"/>
        </w:rPr>
        <w:drawing>
          <wp:inline distT="0" distB="0" distL="0" distR="0" wp14:anchorId="4D42B52F" wp14:editId="132D9E46">
            <wp:extent cx="5760000" cy="889894"/>
            <wp:effectExtent l="0" t="0" r="0" b="571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000" cy="889894"/>
                    </a:xfrm>
                    <a:prstGeom prst="rect">
                      <a:avLst/>
                    </a:prstGeom>
                  </pic:spPr>
                </pic:pic>
              </a:graphicData>
            </a:graphic>
          </wp:inline>
        </w:drawing>
      </w:r>
    </w:p>
    <w:p w:rsidR="008E14B2" w:rsidRPr="000A3FEA" w:rsidRDefault="008E14B2" w:rsidP="0075423B">
      <w:pPr>
        <w:pStyle w:val="BodytextIndented"/>
        <w:spacing w:before="120"/>
        <w:ind w:left="288" w:right="144" w:firstLine="0"/>
        <w:rPr>
          <w:rFonts w:ascii="Times New Roman" w:hAnsi="Times New Roman"/>
        </w:rPr>
      </w:pPr>
      <w:r w:rsidRPr="00206AB5">
        <w:rPr>
          <w:rFonts w:ascii="Times New Roman" w:hAnsi="Times New Roman"/>
          <w:b/>
        </w:rPr>
        <w:t>Figure</w:t>
      </w:r>
      <w:r w:rsidR="00BE6A87" w:rsidRPr="000A3FEA">
        <w:rPr>
          <w:rFonts w:ascii="Times New Roman" w:hAnsi="Times New Roman"/>
          <w:b/>
        </w:rPr>
        <w:t xml:space="preserve"> 4.9</w:t>
      </w:r>
      <w:r w:rsidR="00B20150" w:rsidRPr="000A3FEA">
        <w:rPr>
          <w:rFonts w:ascii="Times New Roman" w:hAnsi="Times New Roman"/>
          <w:b/>
        </w:rPr>
        <w:t>:</w:t>
      </w:r>
      <w:r w:rsidRPr="000A3FEA">
        <w:rPr>
          <w:rFonts w:ascii="Times New Roman" w:hAnsi="Times New Roman"/>
          <w:b/>
        </w:rPr>
        <w:t xml:space="preserve"> </w:t>
      </w:r>
      <w:r w:rsidR="004750B1">
        <w:rPr>
          <w:rFonts w:ascii="Times New Roman" w:hAnsi="Times New Roman"/>
          <w:sz w:val="20"/>
          <w:szCs w:val="20"/>
        </w:rPr>
        <w:t>Diagram of radial quadrupole alignment errors in the collider ring distributed normally with</w:t>
      </w:r>
      <w:r w:rsidR="00207B28">
        <w:rPr>
          <w:rFonts w:ascii="Times New Roman" w:hAnsi="Times New Roman"/>
          <w:sz w:val="20"/>
          <w:szCs w:val="20"/>
        </w:rPr>
        <w:br/>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rsm</m:t>
            </m:r>
          </m:sub>
        </m:sSub>
        <m:r>
          <w:rPr>
            <w:rFonts w:ascii="Cambria Math" w:hAnsi="Cambria Math"/>
            <w:sz w:val="20"/>
            <w:szCs w:val="20"/>
          </w:rPr>
          <m:t>=</m:t>
        </m:r>
        <m:r>
          <m:rPr>
            <m:sty m:val="p"/>
          </m:rPr>
          <w:rPr>
            <w:rFonts w:ascii="Cambria Math" w:hAnsi="Cambria Math"/>
            <w:sz w:val="20"/>
            <w:szCs w:val="20"/>
          </w:rPr>
          <m:t>Δ</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quad</m:t>
            </m:r>
          </m:sub>
        </m:sSub>
        <m:r>
          <w:rPr>
            <w:rFonts w:ascii="Cambria Math" w:hAnsi="Cambria Math"/>
            <w:sz w:val="20"/>
            <w:szCs w:val="20"/>
          </w:rPr>
          <m:t>=5 μm</m:t>
        </m:r>
      </m:oMath>
      <w:r w:rsidRPr="000A3FEA">
        <w:rPr>
          <w:rFonts w:ascii="Times New Roman" w:hAnsi="Times New Roman"/>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751"/>
      </w:tblGrid>
      <w:tr w:rsidR="008E14B2" w:rsidTr="004750B1">
        <w:trPr>
          <w:jc w:val="center"/>
        </w:trPr>
        <w:tc>
          <w:tcPr>
            <w:tcW w:w="4832" w:type="dxa"/>
            <w:vAlign w:val="center"/>
          </w:tcPr>
          <w:p w:rsidR="008E14B2" w:rsidRDefault="00CD2149" w:rsidP="00CD2149">
            <w:pPr>
              <w:tabs>
                <w:tab w:val="left" w:leader="dot" w:pos="9639"/>
              </w:tabs>
              <w:spacing w:before="120" w:after="120" w:line="240" w:lineRule="auto"/>
              <w:jc w:val="center"/>
              <w:rPr>
                <w:rFonts w:ascii="Times New Roman" w:hAnsi="Times New Roman"/>
              </w:rPr>
            </w:pPr>
            <w:r>
              <w:rPr>
                <w:lang w:val="ru-RU" w:eastAsia="ru-RU"/>
              </w:rPr>
              <w:object w:dxaOrig="10785" w:dyaOrig="5625">
                <v:shape id="_x0000_i1037" type="#_x0000_t75" style="width:231pt;height:120.75pt;mso-position-horizontal:absolute" o:ole="">
                  <v:imagedata r:id="rId101" o:title=""/>
                </v:shape>
                <o:OLEObject Type="Embed" ProgID="PBrush" ShapeID="_x0000_i1037" DrawAspect="Content" ObjectID="_1530345444" r:id="rId102"/>
              </w:object>
            </w:r>
          </w:p>
        </w:tc>
        <w:tc>
          <w:tcPr>
            <w:tcW w:w="4751" w:type="dxa"/>
            <w:vAlign w:val="center"/>
          </w:tcPr>
          <w:p w:rsidR="008E14B2" w:rsidRDefault="00C90342" w:rsidP="00C90342">
            <w:pPr>
              <w:tabs>
                <w:tab w:val="left" w:leader="dot" w:pos="9639"/>
              </w:tabs>
              <w:spacing w:before="120" w:after="120" w:line="240" w:lineRule="auto"/>
              <w:jc w:val="center"/>
              <w:rPr>
                <w:rFonts w:ascii="Times New Roman" w:hAnsi="Times New Roman"/>
              </w:rPr>
            </w:pPr>
            <w:r>
              <w:rPr>
                <w:lang w:val="ru-RU" w:eastAsia="ru-RU"/>
              </w:rPr>
              <w:object w:dxaOrig="10545" w:dyaOrig="5550">
                <v:shape id="_x0000_i1038" type="#_x0000_t75" style="width:226.5pt;height:119.25pt" o:ole="">
                  <v:imagedata r:id="rId103" o:title=""/>
                </v:shape>
                <o:OLEObject Type="Embed" ProgID="PBrush" ShapeID="_x0000_i1038" DrawAspect="Content" ObjectID="_1530345445" r:id="rId104"/>
              </w:object>
            </w:r>
          </w:p>
        </w:tc>
      </w:tr>
    </w:tbl>
    <w:p w:rsidR="00893293" w:rsidRDefault="00893293" w:rsidP="00207B28">
      <w:pPr>
        <w:tabs>
          <w:tab w:val="left" w:leader="dot" w:pos="9639"/>
        </w:tabs>
        <w:spacing w:after="240" w:line="240" w:lineRule="auto"/>
        <w:jc w:val="center"/>
        <w:rPr>
          <w:rFonts w:ascii="Times New Roman" w:hAnsi="Times New Roman"/>
          <w:sz w:val="24"/>
          <w:szCs w:val="24"/>
          <w:lang w:val="en-US"/>
        </w:rPr>
      </w:pPr>
      <w:r w:rsidRPr="00893293">
        <w:rPr>
          <w:rFonts w:ascii="Times New Roman" w:hAnsi="Times New Roman"/>
          <w:b/>
          <w:sz w:val="24"/>
          <w:szCs w:val="24"/>
          <w:lang w:val="en-US"/>
        </w:rPr>
        <w:t>Figure 4.10</w:t>
      </w:r>
      <w:r w:rsidR="00B20150">
        <w:rPr>
          <w:rFonts w:ascii="Times New Roman" w:hAnsi="Times New Roman"/>
          <w:b/>
          <w:sz w:val="24"/>
          <w:szCs w:val="24"/>
          <w:lang w:val="en-US"/>
        </w:rPr>
        <w:t>:</w:t>
      </w:r>
      <w:r w:rsidRPr="00893293">
        <w:rPr>
          <w:rFonts w:ascii="Times New Roman" w:hAnsi="Times New Roman"/>
          <w:i/>
          <w:sz w:val="24"/>
          <w:szCs w:val="24"/>
          <w:lang w:val="en-US"/>
        </w:rPr>
        <w:t xml:space="preserve"> </w:t>
      </w:r>
      <w:r w:rsidRPr="00AD54ED">
        <w:rPr>
          <w:rFonts w:ascii="Times New Roman" w:hAnsi="Times New Roman"/>
          <w:sz w:val="20"/>
          <w:szCs w:val="20"/>
          <w:lang w:val="en-US"/>
        </w:rPr>
        <w:t>Radial and</w:t>
      </w:r>
      <w:r w:rsidR="00833931">
        <w:rPr>
          <w:rFonts w:ascii="Times New Roman" w:hAnsi="Times New Roman"/>
          <w:sz w:val="20"/>
          <w:szCs w:val="20"/>
          <w:lang w:val="en-US"/>
        </w:rPr>
        <w:t xml:space="preserve"> vertical orbit</w:t>
      </w:r>
      <w:r w:rsidRPr="00893293">
        <w:rPr>
          <w:rFonts w:ascii="Times New Roman" w:hAnsi="Times New Roman"/>
          <w:sz w:val="20"/>
          <w:szCs w:val="20"/>
          <w:lang w:val="en-US"/>
        </w:rPr>
        <w:t xml:space="preserve"> excursions with random misalignment</w:t>
      </w:r>
      <w:r w:rsidR="00833931">
        <w:rPr>
          <w:rFonts w:ascii="Times New Roman" w:hAnsi="Times New Roman"/>
          <w:sz w:val="20"/>
          <w:szCs w:val="20"/>
          <w:lang w:val="en-US"/>
        </w:rPr>
        <w:t>s</w:t>
      </w:r>
      <w:r w:rsidRPr="00893293">
        <w:rPr>
          <w:rFonts w:ascii="Times New Roman" w:hAnsi="Times New Roman"/>
          <w:sz w:val="20"/>
          <w:szCs w:val="20"/>
          <w:lang w:val="en-US"/>
        </w:rPr>
        <w:t xml:space="preserve"> of all quad</w:t>
      </w:r>
      <w:r w:rsidR="00833931">
        <w:rPr>
          <w:rFonts w:ascii="Times New Roman" w:hAnsi="Times New Roman"/>
          <w:sz w:val="20"/>
          <w:szCs w:val="20"/>
          <w:lang w:val="en-US"/>
        </w:rPr>
        <w:t>rupoles</w:t>
      </w:r>
      <w:r w:rsidRPr="00893293">
        <w:rPr>
          <w:rFonts w:ascii="Times New Roman" w:hAnsi="Times New Roman"/>
          <w:sz w:val="20"/>
          <w:szCs w:val="20"/>
          <w:lang w:val="en-US"/>
        </w:rPr>
        <w:t xml:space="preserve"> in the collider</w:t>
      </w:r>
      <w:r w:rsidR="00833931">
        <w:rPr>
          <w:rFonts w:ascii="Times New Roman" w:hAnsi="Times New Roman"/>
          <w:sz w:val="20"/>
          <w:szCs w:val="20"/>
          <w:lang w:val="en-US"/>
        </w:rPr>
        <w:t xml:space="preserve"> ring</w:t>
      </w:r>
      <w:r w:rsidRPr="00893293">
        <w:rPr>
          <w:rFonts w:ascii="Times New Roman" w:hAnsi="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0770B" w:rsidRPr="008E14B2" w:rsidTr="00D0770B">
        <w:tc>
          <w:tcPr>
            <w:tcW w:w="4785" w:type="dxa"/>
          </w:tcPr>
          <w:p w:rsidR="00D0770B" w:rsidRPr="008E14B2" w:rsidRDefault="00D0770B" w:rsidP="00D0770B">
            <w:pPr>
              <w:spacing w:after="0" w:line="240" w:lineRule="auto"/>
              <w:jc w:val="both"/>
              <w:rPr>
                <w:rFonts w:ascii="Times New Roman" w:hAnsi="Times New Roman"/>
                <w:sz w:val="24"/>
                <w:szCs w:val="24"/>
                <w:lang w:val="ru-RU"/>
              </w:rPr>
            </w:pPr>
            <w:r>
              <w:rPr>
                <w:noProof/>
              </w:rPr>
              <w:drawing>
                <wp:inline distT="0" distB="0" distL="0" distR="0" wp14:anchorId="771067F4" wp14:editId="4B71062F">
                  <wp:extent cx="2880000" cy="1791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880000" cy="1791360"/>
                          </a:xfrm>
                          <a:prstGeom prst="rect">
                            <a:avLst/>
                          </a:prstGeom>
                        </pic:spPr>
                      </pic:pic>
                    </a:graphicData>
                  </a:graphic>
                </wp:inline>
              </w:drawing>
            </w:r>
          </w:p>
        </w:tc>
        <w:tc>
          <w:tcPr>
            <w:tcW w:w="4786" w:type="dxa"/>
          </w:tcPr>
          <w:p w:rsidR="00D0770B" w:rsidRPr="008E14B2" w:rsidRDefault="00D0770B" w:rsidP="00D0770B">
            <w:pPr>
              <w:spacing w:after="0" w:line="240" w:lineRule="auto"/>
              <w:jc w:val="both"/>
              <w:rPr>
                <w:rFonts w:ascii="Times New Roman" w:hAnsi="Times New Roman"/>
                <w:sz w:val="24"/>
                <w:szCs w:val="24"/>
              </w:rPr>
            </w:pPr>
            <w:r>
              <w:rPr>
                <w:noProof/>
              </w:rPr>
              <w:drawing>
                <wp:inline distT="0" distB="0" distL="0" distR="0" wp14:anchorId="4A070D5E" wp14:editId="0B98B641">
                  <wp:extent cx="2880000" cy="17913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80000" cy="1791360"/>
                          </a:xfrm>
                          <a:prstGeom prst="rect">
                            <a:avLst/>
                          </a:prstGeom>
                        </pic:spPr>
                      </pic:pic>
                    </a:graphicData>
                  </a:graphic>
                </wp:inline>
              </w:drawing>
            </w:r>
          </w:p>
        </w:tc>
      </w:tr>
      <w:tr w:rsidR="00D0770B" w:rsidRPr="00F91753" w:rsidTr="00D0770B">
        <w:tc>
          <w:tcPr>
            <w:tcW w:w="4785" w:type="dxa"/>
          </w:tcPr>
          <w:p w:rsidR="00D0770B" w:rsidRPr="000A3FEA" w:rsidRDefault="00D0770B" w:rsidP="00D0770B">
            <w:pPr>
              <w:spacing w:before="120" w:after="120" w:line="240" w:lineRule="auto"/>
              <w:jc w:val="both"/>
              <w:rPr>
                <w:rFonts w:ascii="Times New Roman" w:hAnsi="Times New Roman"/>
                <w:b/>
                <w:sz w:val="24"/>
                <w:szCs w:val="24"/>
              </w:rPr>
            </w:pPr>
            <w:r w:rsidRPr="00893293">
              <w:rPr>
                <w:rFonts w:ascii="Times New Roman" w:hAnsi="Times New Roman"/>
                <w:b/>
                <w:sz w:val="24"/>
                <w:szCs w:val="24"/>
              </w:rPr>
              <w:t>Figure</w:t>
            </w:r>
            <w:r w:rsidRPr="000A3FEA">
              <w:rPr>
                <w:rFonts w:ascii="Times New Roman" w:hAnsi="Times New Roman"/>
                <w:b/>
                <w:sz w:val="24"/>
                <w:szCs w:val="24"/>
              </w:rPr>
              <w:t xml:space="preserve"> 4.11</w:t>
            </w:r>
            <w:r w:rsidRPr="00893293">
              <w:rPr>
                <w:rFonts w:ascii="Times New Roman" w:hAnsi="Times New Roman"/>
                <w:b/>
                <w:sz w:val="24"/>
                <w:szCs w:val="24"/>
              </w:rPr>
              <w:t>a</w:t>
            </w:r>
            <w:r w:rsidRPr="000A3FEA">
              <w:rPr>
                <w:rFonts w:ascii="Times New Roman" w:hAnsi="Times New Roman"/>
                <w:b/>
                <w:sz w:val="24"/>
                <w:szCs w:val="24"/>
              </w:rPr>
              <w:t>:</w:t>
            </w:r>
            <w:r w:rsidRPr="000A3FEA">
              <w:rPr>
                <w:rFonts w:ascii="Times New Roman" w:hAnsi="Times New Roman"/>
                <w:sz w:val="24"/>
                <w:szCs w:val="24"/>
              </w:rPr>
              <w:t xml:space="preserve"> </w:t>
            </w:r>
            <w:r>
              <w:rPr>
                <w:rFonts w:ascii="Times New Roman" w:hAnsi="Times New Roman"/>
                <w:sz w:val="20"/>
                <w:szCs w:val="20"/>
              </w:rPr>
              <w:t>Proton spin components at the interaction point in an non-ideal collider lattice with the 3D rotators off.</w:t>
            </w:r>
          </w:p>
        </w:tc>
        <w:tc>
          <w:tcPr>
            <w:tcW w:w="4786" w:type="dxa"/>
          </w:tcPr>
          <w:p w:rsidR="00D0770B" w:rsidRPr="000A3FEA" w:rsidRDefault="00D0770B" w:rsidP="00D0770B">
            <w:pPr>
              <w:spacing w:before="120" w:after="120" w:line="240" w:lineRule="auto"/>
              <w:ind w:left="173"/>
              <w:jc w:val="both"/>
              <w:rPr>
                <w:rFonts w:ascii="Times New Roman" w:hAnsi="Times New Roman"/>
                <w:sz w:val="24"/>
                <w:szCs w:val="24"/>
              </w:rPr>
            </w:pPr>
            <w:r w:rsidRPr="00893293">
              <w:rPr>
                <w:rFonts w:ascii="Times New Roman" w:hAnsi="Times New Roman"/>
                <w:b/>
                <w:sz w:val="24"/>
                <w:szCs w:val="24"/>
              </w:rPr>
              <w:t>Figure</w:t>
            </w:r>
            <w:r w:rsidRPr="000A3FEA">
              <w:rPr>
                <w:rFonts w:ascii="Times New Roman" w:hAnsi="Times New Roman"/>
                <w:b/>
                <w:sz w:val="24"/>
                <w:szCs w:val="24"/>
              </w:rPr>
              <w:t xml:space="preserve"> 4.11</w:t>
            </w:r>
            <w:r w:rsidRPr="00893293">
              <w:rPr>
                <w:rFonts w:ascii="Times New Roman" w:hAnsi="Times New Roman"/>
                <w:b/>
                <w:sz w:val="24"/>
                <w:szCs w:val="24"/>
              </w:rPr>
              <w:t>b</w:t>
            </w:r>
            <w:r w:rsidRPr="000A3FEA">
              <w:rPr>
                <w:rFonts w:ascii="Times New Roman" w:hAnsi="Times New Roman"/>
                <w:b/>
                <w:sz w:val="24"/>
                <w:szCs w:val="24"/>
              </w:rPr>
              <w:t xml:space="preserve">: </w:t>
            </w:r>
            <w:r>
              <w:rPr>
                <w:rFonts w:ascii="Times New Roman" w:hAnsi="Times New Roman"/>
                <w:sz w:val="20"/>
                <w:szCs w:val="20"/>
              </w:rPr>
              <w:t>Deuteron spin components at the interaction point in an non-ideal collider lattice with the 3D rotators off.</w:t>
            </w:r>
          </w:p>
        </w:tc>
      </w:tr>
    </w:tbl>
    <w:p w:rsidR="008E14B2" w:rsidRPr="000A3FEA" w:rsidRDefault="00833931" w:rsidP="00207B28">
      <w:pPr>
        <w:spacing w:before="120" w:after="0" w:line="240" w:lineRule="auto"/>
        <w:ind w:firstLine="357"/>
        <w:jc w:val="both"/>
        <w:rPr>
          <w:rFonts w:ascii="Times New Roman" w:hAnsi="Times New Roman"/>
          <w:sz w:val="24"/>
          <w:szCs w:val="24"/>
          <w:lang w:val="en-US"/>
        </w:rPr>
      </w:pPr>
      <w:r>
        <w:rPr>
          <w:rFonts w:ascii="Times New Roman" w:hAnsi="Times New Roman"/>
          <w:sz w:val="24"/>
          <w:szCs w:val="24"/>
          <w:lang w:val="en-US"/>
        </w:rPr>
        <w:t xml:space="preserve">To determine the </w:t>
      </w:r>
      <w:r w:rsidRPr="00F9220E">
        <w:rPr>
          <w:rFonts w:ascii="Times New Roman" w:hAnsi="Times New Roman"/>
          <w:sz w:val="24"/>
          <w:szCs w:val="24"/>
          <w:lang w:val="en-US"/>
        </w:rPr>
        <w:t xml:space="preserve">coherent </w:t>
      </w:r>
      <w:r w:rsidR="004A6448" w:rsidRPr="00F9220E">
        <w:rPr>
          <w:rFonts w:ascii="Times New Roman" w:hAnsi="Times New Roman"/>
          <w:sz w:val="24"/>
          <w:szCs w:val="24"/>
          <w:lang w:val="en-US"/>
        </w:rPr>
        <w:t xml:space="preserve">part of the </w:t>
      </w:r>
      <w:r w:rsidRPr="00F9220E">
        <w:rPr>
          <w:rFonts w:ascii="Times New Roman" w:hAnsi="Times New Roman"/>
          <w:sz w:val="24"/>
          <w:szCs w:val="24"/>
          <w:lang w:val="en-US"/>
        </w:rPr>
        <w:t>resonance strength</w:t>
      </w:r>
      <w:r>
        <w:rPr>
          <w:rFonts w:ascii="Times New Roman" w:hAnsi="Times New Roman"/>
          <w:sz w:val="24"/>
          <w:szCs w:val="24"/>
          <w:lang w:val="en-US"/>
        </w:rPr>
        <w:t xml:space="preserve">, </w:t>
      </w:r>
      <w:r w:rsidR="008E14B2" w:rsidRPr="008E14B2">
        <w:rPr>
          <w:rFonts w:ascii="Times New Roman" w:hAnsi="Times New Roman"/>
          <w:sz w:val="24"/>
          <w:szCs w:val="24"/>
          <w:lang w:val="en-US"/>
        </w:rPr>
        <w:t>Fig</w:t>
      </w:r>
      <w:r w:rsidR="00BE6A87" w:rsidRPr="000A3FEA">
        <w:rPr>
          <w:rFonts w:ascii="Times New Roman" w:hAnsi="Times New Roman"/>
          <w:sz w:val="24"/>
          <w:szCs w:val="24"/>
          <w:lang w:val="en-US"/>
        </w:rPr>
        <w:t>.</w:t>
      </w:r>
      <w:r>
        <w:rPr>
          <w:rFonts w:ascii="Times New Roman" w:hAnsi="Times New Roman"/>
          <w:sz w:val="24"/>
          <w:szCs w:val="24"/>
          <w:lang w:val="en-US"/>
        </w:rPr>
        <w:t xml:space="preserve"> </w:t>
      </w:r>
      <w:r w:rsidR="00BE6A87" w:rsidRPr="000A3FEA">
        <w:rPr>
          <w:rFonts w:ascii="Times New Roman" w:hAnsi="Times New Roman"/>
          <w:sz w:val="24"/>
          <w:szCs w:val="24"/>
          <w:lang w:val="en-US"/>
        </w:rPr>
        <w:t>4.11</w:t>
      </w:r>
      <w:r w:rsidR="008E14B2" w:rsidRPr="000A3FEA">
        <w:rPr>
          <w:rFonts w:ascii="Times New Roman" w:hAnsi="Times New Roman"/>
          <w:sz w:val="24"/>
          <w:szCs w:val="24"/>
          <w:lang w:val="en-US"/>
        </w:rPr>
        <w:t xml:space="preserve"> </w:t>
      </w:r>
      <w:r>
        <w:rPr>
          <w:rFonts w:ascii="Times New Roman" w:hAnsi="Times New Roman"/>
          <w:sz w:val="24"/>
          <w:szCs w:val="24"/>
          <w:lang w:val="en-US"/>
        </w:rPr>
        <w:t xml:space="preserve">demonstrates graphs of the proton and deuteron spin components versus the number of particle turns in the collider with the random quadrupole shifts </w:t>
      </w:r>
      <w:r w:rsidR="00D0770B">
        <w:rPr>
          <w:rFonts w:ascii="Times New Roman" w:hAnsi="Times New Roman"/>
          <w:sz w:val="24"/>
          <w:szCs w:val="24"/>
          <w:lang w:val="en-US"/>
        </w:rPr>
        <w:t xml:space="preserve">as </w:t>
      </w:r>
      <w:r>
        <w:rPr>
          <w:rFonts w:ascii="Times New Roman" w:hAnsi="Times New Roman"/>
          <w:sz w:val="24"/>
          <w:szCs w:val="24"/>
          <w:lang w:val="en-US"/>
        </w:rPr>
        <w:t xml:space="preserve">per the diagrams in </w:t>
      </w:r>
      <w:r w:rsidR="008E14B2" w:rsidRPr="008E14B2">
        <w:rPr>
          <w:rFonts w:ascii="Times New Roman" w:hAnsi="Times New Roman"/>
          <w:sz w:val="24"/>
          <w:szCs w:val="24"/>
          <w:lang w:val="en-US"/>
        </w:rPr>
        <w:t>Fig</w:t>
      </w:r>
      <w:r>
        <w:rPr>
          <w:rFonts w:ascii="Times New Roman" w:hAnsi="Times New Roman"/>
          <w:sz w:val="24"/>
          <w:szCs w:val="24"/>
          <w:lang w:val="en-US"/>
        </w:rPr>
        <w:t>s</w:t>
      </w:r>
      <w:r w:rsidR="008E14B2" w:rsidRPr="000A3FEA">
        <w:rPr>
          <w:rFonts w:ascii="Times New Roman" w:hAnsi="Times New Roman"/>
          <w:sz w:val="24"/>
          <w:szCs w:val="24"/>
          <w:lang w:val="en-US"/>
        </w:rPr>
        <w:t>.</w:t>
      </w:r>
      <w:r w:rsidR="008E14B2" w:rsidRPr="008E14B2">
        <w:rPr>
          <w:rFonts w:ascii="Times New Roman" w:hAnsi="Times New Roman"/>
          <w:sz w:val="24"/>
          <w:szCs w:val="24"/>
          <w:lang w:val="en-US"/>
        </w:rPr>
        <w:t> </w:t>
      </w:r>
      <w:r w:rsidR="00BE6A87" w:rsidRPr="000A3FEA">
        <w:rPr>
          <w:rFonts w:ascii="Times New Roman" w:hAnsi="Times New Roman"/>
          <w:sz w:val="24"/>
          <w:szCs w:val="24"/>
          <w:lang w:val="en-US"/>
        </w:rPr>
        <w:t>4.8</w:t>
      </w:r>
      <w:r w:rsidRPr="000A3FEA">
        <w:rPr>
          <w:rFonts w:ascii="Times New Roman" w:hAnsi="Times New Roman"/>
          <w:sz w:val="24"/>
          <w:szCs w:val="24"/>
          <w:lang w:val="en-US"/>
        </w:rPr>
        <w:t xml:space="preserve"> and</w:t>
      </w:r>
      <w:r w:rsidR="008E14B2" w:rsidRPr="000A3FEA">
        <w:rPr>
          <w:rFonts w:ascii="Times New Roman" w:hAnsi="Times New Roman"/>
          <w:sz w:val="24"/>
          <w:szCs w:val="24"/>
          <w:lang w:val="en-US"/>
        </w:rPr>
        <w:t> </w:t>
      </w:r>
      <w:r w:rsidR="00BE6A87" w:rsidRPr="000A3FEA">
        <w:rPr>
          <w:rFonts w:ascii="Times New Roman" w:hAnsi="Times New Roman"/>
          <w:sz w:val="24"/>
          <w:szCs w:val="24"/>
          <w:lang w:val="en-US"/>
        </w:rPr>
        <w:t>4.9</w:t>
      </w:r>
      <w:r w:rsidR="008E14B2" w:rsidRPr="000A3FEA">
        <w:rPr>
          <w:rFonts w:ascii="Times New Roman" w:hAnsi="Times New Roman"/>
          <w:sz w:val="24"/>
          <w:szCs w:val="24"/>
          <w:lang w:val="en-US"/>
        </w:rPr>
        <w:t xml:space="preserve">. </w:t>
      </w:r>
      <w:r>
        <w:rPr>
          <w:rFonts w:ascii="Times New Roman" w:hAnsi="Times New Roman"/>
          <w:sz w:val="24"/>
          <w:szCs w:val="24"/>
          <w:lang w:val="en-US"/>
        </w:rPr>
        <w:t xml:space="preserve">The particle is launched </w:t>
      </w:r>
      <w:r w:rsidR="00D0770B">
        <w:rPr>
          <w:rFonts w:ascii="Times New Roman" w:hAnsi="Times New Roman"/>
          <w:sz w:val="24"/>
          <w:szCs w:val="24"/>
          <w:lang w:val="en-US"/>
        </w:rPr>
        <w:t>from the beam interaction point along the closed orbit with longitudinal spin.</w:t>
      </w:r>
    </w:p>
    <w:p w:rsidR="00CE3F75" w:rsidRPr="000A3FEA" w:rsidRDefault="00D0770B" w:rsidP="0027010D">
      <w:pPr>
        <w:spacing w:after="0" w:line="240" w:lineRule="auto"/>
        <w:ind w:firstLine="357"/>
        <w:jc w:val="both"/>
        <w:rPr>
          <w:rFonts w:ascii="Times New Roman" w:hAnsi="Times New Roman"/>
          <w:sz w:val="24"/>
          <w:szCs w:val="24"/>
          <w:lang w:val="en-US"/>
        </w:rPr>
      </w:pPr>
      <w:r>
        <w:rPr>
          <w:rFonts w:ascii="Times New Roman" w:hAnsi="Times New Roman"/>
          <w:sz w:val="24"/>
          <w:szCs w:val="24"/>
          <w:lang w:val="en-US"/>
        </w:rPr>
        <w:t xml:space="preserve">The proton spin completes 2 oscillations in 793 particle turns. The </w:t>
      </w:r>
      <w:r w:rsidRPr="00F9220E">
        <w:rPr>
          <w:rFonts w:ascii="Times New Roman" w:hAnsi="Times New Roman"/>
          <w:sz w:val="24"/>
          <w:szCs w:val="24"/>
          <w:lang w:val="en-US"/>
        </w:rPr>
        <w:t xml:space="preserve">coherent </w:t>
      </w:r>
      <w:r w:rsidR="0027010D" w:rsidRPr="00F9220E">
        <w:rPr>
          <w:rFonts w:ascii="Times New Roman" w:hAnsi="Times New Roman"/>
          <w:sz w:val="24"/>
          <w:szCs w:val="24"/>
          <w:lang w:val="en-US"/>
        </w:rPr>
        <w:t xml:space="preserve">part of the resonance </w:t>
      </w:r>
      <w:r w:rsidRPr="00F9220E">
        <w:rPr>
          <w:rFonts w:ascii="Times New Roman" w:hAnsi="Times New Roman"/>
          <w:sz w:val="24"/>
          <w:szCs w:val="24"/>
          <w:lang w:val="en-US"/>
        </w:rPr>
        <w:t>strength</w:t>
      </w:r>
      <w:r>
        <w:rPr>
          <w:rFonts w:ascii="Times New Roman" w:hAnsi="Times New Roman"/>
          <w:sz w:val="24"/>
          <w:szCs w:val="24"/>
          <w:lang w:val="en-US"/>
        </w:rPr>
        <w:t xml:space="preserve"> is then about </w:t>
      </w: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co</m:t>
            </m:r>
            <m:r>
              <w:rPr>
                <w:rFonts w:ascii="Cambria Math" w:hAnsi="Cambria Math"/>
                <w:sz w:val="24"/>
                <w:szCs w:val="24"/>
                <w:lang w:val="en-US"/>
              </w:rPr>
              <m:t>h</m:t>
            </m:r>
          </m:sub>
          <m:sup>
            <m:r>
              <w:rPr>
                <w:rFonts w:ascii="Cambria Math" w:hAnsi="Cambria Math"/>
                <w:sz w:val="24"/>
                <w:szCs w:val="24"/>
              </w:rPr>
              <m:t>prot</m:t>
            </m:r>
          </m:sup>
        </m:sSubSup>
        <m:r>
          <w:rPr>
            <w:rFonts w:ascii="Cambria Math" w:hAnsi="Cambria Math"/>
            <w:sz w:val="24"/>
            <w:szCs w:val="24"/>
            <w:lang w:val="en-US"/>
          </w:rPr>
          <m:t>≈2.52⋅</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-3</m:t>
            </m:r>
          </m:sup>
        </m:sSup>
      </m:oMath>
      <w:r w:rsidR="008E14B2" w:rsidRPr="000A3FEA">
        <w:rPr>
          <w:rFonts w:ascii="Times New Roman" w:hAnsi="Times New Roman"/>
          <w:sz w:val="24"/>
          <w:szCs w:val="24"/>
          <w:lang w:val="en-US"/>
        </w:rPr>
        <w:t>.</w:t>
      </w:r>
      <w:r w:rsidR="00CE3F75" w:rsidRPr="000A3FEA">
        <w:rPr>
          <w:rFonts w:ascii="Times New Roman" w:hAnsi="Times New Roman"/>
          <w:sz w:val="24"/>
          <w:szCs w:val="24"/>
          <w:lang w:val="en-US"/>
        </w:rPr>
        <w:t xml:space="preserve"> </w:t>
      </w:r>
      <w:r>
        <w:rPr>
          <w:rFonts w:ascii="Times New Roman" w:hAnsi="Times New Roman"/>
          <w:sz w:val="24"/>
          <w:szCs w:val="24"/>
          <w:lang w:val="en-US"/>
        </w:rPr>
        <w:t xml:space="preserve">The deuteron spin completes 1 oscillation in </w:t>
      </w:r>
      <w:r w:rsidR="00CE3F75" w:rsidRPr="000A3FEA">
        <w:rPr>
          <w:rFonts w:ascii="Times New Roman" w:hAnsi="Times New Roman"/>
          <w:sz w:val="24"/>
          <w:szCs w:val="24"/>
          <w:lang w:val="en-US"/>
        </w:rPr>
        <w:t xml:space="preserve">87550 </w:t>
      </w:r>
      <w:r>
        <w:rPr>
          <w:rFonts w:ascii="Times New Roman" w:hAnsi="Times New Roman"/>
          <w:sz w:val="24"/>
          <w:szCs w:val="24"/>
          <w:lang w:val="en-US"/>
        </w:rPr>
        <w:t xml:space="preserve">particles turns, which gives the </w:t>
      </w:r>
      <w:r w:rsidRPr="00F9220E">
        <w:rPr>
          <w:rFonts w:ascii="Times New Roman" w:hAnsi="Times New Roman"/>
          <w:sz w:val="24"/>
          <w:szCs w:val="24"/>
          <w:lang w:val="en-US"/>
        </w:rPr>
        <w:t>coherent</w:t>
      </w:r>
      <w:r w:rsidR="0027010D" w:rsidRPr="00F9220E">
        <w:rPr>
          <w:rFonts w:ascii="Times New Roman" w:hAnsi="Times New Roman"/>
          <w:sz w:val="24"/>
          <w:szCs w:val="24"/>
          <w:lang w:val="en-US"/>
        </w:rPr>
        <w:t xml:space="preserve"> part of the resonance </w:t>
      </w:r>
      <w:r w:rsidRPr="00F9220E">
        <w:rPr>
          <w:rFonts w:ascii="Times New Roman" w:hAnsi="Times New Roman"/>
          <w:sz w:val="24"/>
          <w:szCs w:val="24"/>
          <w:lang w:val="en-US"/>
        </w:rPr>
        <w:t>strength</w:t>
      </w:r>
      <w:r>
        <w:rPr>
          <w:rFonts w:ascii="Times New Roman" w:hAnsi="Times New Roman"/>
          <w:sz w:val="24"/>
          <w:szCs w:val="24"/>
          <w:lang w:val="en-US"/>
        </w:rPr>
        <w:t xml:space="preserve"> equal to about </w:t>
      </w:r>
      <w:r w:rsidR="0027010D">
        <w:rPr>
          <w:rFonts w:ascii="Times New Roman" w:hAnsi="Times New Roman"/>
          <w:sz w:val="24"/>
          <w:szCs w:val="24"/>
          <w:lang w:val="en-US"/>
        </w:rPr>
        <w:br/>
      </w: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co</m:t>
            </m:r>
            <m:r>
              <w:rPr>
                <w:rFonts w:ascii="Cambria Math" w:hAnsi="Cambria Math"/>
                <w:sz w:val="24"/>
                <w:szCs w:val="24"/>
                <w:lang w:val="en-US"/>
              </w:rPr>
              <m:t>h</m:t>
            </m:r>
          </m:sub>
          <m:sup>
            <m:r>
              <w:rPr>
                <w:rFonts w:ascii="Cambria Math" w:hAnsi="Cambria Math"/>
                <w:sz w:val="24"/>
                <w:szCs w:val="24"/>
              </w:rPr>
              <m:t>deut</m:t>
            </m:r>
          </m:sup>
        </m:sSubSup>
        <m:r>
          <w:rPr>
            <w:rFonts w:ascii="Cambria Math" w:hAnsi="Cambria Math"/>
            <w:sz w:val="24"/>
            <w:szCs w:val="24"/>
            <w:lang w:val="en-US"/>
          </w:rPr>
          <m:t>≈1.14⋅</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-5</m:t>
            </m:r>
          </m:sup>
        </m:sSup>
      </m:oMath>
      <w:r w:rsidR="00CE3F75" w:rsidRPr="000A3FEA">
        <w:rPr>
          <w:rFonts w:ascii="Times New Roman" w:hAnsi="Times New Roman"/>
          <w:sz w:val="24"/>
          <w:szCs w:val="24"/>
          <w:lang w:val="en-US"/>
        </w:rPr>
        <w:t xml:space="preserve">. </w:t>
      </w:r>
    </w:p>
    <w:p w:rsidR="008C4387" w:rsidRPr="000A3FEA" w:rsidRDefault="00176CC1" w:rsidP="00D0770B">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As noted above, the </w:t>
      </w:r>
      <w:r w:rsidR="0027010D" w:rsidRPr="00F9220E">
        <w:rPr>
          <w:rFonts w:ascii="Times New Roman" w:hAnsi="Times New Roman"/>
          <w:sz w:val="24"/>
          <w:szCs w:val="24"/>
          <w:lang w:val="en-US"/>
        </w:rPr>
        <w:t>coherent part of the resonance strength</w:t>
      </w:r>
      <w:r w:rsidR="0027010D">
        <w:rPr>
          <w:rFonts w:ascii="Times New Roman" w:hAnsi="Times New Roman"/>
          <w:sz w:val="24"/>
          <w:szCs w:val="24"/>
          <w:lang w:val="en-US"/>
        </w:rPr>
        <w:t xml:space="preserve"> </w:t>
      </w:r>
      <w:r>
        <w:rPr>
          <w:rFonts w:ascii="Times New Roman" w:hAnsi="Times New Roman"/>
          <w:sz w:val="24"/>
          <w:szCs w:val="24"/>
          <w:lang w:val="en-US"/>
        </w:rPr>
        <w:t xml:space="preserve">itself does not cause beam depolarization. On the contrary, by finding the unknown direction of the coherent </w:t>
      </w:r>
      <w:r w:rsidR="0027010D" w:rsidRPr="00F9220E">
        <w:rPr>
          <w:rFonts w:ascii="Times New Roman" w:hAnsi="Times New Roman"/>
          <w:sz w:val="24"/>
          <w:szCs w:val="24"/>
          <w:lang w:val="en-US"/>
        </w:rPr>
        <w:t>part</w:t>
      </w:r>
      <w:r>
        <w:rPr>
          <w:rFonts w:ascii="Times New Roman" w:hAnsi="Times New Roman"/>
          <w:sz w:val="24"/>
          <w:szCs w:val="24"/>
          <w:lang w:val="en-US"/>
        </w:rPr>
        <w:t>, which is determined by random quadrupole misalignments, one can stabilize the particle’s spin.</w:t>
      </w:r>
    </w:p>
    <w:p w:rsidR="008E14B2" w:rsidRPr="000A3FEA" w:rsidRDefault="00176CC1" w:rsidP="00B14187">
      <w:pPr>
        <w:spacing w:after="120" w:line="280" w:lineRule="exact"/>
        <w:ind w:firstLine="360"/>
        <w:jc w:val="both"/>
        <w:rPr>
          <w:rFonts w:ascii="Times New Roman" w:hAnsi="Times New Roman"/>
          <w:sz w:val="24"/>
          <w:szCs w:val="24"/>
          <w:lang w:val="en-US"/>
        </w:rPr>
      </w:pPr>
      <w:r>
        <w:rPr>
          <w:rFonts w:ascii="Times New Roman" w:hAnsi="Times New Roman"/>
          <w:sz w:val="24"/>
          <w:szCs w:val="24"/>
          <w:lang w:val="en-US"/>
        </w:rPr>
        <w:t xml:space="preserve">To find the direction of the precession axis </w:t>
      </w:r>
      <m:oMath>
        <m:acc>
          <m:accPr>
            <m:chr m:val="⃗"/>
            <m:ctrlPr>
              <w:rPr>
                <w:rFonts w:ascii="Cambria Math" w:hAnsi="Cambria Math"/>
                <w:i/>
                <w:sz w:val="24"/>
                <w:szCs w:val="24"/>
              </w:rPr>
            </m:ctrlPr>
          </m:accPr>
          <m:e>
            <m:r>
              <w:rPr>
                <w:rFonts w:ascii="Cambria Math" w:hAnsi="Cambria Math"/>
                <w:sz w:val="24"/>
                <w:szCs w:val="24"/>
              </w:rPr>
              <m:t>n</m:t>
            </m:r>
          </m:e>
        </m:acc>
      </m:oMath>
      <w:r>
        <w:rPr>
          <w:rFonts w:ascii="Times New Roman" w:hAnsi="Times New Roman"/>
          <w:sz w:val="24"/>
          <w:szCs w:val="24"/>
          <w:lang w:val="en-US"/>
        </w:rPr>
        <w:t xml:space="preserve"> induced by the </w:t>
      </w:r>
      <w:r w:rsidR="0027010D" w:rsidRPr="00F9220E">
        <w:rPr>
          <w:rFonts w:ascii="Times New Roman" w:hAnsi="Times New Roman"/>
          <w:sz w:val="24"/>
          <w:szCs w:val="24"/>
          <w:lang w:val="en-US"/>
        </w:rPr>
        <w:t>coherent part of the resonance strength</w:t>
      </w:r>
      <w:r w:rsidR="008C4387" w:rsidRPr="000A3FEA">
        <w:rPr>
          <w:rFonts w:ascii="Times New Roman" w:hAnsi="Times New Roman"/>
          <w:sz w:val="24"/>
          <w:szCs w:val="24"/>
          <w:lang w:val="en-US"/>
        </w:rPr>
        <w:t xml:space="preserve">, </w:t>
      </w:r>
      <w:r>
        <w:rPr>
          <w:rFonts w:ascii="Times New Roman" w:hAnsi="Times New Roman"/>
          <w:sz w:val="24"/>
          <w:szCs w:val="24"/>
          <w:lang w:val="en-US"/>
        </w:rPr>
        <w:t xml:space="preserve">one can also use the graphs in </w:t>
      </w:r>
      <w:r w:rsidR="008E14B2" w:rsidRPr="008E14B2">
        <w:rPr>
          <w:rFonts w:ascii="Times New Roman" w:hAnsi="Times New Roman"/>
          <w:sz w:val="24"/>
          <w:szCs w:val="24"/>
          <w:lang w:val="en-US"/>
        </w:rPr>
        <w:t>Fig</w:t>
      </w:r>
      <w:r w:rsidR="00BE6A87" w:rsidRPr="000A3FEA">
        <w:rPr>
          <w:rFonts w:ascii="Times New Roman" w:hAnsi="Times New Roman"/>
          <w:sz w:val="24"/>
          <w:szCs w:val="24"/>
          <w:lang w:val="en-US"/>
        </w:rPr>
        <w:t>.</w:t>
      </w:r>
      <w:r>
        <w:rPr>
          <w:rFonts w:ascii="Times New Roman" w:hAnsi="Times New Roman"/>
          <w:sz w:val="24"/>
          <w:szCs w:val="24"/>
          <w:lang w:val="en-US"/>
        </w:rPr>
        <w:t xml:space="preserve"> </w:t>
      </w:r>
      <w:r w:rsidR="00BE6A87" w:rsidRPr="000A3FEA">
        <w:rPr>
          <w:rFonts w:ascii="Times New Roman" w:hAnsi="Times New Roman"/>
          <w:sz w:val="24"/>
          <w:szCs w:val="24"/>
          <w:lang w:val="en-US"/>
        </w:rPr>
        <w:t>4.11</w:t>
      </w:r>
      <w:r w:rsidR="008C4387" w:rsidRPr="000A3FEA">
        <w:rPr>
          <w:rFonts w:ascii="Times New Roman" w:hAnsi="Times New Roman"/>
          <w:sz w:val="24"/>
          <w:szCs w:val="24"/>
          <w:lang w:val="en-US"/>
        </w:rPr>
        <w:t>.</w:t>
      </w:r>
      <w:r w:rsidR="008E14B2" w:rsidRPr="000A3FEA">
        <w:rPr>
          <w:rFonts w:ascii="Times New Roman" w:hAnsi="Times New Roman"/>
          <w:sz w:val="24"/>
          <w:szCs w:val="24"/>
          <w:lang w:val="en-US"/>
        </w:rPr>
        <w:t xml:space="preserve"> </w:t>
      </w:r>
      <w:r w:rsidR="00B14187">
        <w:rPr>
          <w:rFonts w:ascii="Times New Roman" w:hAnsi="Times New Roman"/>
          <w:sz w:val="24"/>
          <w:szCs w:val="24"/>
          <w:lang w:val="en-US"/>
        </w:rPr>
        <w:t xml:space="preserve">Since the spin component along the </w:t>
      </w:r>
      <m:oMath>
        <m:acc>
          <m:accPr>
            <m:chr m:val="⃗"/>
            <m:ctrlPr>
              <w:rPr>
                <w:rFonts w:ascii="Cambria Math" w:hAnsi="Cambria Math"/>
                <w:i/>
                <w:sz w:val="24"/>
                <w:szCs w:val="24"/>
              </w:rPr>
            </m:ctrlPr>
          </m:accPr>
          <m:e>
            <m:r>
              <w:rPr>
                <w:rFonts w:ascii="Cambria Math" w:hAnsi="Cambria Math"/>
                <w:sz w:val="24"/>
                <w:szCs w:val="24"/>
              </w:rPr>
              <m:t>n</m:t>
            </m:r>
          </m:e>
        </m:acc>
      </m:oMath>
      <w:r w:rsidR="008E14B2" w:rsidRPr="000A3FEA">
        <w:rPr>
          <w:rFonts w:ascii="Times New Roman" w:hAnsi="Times New Roman"/>
          <w:sz w:val="24"/>
          <w:szCs w:val="24"/>
          <w:lang w:val="en-US"/>
        </w:rPr>
        <w:t xml:space="preserve"> </w:t>
      </w:r>
      <w:r w:rsidR="00B14187">
        <w:rPr>
          <w:rFonts w:ascii="Times New Roman" w:hAnsi="Times New Roman"/>
          <w:sz w:val="24"/>
          <w:szCs w:val="24"/>
          <w:lang w:val="en-US"/>
        </w:rPr>
        <w:t xml:space="preserve">axis is an invariant of the spin motion, the average spin value </w:t>
      </w:r>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S</m:t>
                </m:r>
              </m:e>
            </m:acc>
          </m:e>
        </m:d>
      </m:oMath>
      <w:r w:rsidR="008E14B2" w:rsidRPr="000A3FEA">
        <w:rPr>
          <w:rFonts w:ascii="Times New Roman" w:hAnsi="Times New Roman"/>
          <w:sz w:val="24"/>
          <w:szCs w:val="24"/>
          <w:lang w:val="en-US"/>
        </w:rPr>
        <w:t xml:space="preserve"> </w:t>
      </w:r>
      <w:r w:rsidR="00B14187">
        <w:rPr>
          <w:rFonts w:ascii="Times New Roman" w:hAnsi="Times New Roman"/>
          <w:sz w:val="24"/>
          <w:szCs w:val="24"/>
          <w:lang w:val="en-US"/>
        </w:rPr>
        <w:t xml:space="preserve">is directed along the </w:t>
      </w:r>
      <m:oMath>
        <m:acc>
          <m:accPr>
            <m:chr m:val="⃗"/>
            <m:ctrlPr>
              <w:rPr>
                <w:rFonts w:ascii="Cambria Math" w:hAnsi="Cambria Math"/>
                <w:i/>
                <w:sz w:val="24"/>
                <w:szCs w:val="24"/>
              </w:rPr>
            </m:ctrlPr>
          </m:accPr>
          <m:e>
            <m:r>
              <w:rPr>
                <w:rFonts w:ascii="Cambria Math" w:hAnsi="Cambria Math"/>
                <w:sz w:val="24"/>
                <w:szCs w:val="24"/>
              </w:rPr>
              <m:t>n</m:t>
            </m:r>
          </m:e>
        </m:acc>
      </m:oMath>
      <w:r w:rsidR="00B14187">
        <w:rPr>
          <w:rFonts w:ascii="Times New Roman" w:hAnsi="Times New Roman"/>
          <w:sz w:val="24"/>
          <w:szCs w:val="24"/>
          <w:lang w:val="en-US"/>
        </w:rPr>
        <w:t xml:space="preserve"> axis</w:t>
      </w:r>
      <w:r w:rsidR="008E14B2" w:rsidRPr="000A3FEA">
        <w:rPr>
          <w:rFonts w:ascii="Times New Roman" w:hAnsi="Times New Roman"/>
          <w:sz w:val="24"/>
          <w:szCs w:val="24"/>
          <w:lang w:val="en-US"/>
        </w:rPr>
        <w:t xml:space="preserve">: </w:t>
      </w:r>
    </w:p>
    <w:p w:rsidR="00CE3F75" w:rsidRPr="008E14B2" w:rsidRDefault="00336232" w:rsidP="008E14B2">
      <w:pPr>
        <w:spacing w:after="0" w:line="240" w:lineRule="auto"/>
        <w:ind w:firstLine="284"/>
        <w:jc w:val="both"/>
        <w:rPr>
          <w:rFonts w:ascii="Times New Roman" w:hAnsi="Times New Roman"/>
          <w:sz w:val="24"/>
          <w:szCs w:val="24"/>
        </w:rPr>
      </w:pPr>
      <m:oMathPara>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S</m:t>
                  </m:r>
                </m:e>
              </m:acc>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n</m:t>
              </m:r>
            </m:e>
          </m:acc>
          <m:r>
            <w:rPr>
              <w:rFonts w:ascii="Cambria Math" w:hAnsi="Cambria Math"/>
              <w:sz w:val="24"/>
              <w:szCs w:val="24"/>
            </w:rPr>
            <m:t xml:space="preserve"> . </m:t>
          </m:r>
        </m:oMath>
      </m:oMathPara>
    </w:p>
    <w:p w:rsidR="008E14B2" w:rsidRPr="000A3FEA" w:rsidRDefault="00B14187" w:rsidP="00B14187">
      <w:pPr>
        <w:spacing w:before="120" w:after="120" w:line="240" w:lineRule="auto"/>
        <w:ind w:firstLine="360"/>
        <w:jc w:val="both"/>
        <w:rPr>
          <w:rFonts w:ascii="Times New Roman" w:hAnsi="Times New Roman"/>
          <w:sz w:val="24"/>
          <w:szCs w:val="24"/>
          <w:lang w:val="en-US"/>
        </w:rPr>
      </w:pPr>
      <w:r>
        <w:rPr>
          <w:rFonts w:ascii="Times New Roman" w:hAnsi="Times New Roman"/>
          <w:sz w:val="24"/>
          <w:szCs w:val="24"/>
          <w:lang w:val="en-US"/>
        </w:rPr>
        <w:t>Thus, by calculating the average spin components as half sums of the maximum and minimum values of the corresponding spin components:</w:t>
      </w:r>
    </w:p>
    <w:p w:rsidR="00221A84" w:rsidRPr="00221A84" w:rsidRDefault="00336232" w:rsidP="00056E89">
      <w:pPr>
        <w:spacing w:after="120" w:line="240" w:lineRule="auto"/>
        <w:ind w:firstLine="284"/>
        <w:jc w:val="both"/>
        <w:rPr>
          <w:rFonts w:ascii="Times New Roman" w:hAnsi="Times New Roman"/>
          <w:sz w:val="24"/>
          <w:szCs w:val="24"/>
          <w:lang w:val="en-US"/>
        </w:rPr>
      </w:pPr>
      <m:oMathPara>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r>
                    <w:rPr>
                      <w:rFonts w:ascii="Cambria Math" w:hAnsi="Cambria Math"/>
                      <w:sz w:val="24"/>
                      <w:szCs w:val="24"/>
                    </w:rPr>
                    <m:t>)</m:t>
                  </m:r>
                </m:e>
                <m:sub>
                  <m:r>
                    <w:rPr>
                      <w:rFonts w:ascii="Cambria Math" w:hAnsi="Cambria Math"/>
                      <w:sz w:val="24"/>
                      <w:szCs w:val="24"/>
                    </w:rPr>
                    <m:t>min</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r>
                    <w:rPr>
                      <w:rFonts w:ascii="Cambria Math" w:hAnsi="Cambria Math"/>
                      <w:sz w:val="24"/>
                      <w:szCs w:val="24"/>
                    </w:rPr>
                    <m:t>)</m:t>
                  </m:r>
                </m:e>
                <m:sub>
                  <m:r>
                    <w:rPr>
                      <w:rFonts w:ascii="Cambria Math" w:hAnsi="Cambria Math"/>
                      <w:sz w:val="24"/>
                      <w:szCs w:val="24"/>
                    </w:rPr>
                    <m:t>max</m:t>
                  </m:r>
                </m:sub>
              </m:sSub>
            </m:num>
            <m:den>
              <m:r>
                <w:rPr>
                  <w:rFonts w:ascii="Cambria Math" w:hAnsi="Cambria Math"/>
                  <w:sz w:val="24"/>
                  <w:szCs w:val="24"/>
                </w:rPr>
                <m:t>2</m:t>
              </m:r>
            </m:den>
          </m:f>
          <m:r>
            <w:rPr>
              <w:rFonts w:ascii="Cambria Math" w:hAnsi="Cambria Math"/>
              <w:sz w:val="24"/>
              <w:szCs w:val="24"/>
            </w:rPr>
            <m:t xml:space="preserve"> ,  </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r>
                    <w:rPr>
                      <w:rFonts w:ascii="Cambria Math" w:hAnsi="Cambria Math"/>
                      <w:sz w:val="24"/>
                      <w:szCs w:val="24"/>
                    </w:rPr>
                    <m:t>)</m:t>
                  </m:r>
                </m:e>
                <m:sub>
                  <m:r>
                    <w:rPr>
                      <w:rFonts w:ascii="Cambria Math" w:hAnsi="Cambria Math"/>
                      <w:sz w:val="24"/>
                      <w:szCs w:val="24"/>
                    </w:rPr>
                    <m:t>min</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r>
                    <w:rPr>
                      <w:rFonts w:ascii="Cambria Math" w:hAnsi="Cambria Math"/>
                      <w:sz w:val="24"/>
                      <w:szCs w:val="24"/>
                    </w:rPr>
                    <m:t>)</m:t>
                  </m:r>
                </m:e>
                <m:sub>
                  <m:r>
                    <w:rPr>
                      <w:rFonts w:ascii="Cambria Math" w:hAnsi="Cambria Math"/>
                      <w:sz w:val="24"/>
                      <w:szCs w:val="24"/>
                    </w:rPr>
                    <m:t>max</m:t>
                  </m:r>
                </m:sub>
              </m:sSub>
            </m:num>
            <m:den>
              <m:r>
                <w:rPr>
                  <w:rFonts w:ascii="Cambria Math" w:hAnsi="Cambria Math"/>
                  <w:sz w:val="24"/>
                  <w:szCs w:val="24"/>
                </w:rPr>
                <m:t>2</m:t>
              </m:r>
            </m:den>
          </m:f>
          <m:r>
            <w:rPr>
              <w:rFonts w:ascii="Cambria Math" w:hAnsi="Cambria Math"/>
              <w:sz w:val="24"/>
              <w:szCs w:val="24"/>
            </w:rPr>
            <m:t xml:space="preserve"> ,  </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z</m:t>
                  </m:r>
                </m:sub>
              </m:sSub>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z</m:t>
                      </m:r>
                    </m:sub>
                  </m:sSub>
                  <m:r>
                    <w:rPr>
                      <w:rFonts w:ascii="Cambria Math" w:hAnsi="Cambria Math"/>
                      <w:sz w:val="24"/>
                      <w:szCs w:val="24"/>
                    </w:rPr>
                    <m:t>)</m:t>
                  </m:r>
                </m:e>
                <m:sub>
                  <m:r>
                    <w:rPr>
                      <w:rFonts w:ascii="Cambria Math" w:hAnsi="Cambria Math"/>
                      <w:sz w:val="24"/>
                      <w:szCs w:val="24"/>
                    </w:rPr>
                    <m:t>min</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z</m:t>
                      </m:r>
                    </m:sub>
                  </m:sSub>
                  <m:r>
                    <w:rPr>
                      <w:rFonts w:ascii="Cambria Math" w:hAnsi="Cambria Math"/>
                      <w:sz w:val="24"/>
                      <w:szCs w:val="24"/>
                    </w:rPr>
                    <m:t>)</m:t>
                  </m:r>
                </m:e>
                <m:sub>
                  <m:r>
                    <w:rPr>
                      <w:rFonts w:ascii="Cambria Math" w:hAnsi="Cambria Math"/>
                      <w:sz w:val="24"/>
                      <w:szCs w:val="24"/>
                    </w:rPr>
                    <m:t>max</m:t>
                  </m:r>
                </m:sub>
              </m:sSub>
            </m:num>
            <m:den>
              <m:r>
                <w:rPr>
                  <w:rFonts w:ascii="Cambria Math" w:hAnsi="Cambria Math"/>
                  <w:sz w:val="24"/>
                  <w:szCs w:val="24"/>
                </w:rPr>
                <m:t>2</m:t>
              </m:r>
            </m:den>
          </m:f>
          <m:r>
            <w:rPr>
              <w:rFonts w:ascii="Cambria Math" w:hAnsi="Cambria Math"/>
              <w:sz w:val="24"/>
              <w:szCs w:val="24"/>
            </w:rPr>
            <m:t xml:space="preserve">  ,</m:t>
          </m:r>
        </m:oMath>
      </m:oMathPara>
    </w:p>
    <w:p w:rsidR="00361813" w:rsidRPr="000A3FEA" w:rsidRDefault="00B14187" w:rsidP="00361813">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we get the </w:t>
      </w:r>
      <w:r w:rsidR="00056E89" w:rsidRPr="00EE141A">
        <w:rPr>
          <w:rFonts w:ascii="Times New Roman" w:hAnsi="Times New Roman"/>
          <w:position w:val="-6"/>
          <w:sz w:val="24"/>
          <w:szCs w:val="24"/>
        </w:rPr>
        <w:object w:dxaOrig="200" w:dyaOrig="279">
          <v:shape id="_x0000_i1039" type="#_x0000_t75" style="width:10.5pt;height:15pt" o:ole="">
            <v:imagedata r:id="rId107" o:title=""/>
          </v:shape>
          <o:OLEObject Type="Embed" ProgID="Equation.3" ShapeID="_x0000_i1039" DrawAspect="Content" ObjectID="_1530345446" r:id="rId108"/>
        </w:object>
      </w:r>
      <w:r w:rsidR="008E14B2" w:rsidRPr="000A3FEA">
        <w:rPr>
          <w:rFonts w:ascii="Times New Roman" w:hAnsi="Times New Roman"/>
          <w:sz w:val="24"/>
          <w:szCs w:val="24"/>
          <w:lang w:val="en-US"/>
        </w:rPr>
        <w:t xml:space="preserve"> </w:t>
      </w:r>
      <w:r>
        <w:rPr>
          <w:rFonts w:ascii="Times New Roman" w:hAnsi="Times New Roman"/>
          <w:sz w:val="24"/>
          <w:szCs w:val="24"/>
          <w:lang w:val="en-US"/>
        </w:rPr>
        <w:t>axis components:</w:t>
      </w:r>
    </w:p>
    <w:p w:rsidR="00361813" w:rsidRPr="00EE141A" w:rsidRDefault="00336232" w:rsidP="00361813">
      <w:pPr>
        <w:spacing w:after="0" w:line="240" w:lineRule="auto"/>
        <w:ind w:firstLine="284"/>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e>
              </m:d>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den>
          </m:f>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y</m:t>
              </m:r>
            </m:sub>
          </m:sSub>
          <m:r>
            <w:rPr>
              <w:rFonts w:ascii="Cambria Math" w:hAnsi="Cambria Math"/>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e>
              </m:d>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den>
          </m:f>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z</m:t>
              </m:r>
            </m:sub>
          </m:sSub>
          <m:r>
            <w:rPr>
              <w:rFonts w:ascii="Cambria Math" w:hAnsi="Cambria Math"/>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z</m:t>
                      </m:r>
                    </m:sub>
                  </m:sSub>
                </m:e>
              </m:d>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den>
          </m:f>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z</m:t>
                          </m:r>
                        </m:sub>
                      </m:sSub>
                    </m:e>
                  </m:d>
                </m:e>
                <m:sup>
                  <m:r>
                    <w:rPr>
                      <w:rFonts w:ascii="Cambria Math" w:hAnsi="Cambria Math"/>
                      <w:sz w:val="24"/>
                      <w:szCs w:val="24"/>
                    </w:rPr>
                    <m:t>2</m:t>
                  </m:r>
                </m:sup>
              </m:sSup>
            </m:e>
          </m:rad>
          <m:r>
            <w:rPr>
              <w:rFonts w:ascii="Cambria Math" w:hAnsi="Cambria Math"/>
              <w:sz w:val="24"/>
              <w:szCs w:val="24"/>
            </w:rPr>
            <m:t xml:space="preserve"> .</m:t>
          </m:r>
        </m:oMath>
      </m:oMathPara>
    </w:p>
    <w:p w:rsidR="00185EF3" w:rsidRPr="000A3FEA" w:rsidRDefault="00B14187" w:rsidP="00885671">
      <w:pPr>
        <w:spacing w:before="120" w:after="0" w:line="240" w:lineRule="auto"/>
        <w:jc w:val="both"/>
        <w:rPr>
          <w:rFonts w:ascii="Times New Roman" w:hAnsi="Times New Roman"/>
          <w:sz w:val="24"/>
          <w:szCs w:val="24"/>
          <w:lang w:val="en-US"/>
        </w:rPr>
      </w:pPr>
      <w:r>
        <w:rPr>
          <w:rFonts w:ascii="Times New Roman" w:hAnsi="Times New Roman"/>
          <w:sz w:val="24"/>
          <w:szCs w:val="24"/>
          <w:lang w:val="en-US"/>
        </w:rPr>
        <w:t xml:space="preserve">The sign of the </w:t>
      </w:r>
      <m:oMath>
        <m:acc>
          <m:accPr>
            <m:chr m:val="⃗"/>
            <m:ctrlPr>
              <w:rPr>
                <w:rFonts w:ascii="Cambria Math" w:hAnsi="Cambria Math"/>
                <w:i/>
                <w:sz w:val="24"/>
                <w:szCs w:val="24"/>
              </w:rPr>
            </m:ctrlPr>
          </m:accPr>
          <m:e>
            <m:r>
              <w:rPr>
                <w:rFonts w:ascii="Cambria Math" w:hAnsi="Cambria Math"/>
                <w:sz w:val="24"/>
                <w:szCs w:val="24"/>
              </w:rPr>
              <m:t>n</m:t>
            </m:r>
          </m:e>
        </m:acc>
      </m:oMath>
      <w:r w:rsidR="00361813" w:rsidRPr="000A3FEA">
        <w:rPr>
          <w:rFonts w:ascii="Times New Roman" w:hAnsi="Times New Roman"/>
          <w:sz w:val="24"/>
          <w:szCs w:val="24"/>
          <w:lang w:val="en-US"/>
        </w:rPr>
        <w:t xml:space="preserve"> </w:t>
      </w:r>
      <w:r>
        <w:rPr>
          <w:rFonts w:ascii="Times New Roman" w:hAnsi="Times New Roman"/>
          <w:sz w:val="24"/>
          <w:szCs w:val="24"/>
          <w:lang w:val="en-US"/>
        </w:rPr>
        <w:t xml:space="preserve">vector </w:t>
      </w:r>
      <w:r w:rsidR="00885671">
        <w:rPr>
          <w:rFonts w:ascii="Times New Roman" w:hAnsi="Times New Roman"/>
          <w:sz w:val="24"/>
          <w:szCs w:val="24"/>
          <w:lang w:val="en-US"/>
        </w:rPr>
        <w:t xml:space="preserve">is determined from the condition that the spin vector rotates about </w:t>
      </w:r>
      <m:oMath>
        <m:acc>
          <m:accPr>
            <m:chr m:val="⃗"/>
            <m:ctrlPr>
              <w:rPr>
                <w:rFonts w:ascii="Cambria Math" w:hAnsi="Cambria Math"/>
                <w:i/>
                <w:sz w:val="24"/>
                <w:szCs w:val="24"/>
              </w:rPr>
            </m:ctrlPr>
          </m:accPr>
          <m:e>
            <m:r>
              <w:rPr>
                <w:rFonts w:ascii="Cambria Math" w:hAnsi="Cambria Math"/>
                <w:sz w:val="24"/>
                <w:szCs w:val="24"/>
              </w:rPr>
              <m:t>n</m:t>
            </m:r>
          </m:e>
        </m:acc>
      </m:oMath>
      <w:r w:rsidR="00361813" w:rsidRPr="000A3FEA">
        <w:rPr>
          <w:rFonts w:ascii="Times New Roman" w:hAnsi="Times New Roman"/>
          <w:sz w:val="24"/>
          <w:szCs w:val="24"/>
          <w:lang w:val="en-US"/>
        </w:rPr>
        <w:t xml:space="preserve"> </w:t>
      </w:r>
      <w:r w:rsidR="00885671">
        <w:rPr>
          <w:rFonts w:ascii="Times New Roman" w:hAnsi="Times New Roman"/>
          <w:sz w:val="24"/>
          <w:szCs w:val="24"/>
          <w:lang w:val="en-US"/>
        </w:rPr>
        <w:t>counterclockwise. Calculations of the proton and deuteron precession axes at the interaction point give:</w:t>
      </w:r>
    </w:p>
    <w:p w:rsidR="00221A84" w:rsidRPr="008E14B2" w:rsidRDefault="00336232" w:rsidP="00185EF3">
      <w:pPr>
        <w:spacing w:before="120" w:after="120" w:line="240" w:lineRule="auto"/>
        <w:ind w:firstLine="284"/>
        <w:jc w:val="both"/>
        <w:rPr>
          <w:rFonts w:ascii="Times New Roman" w:hAnsi="Times New Roman"/>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IP</m:t>
              </m:r>
            </m:sub>
            <m:sup>
              <m:r>
                <w:rPr>
                  <w:rFonts w:ascii="Cambria Math" w:hAnsi="Cambria Math"/>
                  <w:sz w:val="24"/>
                  <w:szCs w:val="24"/>
                </w:rPr>
                <m:t>prot</m:t>
              </m:r>
            </m:sup>
          </m:sSub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 </m:t>
              </m:r>
              <m:r>
                <m:rPr>
                  <m:sty m:val="p"/>
                </m:rPr>
                <w:rPr>
                  <w:rFonts w:ascii="Cambria Math" w:hAnsi="Cambria Math" w:cs="Courier"/>
                </w:rPr>
                <m:t xml:space="preserve">-0.665 , 0.011,-0.746 </m:t>
              </m:r>
            </m:e>
          </m:d>
          <m:r>
            <w:rPr>
              <w:rFonts w:ascii="Cambria Math" w:hAnsi="Cambria Math"/>
              <w:sz w:val="24"/>
              <w:szCs w:val="24"/>
            </w:rPr>
            <m:t xml:space="preserve">,     </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IP</m:t>
              </m:r>
            </m:sub>
            <m:sup>
              <m:r>
                <w:rPr>
                  <w:rFonts w:ascii="Cambria Math" w:hAnsi="Cambria Math"/>
                  <w:sz w:val="24"/>
                  <w:szCs w:val="24"/>
                </w:rPr>
                <m:t>deut</m:t>
              </m:r>
            </m:sup>
          </m:sSub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 0.939, 0.001,0.343</m:t>
              </m:r>
            </m:e>
          </m:d>
          <m:r>
            <w:rPr>
              <w:rFonts w:ascii="Cambria Math" w:hAnsi="Cambria Math"/>
              <w:sz w:val="24"/>
              <w:szCs w:val="24"/>
            </w:rPr>
            <m:t>.</m:t>
          </m:r>
        </m:oMath>
      </m:oMathPara>
    </w:p>
    <w:p w:rsidR="008E14B2" w:rsidRPr="000A3FEA" w:rsidRDefault="00B85F69" w:rsidP="00B85F69">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If a particle is launched along the closed orbit with its initial spin direction being along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IP</m:t>
            </m:r>
          </m:sub>
        </m:sSub>
      </m:oMath>
      <w:r w:rsidR="008E14B2" w:rsidRPr="000A3FEA">
        <w:rPr>
          <w:rFonts w:ascii="Times New Roman" w:hAnsi="Times New Roman"/>
          <w:sz w:val="24"/>
          <w:szCs w:val="24"/>
          <w:lang w:val="en-US"/>
        </w:rPr>
        <w:t xml:space="preserve"> </w:t>
      </w:r>
      <w:r>
        <w:rPr>
          <w:rFonts w:ascii="Times New Roman" w:hAnsi="Times New Roman"/>
          <w:sz w:val="24"/>
          <w:szCs w:val="24"/>
          <w:lang w:val="en-US"/>
        </w:rPr>
        <w:t xml:space="preserve">at the interaction point, then the polarization will be stable from turn to turn of the particle, which is completely confirmed by the calculations presented in </w:t>
      </w:r>
      <w:r w:rsidR="008E14B2" w:rsidRPr="008E14B2">
        <w:rPr>
          <w:rFonts w:ascii="Times New Roman" w:hAnsi="Times New Roman"/>
          <w:sz w:val="24"/>
          <w:szCs w:val="24"/>
          <w:lang w:val="en-US"/>
        </w:rPr>
        <w:t>Fig</w:t>
      </w:r>
      <w:r w:rsidR="00EF0CAC" w:rsidRPr="000A3FEA">
        <w:rPr>
          <w:rFonts w:ascii="Times New Roman" w:hAnsi="Times New Roman"/>
          <w:sz w:val="24"/>
          <w:szCs w:val="24"/>
          <w:lang w:val="en-US"/>
        </w:rPr>
        <w:t>.</w:t>
      </w:r>
      <w:r>
        <w:rPr>
          <w:rFonts w:ascii="Times New Roman" w:hAnsi="Times New Roman"/>
          <w:sz w:val="24"/>
          <w:szCs w:val="24"/>
          <w:lang w:val="en-US"/>
        </w:rPr>
        <w:t xml:space="preserve"> </w:t>
      </w:r>
      <w:r w:rsidR="00CF733C" w:rsidRPr="000A3FEA">
        <w:rPr>
          <w:rFonts w:ascii="Times New Roman" w:hAnsi="Times New Roman"/>
          <w:sz w:val="24"/>
          <w:szCs w:val="24"/>
          <w:lang w:val="en-US"/>
        </w:rPr>
        <w:t>4.</w:t>
      </w:r>
      <w:r w:rsidR="00EF0CAC" w:rsidRPr="000A3FEA">
        <w:rPr>
          <w:rFonts w:ascii="Times New Roman" w:hAnsi="Times New Roman"/>
          <w:sz w:val="24"/>
          <w:szCs w:val="24"/>
          <w:lang w:val="en-US"/>
        </w:rPr>
        <w:t>12</w:t>
      </w:r>
      <w:r w:rsidR="008E14B2" w:rsidRPr="000A3FEA">
        <w:rPr>
          <w:rFonts w:ascii="Times New Roman" w:hAnsi="Times New Roman"/>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E14B2" w:rsidRPr="008E14B2" w:rsidTr="00221A84">
        <w:tc>
          <w:tcPr>
            <w:tcW w:w="4785" w:type="dxa"/>
          </w:tcPr>
          <w:p w:rsidR="008E14B2" w:rsidRPr="008E14B2" w:rsidRDefault="00185EF3" w:rsidP="00185EF3">
            <w:pPr>
              <w:spacing w:after="0" w:line="240" w:lineRule="auto"/>
              <w:jc w:val="both"/>
              <w:rPr>
                <w:rFonts w:ascii="Times New Roman" w:hAnsi="Times New Roman"/>
                <w:sz w:val="24"/>
                <w:szCs w:val="24"/>
                <w:lang w:val="ru-RU"/>
              </w:rPr>
            </w:pPr>
            <w:r>
              <w:rPr>
                <w:noProof/>
              </w:rPr>
              <w:drawing>
                <wp:inline distT="0" distB="0" distL="0" distR="0" wp14:anchorId="41B9AD2C" wp14:editId="0B355551">
                  <wp:extent cx="2880000" cy="179136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80000" cy="1791360"/>
                          </a:xfrm>
                          <a:prstGeom prst="rect">
                            <a:avLst/>
                          </a:prstGeom>
                        </pic:spPr>
                      </pic:pic>
                    </a:graphicData>
                  </a:graphic>
                </wp:inline>
              </w:drawing>
            </w:r>
          </w:p>
        </w:tc>
        <w:tc>
          <w:tcPr>
            <w:tcW w:w="4786" w:type="dxa"/>
          </w:tcPr>
          <w:p w:rsidR="008E14B2" w:rsidRPr="008E14B2" w:rsidRDefault="002C024B" w:rsidP="00185EF3">
            <w:pPr>
              <w:spacing w:after="0" w:line="240" w:lineRule="auto"/>
              <w:jc w:val="both"/>
              <w:rPr>
                <w:rFonts w:ascii="Times New Roman" w:hAnsi="Times New Roman"/>
                <w:sz w:val="24"/>
                <w:szCs w:val="24"/>
              </w:rPr>
            </w:pPr>
            <w:r>
              <w:rPr>
                <w:noProof/>
              </w:rPr>
              <w:drawing>
                <wp:inline distT="0" distB="0" distL="0" distR="0" wp14:anchorId="78EA6317" wp14:editId="52E864E9">
                  <wp:extent cx="2880000" cy="17913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80000" cy="1791360"/>
                          </a:xfrm>
                          <a:prstGeom prst="rect">
                            <a:avLst/>
                          </a:prstGeom>
                        </pic:spPr>
                      </pic:pic>
                    </a:graphicData>
                  </a:graphic>
                </wp:inline>
              </w:drawing>
            </w:r>
          </w:p>
        </w:tc>
      </w:tr>
      <w:tr w:rsidR="008E14B2" w:rsidRPr="008E14B2" w:rsidTr="00221A84">
        <w:tc>
          <w:tcPr>
            <w:tcW w:w="4785" w:type="dxa"/>
          </w:tcPr>
          <w:p w:rsidR="008E14B2" w:rsidRPr="008E14B2" w:rsidRDefault="008E14B2" w:rsidP="00F9220E">
            <w:pPr>
              <w:spacing w:before="120" w:after="0" w:line="240" w:lineRule="auto"/>
              <w:jc w:val="both"/>
              <w:rPr>
                <w:rFonts w:ascii="Times New Roman" w:hAnsi="Times New Roman"/>
                <w:b/>
                <w:sz w:val="24"/>
                <w:szCs w:val="24"/>
                <w:lang w:val="ru-RU"/>
              </w:rPr>
            </w:pPr>
            <w:r w:rsidRPr="008E14B2">
              <w:rPr>
                <w:rFonts w:ascii="Times New Roman" w:hAnsi="Times New Roman"/>
                <w:b/>
                <w:sz w:val="24"/>
                <w:szCs w:val="24"/>
              </w:rPr>
              <w:t>Figure</w:t>
            </w:r>
            <w:r w:rsidRPr="008E14B2">
              <w:rPr>
                <w:rFonts w:ascii="Times New Roman" w:hAnsi="Times New Roman"/>
                <w:b/>
                <w:sz w:val="24"/>
                <w:szCs w:val="24"/>
                <w:lang w:val="ru-RU"/>
              </w:rPr>
              <w:t xml:space="preserve"> </w:t>
            </w:r>
            <w:r w:rsidR="00EF0CAC">
              <w:rPr>
                <w:rFonts w:ascii="Times New Roman" w:hAnsi="Times New Roman"/>
                <w:b/>
                <w:sz w:val="24"/>
                <w:szCs w:val="24"/>
                <w:lang w:val="ru-RU"/>
              </w:rPr>
              <w:t>4.12</w:t>
            </w:r>
            <w:r w:rsidRPr="008E14B2">
              <w:rPr>
                <w:rFonts w:ascii="Times New Roman" w:hAnsi="Times New Roman"/>
                <w:b/>
                <w:sz w:val="24"/>
                <w:szCs w:val="24"/>
                <w:lang w:val="ru-RU"/>
              </w:rPr>
              <w:t xml:space="preserve">a: </w:t>
            </w:r>
            <w:r w:rsidR="00F9220E" w:rsidRPr="006A14CC">
              <w:rPr>
                <w:rFonts w:ascii="Times New Roman" w:hAnsi="Times New Roman"/>
                <w:sz w:val="20"/>
                <w:szCs w:val="20"/>
              </w:rPr>
              <w:t xml:space="preserve">Stable proton polarization at the interaction point in a non-ideal collider lattice with the 3D rotators off. </w:t>
            </w:r>
          </w:p>
        </w:tc>
        <w:tc>
          <w:tcPr>
            <w:tcW w:w="4786" w:type="dxa"/>
          </w:tcPr>
          <w:p w:rsidR="008E14B2" w:rsidRPr="008E14B2" w:rsidRDefault="008E14B2" w:rsidP="006A14CC">
            <w:pPr>
              <w:spacing w:before="120" w:after="0" w:line="240" w:lineRule="auto"/>
              <w:ind w:left="173"/>
              <w:jc w:val="both"/>
              <w:rPr>
                <w:rFonts w:ascii="Times New Roman" w:hAnsi="Times New Roman"/>
                <w:sz w:val="24"/>
                <w:szCs w:val="24"/>
                <w:lang w:val="ru-RU"/>
              </w:rPr>
            </w:pPr>
            <w:r w:rsidRPr="008E14B2">
              <w:rPr>
                <w:rFonts w:ascii="Times New Roman" w:hAnsi="Times New Roman"/>
                <w:b/>
                <w:sz w:val="24"/>
                <w:szCs w:val="24"/>
              </w:rPr>
              <w:t>Figure</w:t>
            </w:r>
            <w:r w:rsidR="00EF0CAC">
              <w:rPr>
                <w:rFonts w:ascii="Times New Roman" w:hAnsi="Times New Roman"/>
                <w:b/>
                <w:sz w:val="24"/>
                <w:szCs w:val="24"/>
                <w:lang w:val="ru-RU"/>
              </w:rPr>
              <w:t xml:space="preserve"> 4.12</w:t>
            </w:r>
            <w:r w:rsidRPr="008E14B2">
              <w:rPr>
                <w:rFonts w:ascii="Times New Roman" w:hAnsi="Times New Roman"/>
                <w:b/>
                <w:sz w:val="24"/>
                <w:szCs w:val="24"/>
                <w:lang w:val="ru-RU"/>
              </w:rPr>
              <w:t xml:space="preserve">b: </w:t>
            </w:r>
            <w:r w:rsidR="006A14CC" w:rsidRPr="006A14CC">
              <w:rPr>
                <w:rFonts w:ascii="Times New Roman" w:hAnsi="Times New Roman"/>
                <w:sz w:val="20"/>
                <w:szCs w:val="20"/>
              </w:rPr>
              <w:t xml:space="preserve">Stable </w:t>
            </w:r>
            <w:r w:rsidR="006A14CC">
              <w:rPr>
                <w:rFonts w:ascii="Times New Roman" w:hAnsi="Times New Roman"/>
                <w:sz w:val="20"/>
                <w:szCs w:val="20"/>
              </w:rPr>
              <w:t>deuteron</w:t>
            </w:r>
            <w:r w:rsidR="006A14CC" w:rsidRPr="006A14CC">
              <w:rPr>
                <w:rFonts w:ascii="Times New Roman" w:hAnsi="Times New Roman"/>
                <w:sz w:val="20"/>
                <w:szCs w:val="20"/>
              </w:rPr>
              <w:t xml:space="preserve"> polarization at the interaction point in a non-ideal collider lattice with the 3D rotators off.</w:t>
            </w:r>
          </w:p>
        </w:tc>
      </w:tr>
    </w:tbl>
    <w:p w:rsidR="008E14B2" w:rsidRPr="003D4F8C" w:rsidRDefault="008E14B2" w:rsidP="00B85F69">
      <w:pPr>
        <w:tabs>
          <w:tab w:val="left" w:leader="dot" w:pos="9639"/>
        </w:tabs>
        <w:spacing w:before="120" w:after="0" w:line="240" w:lineRule="auto"/>
        <w:rPr>
          <w:rFonts w:ascii="Times New Roman" w:hAnsi="Times New Roman"/>
          <w:sz w:val="24"/>
          <w:szCs w:val="24"/>
          <w:lang w:val="en-US"/>
        </w:rPr>
      </w:pPr>
      <w:r w:rsidRPr="003D4F8C">
        <w:rPr>
          <w:rFonts w:ascii="Times New Roman" w:hAnsi="Times New Roman"/>
          <w:i/>
          <w:sz w:val="24"/>
          <w:szCs w:val="24"/>
          <w:lang w:val="en-US"/>
        </w:rPr>
        <w:t>Compensation of the depolarization caused by imperfections</w:t>
      </w:r>
    </w:p>
    <w:p w:rsidR="007163AE" w:rsidRPr="000A3FEA" w:rsidRDefault="00B85F69" w:rsidP="00163118">
      <w:pPr>
        <w:tabs>
          <w:tab w:val="left" w:leader="dot" w:pos="9639"/>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Below we consider compensation of the </w:t>
      </w:r>
      <w:r w:rsidR="00163118" w:rsidRPr="007D2CEE">
        <w:rPr>
          <w:rFonts w:ascii="Times New Roman" w:hAnsi="Times New Roman"/>
          <w:sz w:val="24"/>
          <w:szCs w:val="24"/>
          <w:lang w:val="en-US"/>
        </w:rPr>
        <w:t>coherent part of the resonance strength</w:t>
      </w:r>
      <w:r w:rsidR="00163118">
        <w:rPr>
          <w:rFonts w:ascii="Times New Roman" w:hAnsi="Times New Roman"/>
          <w:sz w:val="24"/>
          <w:szCs w:val="24"/>
          <w:lang w:val="en-US"/>
        </w:rPr>
        <w:t xml:space="preserve"> </w:t>
      </w:r>
      <w:r>
        <w:rPr>
          <w:rFonts w:ascii="Times New Roman" w:hAnsi="Times New Roman"/>
          <w:sz w:val="24"/>
          <w:szCs w:val="24"/>
          <w:lang w:val="en-US"/>
        </w:rPr>
        <w:t>using protons as example. The deuteron case can be considered similarly.</w:t>
      </w:r>
    </w:p>
    <w:p w:rsidR="008C4387" w:rsidRPr="000A3FEA" w:rsidRDefault="00B85F69" w:rsidP="00163118">
      <w:pPr>
        <w:tabs>
          <w:tab w:val="left" w:leader="dot" w:pos="9639"/>
        </w:tabs>
        <w:spacing w:after="0" w:line="240" w:lineRule="auto"/>
        <w:ind w:firstLine="357"/>
        <w:jc w:val="both"/>
        <w:rPr>
          <w:rFonts w:ascii="Times New Roman" w:hAnsi="Times New Roman"/>
          <w:sz w:val="24"/>
          <w:szCs w:val="24"/>
          <w:lang w:val="en-US"/>
        </w:rPr>
      </w:pPr>
      <w:r>
        <w:rPr>
          <w:rFonts w:ascii="Times New Roman" w:hAnsi="Times New Roman"/>
          <w:sz w:val="24"/>
          <w:szCs w:val="24"/>
          <w:lang w:val="en-US"/>
        </w:rPr>
        <w:t xml:space="preserve">The calculation of the </w:t>
      </w:r>
      <w:r w:rsidR="00163118" w:rsidRPr="007D2CEE">
        <w:rPr>
          <w:rFonts w:ascii="Times New Roman" w:hAnsi="Times New Roman"/>
          <w:sz w:val="24"/>
          <w:szCs w:val="24"/>
          <w:lang w:val="en-US"/>
        </w:rPr>
        <w:t>coherent part of the resonance strength</w:t>
      </w:r>
      <w:r w:rsidR="00163118">
        <w:rPr>
          <w:rFonts w:ascii="Times New Roman" w:hAnsi="Times New Roman"/>
          <w:sz w:val="24"/>
          <w:szCs w:val="24"/>
          <w:lang w:val="en-US"/>
        </w:rPr>
        <w:t xml:space="preserve"> </w:t>
      </w:r>
      <w:r>
        <w:rPr>
          <w:rFonts w:ascii="Times New Roman" w:hAnsi="Times New Roman"/>
          <w:sz w:val="24"/>
          <w:szCs w:val="24"/>
          <w:lang w:val="en-US"/>
        </w:rPr>
        <w:t xml:space="preserve">in the collider ring shows that its value for protons is </w:t>
      </w:r>
      <m:oMath>
        <m:sSubSup>
          <m:sSubSupPr>
            <m:ctrlPr>
              <w:rPr>
                <w:rFonts w:ascii="Cambria Math" w:hAnsi="Cambria Math"/>
                <w:sz w:val="24"/>
                <w:szCs w:val="24"/>
              </w:rPr>
            </m:ctrlPr>
          </m:sSubSupPr>
          <m:e>
            <m:r>
              <m:rPr>
                <m:sty m:val="p"/>
              </m:rPr>
              <w:rPr>
                <w:rFonts w:ascii="Cambria Math" w:hAnsi="Cambria Math"/>
                <w:sz w:val="24"/>
                <w:szCs w:val="24"/>
              </w:rPr>
              <m:t>ω</m:t>
            </m:r>
          </m:e>
          <m:sub>
            <m:r>
              <m:rPr>
                <m:sty m:val="p"/>
              </m:rPr>
              <w:rPr>
                <w:rFonts w:ascii="Cambria Math" w:hAnsi="Cambria Math"/>
                <w:sz w:val="24"/>
                <w:szCs w:val="24"/>
                <w:lang w:val="en-US"/>
              </w:rPr>
              <m:t>coh</m:t>
            </m:r>
          </m:sub>
          <m:sup>
            <m:r>
              <m:rPr>
                <m:sty m:val="p"/>
              </m:rPr>
              <w:rPr>
                <w:rFonts w:ascii="Cambria Math" w:hAnsi="Cambria Math"/>
                <w:sz w:val="24"/>
                <w:szCs w:val="24"/>
                <w:lang w:val="en-US"/>
              </w:rPr>
              <m:t>prot</m:t>
            </m:r>
          </m:sup>
        </m:sSubSup>
        <m:r>
          <m:rPr>
            <m:sty m:val="p"/>
          </m:rPr>
          <w:rPr>
            <w:rFonts w:ascii="Cambria Math" w:hAnsi="Cambria Math"/>
            <w:sz w:val="24"/>
            <w:szCs w:val="24"/>
            <w:lang w:val="en-US"/>
          </w:rPr>
          <m:t>≈2.5⋅</m:t>
        </m:r>
        <m:sSup>
          <m:sSupPr>
            <m:ctrlPr>
              <w:rPr>
                <w:rFonts w:ascii="Cambria Math" w:hAnsi="Cambria Math"/>
                <w:sz w:val="24"/>
                <w:szCs w:val="24"/>
              </w:rPr>
            </m:ctrlPr>
          </m:sSupPr>
          <m:e>
            <m:r>
              <m:rPr>
                <m:sty m:val="p"/>
              </m:rPr>
              <w:rPr>
                <w:rFonts w:ascii="Cambria Math" w:hAnsi="Cambria Math"/>
                <w:sz w:val="24"/>
                <w:szCs w:val="24"/>
                <w:lang w:val="en-US"/>
              </w:rPr>
              <m:t>10</m:t>
            </m:r>
          </m:e>
          <m:sup>
            <m:r>
              <w:rPr>
                <w:rFonts w:ascii="Cambria Math" w:hAnsi="Cambria Math"/>
                <w:sz w:val="24"/>
                <w:szCs w:val="24"/>
                <w:lang w:val="en-US"/>
              </w:rPr>
              <m:t>-3</m:t>
            </m:r>
          </m:sup>
        </m:sSup>
      </m:oMath>
      <w:r w:rsidR="007163AE" w:rsidRPr="000A3FEA">
        <w:rPr>
          <w:rFonts w:ascii="Times New Roman" w:hAnsi="Times New Roman"/>
          <w:sz w:val="24"/>
          <w:szCs w:val="24"/>
          <w:lang w:val="en-US"/>
        </w:rPr>
        <w:t>.</w:t>
      </w:r>
      <w:r w:rsidR="008C4387" w:rsidRPr="000A3FEA">
        <w:rPr>
          <w:rFonts w:ascii="Times New Roman" w:hAnsi="Times New Roman"/>
          <w:sz w:val="24"/>
          <w:szCs w:val="24"/>
          <w:lang w:val="en-US"/>
        </w:rPr>
        <w:t xml:space="preserve"> </w:t>
      </w:r>
      <w:r>
        <w:rPr>
          <w:rFonts w:ascii="Times New Roman" w:hAnsi="Times New Roman"/>
          <w:sz w:val="24"/>
          <w:szCs w:val="24"/>
          <w:lang w:val="en-US"/>
        </w:rPr>
        <w:t xml:space="preserve">This means that using a 3D rotator </w:t>
      </w:r>
      <w:r w:rsidR="00587231">
        <w:rPr>
          <w:rFonts w:ascii="Times New Roman" w:hAnsi="Times New Roman"/>
          <w:sz w:val="24"/>
          <w:szCs w:val="24"/>
          <w:lang w:val="en-US"/>
        </w:rPr>
        <w:t xml:space="preserve">with a spin tune of </w:t>
      </w:r>
      <w:r w:rsidR="007163AE" w:rsidRPr="000A3FEA">
        <w:rPr>
          <w:rFonts w:ascii="Times New Roman" w:hAnsi="Times New Roman"/>
          <w:sz w:val="24"/>
          <w:szCs w:val="24"/>
          <w:lang w:val="en-US"/>
        </w:rPr>
        <w:t>10</w:t>
      </w:r>
      <w:r w:rsidR="007163AE" w:rsidRPr="000A3FEA">
        <w:rPr>
          <w:rFonts w:ascii="Times New Roman" w:hAnsi="Times New Roman"/>
          <w:sz w:val="24"/>
          <w:szCs w:val="24"/>
          <w:vertAlign w:val="superscript"/>
          <w:lang w:val="en-US"/>
        </w:rPr>
        <w:t>-2</w:t>
      </w:r>
      <w:r w:rsidR="007163AE" w:rsidRPr="000A3FEA">
        <w:rPr>
          <w:rFonts w:ascii="Times New Roman" w:hAnsi="Times New Roman"/>
          <w:sz w:val="24"/>
          <w:szCs w:val="24"/>
          <w:lang w:val="en-US"/>
        </w:rPr>
        <w:t xml:space="preserve"> </w:t>
      </w:r>
      <w:r w:rsidR="00587231">
        <w:rPr>
          <w:rFonts w:ascii="Times New Roman" w:hAnsi="Times New Roman"/>
          <w:sz w:val="24"/>
          <w:szCs w:val="24"/>
          <w:lang w:val="en-US"/>
        </w:rPr>
        <w:t xml:space="preserve">to control the proton polarization already becomes, at least, inconvenient, since, during a spin manipulation process, one should always make a “correction” of the spin field for the </w:t>
      </w:r>
      <w:r w:rsidR="00163118" w:rsidRPr="007D2CEE">
        <w:rPr>
          <w:rFonts w:ascii="Times New Roman" w:hAnsi="Times New Roman"/>
          <w:sz w:val="24"/>
          <w:szCs w:val="24"/>
          <w:lang w:val="en-US"/>
        </w:rPr>
        <w:t>coherent part of the resonance strength</w:t>
      </w:r>
      <w:r w:rsidR="00587231">
        <w:rPr>
          <w:rFonts w:ascii="Times New Roman" w:hAnsi="Times New Roman"/>
          <w:sz w:val="24"/>
          <w:szCs w:val="24"/>
          <w:lang w:val="en-US"/>
        </w:rPr>
        <w:t xml:space="preserve">. Besides, the coherent </w:t>
      </w:r>
      <w:r w:rsidR="00163118" w:rsidRPr="007D2CEE">
        <w:rPr>
          <w:rFonts w:ascii="Times New Roman" w:hAnsi="Times New Roman"/>
          <w:sz w:val="24"/>
          <w:szCs w:val="24"/>
          <w:lang w:val="en-US"/>
        </w:rPr>
        <w:t>part</w:t>
      </w:r>
      <w:r w:rsidR="00587231">
        <w:rPr>
          <w:rFonts w:ascii="Times New Roman" w:hAnsi="Times New Roman"/>
          <w:sz w:val="24"/>
          <w:szCs w:val="24"/>
          <w:lang w:val="en-US"/>
        </w:rPr>
        <w:t xml:space="preserve"> grows with increase in energy along with the fields required for its compensation. Nevertheless, the solenoid fields of the control 3D rotator can be left at the same level if one compensates the </w:t>
      </w:r>
      <w:r w:rsidR="00163118" w:rsidRPr="007D2CEE">
        <w:rPr>
          <w:rFonts w:ascii="Times New Roman" w:hAnsi="Times New Roman"/>
          <w:sz w:val="24"/>
          <w:szCs w:val="24"/>
          <w:lang w:val="en-US"/>
        </w:rPr>
        <w:t>coherent part of the resonance strength</w:t>
      </w:r>
      <w:r w:rsidR="00163118">
        <w:rPr>
          <w:rFonts w:ascii="Times New Roman" w:hAnsi="Times New Roman"/>
          <w:sz w:val="24"/>
          <w:szCs w:val="24"/>
          <w:lang w:val="en-US"/>
        </w:rPr>
        <w:t xml:space="preserve"> </w:t>
      </w:r>
      <w:r w:rsidR="00587231">
        <w:rPr>
          <w:rFonts w:ascii="Times New Roman" w:hAnsi="Times New Roman"/>
          <w:sz w:val="24"/>
          <w:szCs w:val="24"/>
          <w:lang w:val="en-US"/>
        </w:rPr>
        <w:t xml:space="preserve">using a second 3D rotator with static field located in the opposite straight </w:t>
      </w:r>
      <w:r w:rsidR="003D4F8C" w:rsidRPr="000A3FEA">
        <w:rPr>
          <w:rFonts w:ascii="Times New Roman" w:hAnsi="Times New Roman"/>
          <w:sz w:val="24"/>
          <w:szCs w:val="24"/>
          <w:lang w:val="en-US"/>
        </w:rPr>
        <w:t>(</w:t>
      </w:r>
      <w:r w:rsidR="00587231">
        <w:rPr>
          <w:rFonts w:ascii="Times New Roman" w:hAnsi="Times New Roman"/>
          <w:sz w:val="24"/>
          <w:szCs w:val="24"/>
          <w:lang w:val="en-US"/>
        </w:rPr>
        <w:t>see</w:t>
      </w:r>
      <w:r w:rsidR="003D4F8C" w:rsidRPr="000A3FEA">
        <w:rPr>
          <w:rFonts w:ascii="Times New Roman" w:hAnsi="Times New Roman"/>
          <w:sz w:val="24"/>
          <w:szCs w:val="24"/>
          <w:lang w:val="en-US"/>
        </w:rPr>
        <w:t xml:space="preserve"> </w:t>
      </w:r>
      <w:r w:rsidR="003D4F8C">
        <w:rPr>
          <w:rFonts w:ascii="Times New Roman" w:hAnsi="Times New Roman"/>
          <w:sz w:val="24"/>
          <w:szCs w:val="24"/>
          <w:lang w:val="en-US"/>
        </w:rPr>
        <w:t>Fig</w:t>
      </w:r>
      <w:r w:rsidR="003D4F8C" w:rsidRPr="000A3FEA">
        <w:rPr>
          <w:rFonts w:ascii="Times New Roman" w:hAnsi="Times New Roman"/>
          <w:sz w:val="24"/>
          <w:szCs w:val="24"/>
          <w:lang w:val="en-US"/>
        </w:rPr>
        <w:t>. 4.8)</w:t>
      </w:r>
      <w:r w:rsidR="008C4387" w:rsidRPr="000A3FEA">
        <w:rPr>
          <w:rFonts w:ascii="Times New Roman" w:hAnsi="Times New Roman"/>
          <w:sz w:val="24"/>
          <w:szCs w:val="24"/>
          <w:lang w:val="en-US"/>
        </w:rPr>
        <w:t>.</w:t>
      </w:r>
    </w:p>
    <w:p w:rsidR="00540024" w:rsidRPr="000A3FEA" w:rsidRDefault="00371578" w:rsidP="00540024">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To determine the direction of the precession axis induced by the </w:t>
      </w:r>
      <w:r w:rsidR="00163118" w:rsidRPr="007D2CEE">
        <w:rPr>
          <w:rFonts w:ascii="Times New Roman" w:hAnsi="Times New Roman"/>
          <w:sz w:val="24"/>
          <w:szCs w:val="24"/>
          <w:lang w:val="en-US"/>
        </w:rPr>
        <w:t>coherent part of the resonance strength</w:t>
      </w:r>
      <w:r>
        <w:rPr>
          <w:rFonts w:ascii="Times New Roman" w:hAnsi="Times New Roman"/>
          <w:sz w:val="24"/>
          <w:szCs w:val="24"/>
          <w:lang w:val="en-US"/>
        </w:rPr>
        <w:t xml:space="preserve"> near the </w:t>
      </w:r>
      <w:r w:rsidR="003D4F8C" w:rsidRPr="000A3FEA">
        <w:rPr>
          <w:rFonts w:ascii="Times New Roman" w:hAnsi="Times New Roman"/>
          <w:sz w:val="24"/>
          <w:szCs w:val="24"/>
          <w:lang w:val="en-US"/>
        </w:rPr>
        <w:t>2</w:t>
      </w:r>
      <w:r w:rsidR="003D4F8C" w:rsidRPr="003D4F8C">
        <w:rPr>
          <w:rFonts w:ascii="Times New Roman" w:hAnsi="Times New Roman"/>
          <w:sz w:val="24"/>
          <w:szCs w:val="24"/>
          <w:vertAlign w:val="superscript"/>
          <w:lang w:val="en-US"/>
        </w:rPr>
        <w:t>nd</w:t>
      </w:r>
      <w:r w:rsidR="003D4F8C" w:rsidRPr="000A3FEA">
        <w:rPr>
          <w:rFonts w:ascii="Times New Roman" w:hAnsi="Times New Roman"/>
          <w:sz w:val="24"/>
          <w:szCs w:val="24"/>
          <w:lang w:val="en-US"/>
        </w:rPr>
        <w:t xml:space="preserve"> 3</w:t>
      </w:r>
      <w:r w:rsidR="003D4F8C">
        <w:rPr>
          <w:rFonts w:ascii="Times New Roman" w:hAnsi="Times New Roman"/>
          <w:sz w:val="24"/>
          <w:szCs w:val="24"/>
          <w:lang w:val="en-US"/>
        </w:rPr>
        <w:t>D</w:t>
      </w:r>
      <w:r w:rsidR="003D4F8C" w:rsidRPr="000A3FEA">
        <w:rPr>
          <w:rFonts w:ascii="Times New Roman" w:hAnsi="Times New Roman"/>
          <w:sz w:val="24"/>
          <w:szCs w:val="24"/>
          <w:lang w:val="en-US"/>
        </w:rPr>
        <w:t xml:space="preserve"> </w:t>
      </w:r>
      <w:r>
        <w:rPr>
          <w:rFonts w:ascii="Times New Roman" w:hAnsi="Times New Roman"/>
          <w:sz w:val="24"/>
          <w:szCs w:val="24"/>
          <w:lang w:val="en-US"/>
        </w:rPr>
        <w:t xml:space="preserve">rotator, </w:t>
      </w:r>
      <w:r w:rsidR="003D4F8C" w:rsidRPr="008E14B2">
        <w:rPr>
          <w:rFonts w:ascii="Times New Roman" w:hAnsi="Times New Roman"/>
          <w:sz w:val="24"/>
          <w:szCs w:val="24"/>
          <w:lang w:val="en-US"/>
        </w:rPr>
        <w:t>Fig</w:t>
      </w:r>
      <w:r w:rsidR="003D4F8C" w:rsidRPr="000A3FEA">
        <w:rPr>
          <w:rFonts w:ascii="Times New Roman" w:hAnsi="Times New Roman"/>
          <w:sz w:val="24"/>
          <w:szCs w:val="24"/>
          <w:lang w:val="en-US"/>
        </w:rPr>
        <w:t>.</w:t>
      </w:r>
      <w:r>
        <w:rPr>
          <w:rFonts w:ascii="Times New Roman" w:hAnsi="Times New Roman"/>
          <w:sz w:val="24"/>
          <w:szCs w:val="24"/>
          <w:lang w:val="en-US"/>
        </w:rPr>
        <w:t xml:space="preserve"> </w:t>
      </w:r>
      <w:r w:rsidR="003D4F8C" w:rsidRPr="000A3FEA">
        <w:rPr>
          <w:rFonts w:ascii="Times New Roman" w:hAnsi="Times New Roman"/>
          <w:sz w:val="24"/>
          <w:szCs w:val="24"/>
          <w:lang w:val="en-US"/>
        </w:rPr>
        <w:t>4.13</w:t>
      </w:r>
      <w:r w:rsidR="00AF71BC">
        <w:rPr>
          <w:rFonts w:ascii="Times New Roman" w:hAnsi="Times New Roman"/>
          <w:sz w:val="24"/>
          <w:szCs w:val="24"/>
          <w:lang w:val="en-US"/>
        </w:rPr>
        <w:t>a</w:t>
      </w:r>
      <w:r w:rsidR="003D4F8C" w:rsidRPr="000A3FEA">
        <w:rPr>
          <w:rFonts w:ascii="Times New Roman" w:hAnsi="Times New Roman"/>
          <w:sz w:val="24"/>
          <w:szCs w:val="24"/>
          <w:lang w:val="en-US"/>
        </w:rPr>
        <w:t xml:space="preserve"> </w:t>
      </w:r>
      <w:r>
        <w:rPr>
          <w:rFonts w:ascii="Times New Roman" w:hAnsi="Times New Roman"/>
          <w:sz w:val="24"/>
          <w:szCs w:val="24"/>
          <w:lang w:val="en-US"/>
        </w:rPr>
        <w:t xml:space="preserve">shows graphs of the proton spin components versus the number of particle turns in the collider ring with the random quadrupole shifts according to the diagrams presented in </w:t>
      </w:r>
      <w:r w:rsidR="003D4F8C" w:rsidRPr="008E14B2">
        <w:rPr>
          <w:rFonts w:ascii="Times New Roman" w:hAnsi="Times New Roman"/>
          <w:sz w:val="24"/>
          <w:szCs w:val="24"/>
          <w:lang w:val="en-US"/>
        </w:rPr>
        <w:t>Fig</w:t>
      </w:r>
      <w:r w:rsidR="003D4F8C" w:rsidRPr="000A3FEA">
        <w:rPr>
          <w:rFonts w:ascii="Times New Roman" w:hAnsi="Times New Roman"/>
          <w:sz w:val="24"/>
          <w:szCs w:val="24"/>
          <w:lang w:val="en-US"/>
        </w:rPr>
        <w:t>.</w:t>
      </w:r>
      <w:r w:rsidR="003D4F8C" w:rsidRPr="008E14B2">
        <w:rPr>
          <w:rFonts w:ascii="Times New Roman" w:hAnsi="Times New Roman"/>
          <w:sz w:val="24"/>
          <w:szCs w:val="24"/>
          <w:lang w:val="en-US"/>
        </w:rPr>
        <w:t> </w:t>
      </w:r>
      <w:r w:rsidR="003D4F8C" w:rsidRPr="000A3FEA">
        <w:rPr>
          <w:rFonts w:ascii="Times New Roman" w:hAnsi="Times New Roman"/>
          <w:sz w:val="24"/>
          <w:szCs w:val="24"/>
          <w:lang w:val="en-US"/>
        </w:rPr>
        <w:t>4.8</w:t>
      </w:r>
      <w:r w:rsidRPr="000A3FEA">
        <w:rPr>
          <w:rFonts w:ascii="Times New Roman" w:hAnsi="Times New Roman"/>
          <w:sz w:val="24"/>
          <w:szCs w:val="24"/>
          <w:lang w:val="en-US"/>
        </w:rPr>
        <w:t xml:space="preserve"> and</w:t>
      </w:r>
      <w:r>
        <w:rPr>
          <w:rFonts w:ascii="Times New Roman" w:hAnsi="Times New Roman"/>
          <w:sz w:val="24"/>
          <w:szCs w:val="24"/>
          <w:lang w:val="en-US"/>
        </w:rPr>
        <w:t xml:space="preserve"> </w:t>
      </w:r>
      <w:r w:rsidR="003D4F8C" w:rsidRPr="000A3FEA">
        <w:rPr>
          <w:rFonts w:ascii="Times New Roman" w:hAnsi="Times New Roman"/>
          <w:sz w:val="24"/>
          <w:szCs w:val="24"/>
          <w:lang w:val="en-US"/>
        </w:rPr>
        <w:t xml:space="preserve">4.9. </w:t>
      </w:r>
      <w:r>
        <w:rPr>
          <w:rFonts w:ascii="Times New Roman" w:hAnsi="Times New Roman"/>
          <w:sz w:val="24"/>
          <w:szCs w:val="24"/>
          <w:lang w:val="en-US"/>
        </w:rPr>
        <w:t xml:space="preserve">The particle is launched from the interaction point along the closed orbit with longitudinal spin. The spin is observed near the </w:t>
      </w:r>
      <w:r w:rsidR="00AF71BC" w:rsidRPr="000A3FEA">
        <w:rPr>
          <w:rFonts w:ascii="Times New Roman" w:hAnsi="Times New Roman"/>
          <w:sz w:val="24"/>
          <w:szCs w:val="24"/>
          <w:lang w:val="en-US"/>
        </w:rPr>
        <w:t>2</w:t>
      </w:r>
      <w:r w:rsidR="00AF71BC" w:rsidRPr="003D4F8C">
        <w:rPr>
          <w:rFonts w:ascii="Times New Roman" w:hAnsi="Times New Roman"/>
          <w:sz w:val="24"/>
          <w:szCs w:val="24"/>
          <w:vertAlign w:val="superscript"/>
          <w:lang w:val="en-US"/>
        </w:rPr>
        <w:t>nd</w:t>
      </w:r>
      <w:r w:rsidR="00AF71BC" w:rsidRPr="000A3FEA">
        <w:rPr>
          <w:rFonts w:ascii="Times New Roman" w:hAnsi="Times New Roman"/>
          <w:sz w:val="24"/>
          <w:szCs w:val="24"/>
          <w:lang w:val="en-US"/>
        </w:rPr>
        <w:t xml:space="preserve"> 3</w:t>
      </w:r>
      <w:r w:rsidR="00AF71BC">
        <w:rPr>
          <w:rFonts w:ascii="Times New Roman" w:hAnsi="Times New Roman"/>
          <w:sz w:val="24"/>
          <w:szCs w:val="24"/>
          <w:lang w:val="en-US"/>
        </w:rPr>
        <w:t>D</w:t>
      </w:r>
      <w:r w:rsidR="00AF71BC" w:rsidRPr="000A3FEA">
        <w:rPr>
          <w:rFonts w:ascii="Times New Roman" w:hAnsi="Times New Roman"/>
          <w:sz w:val="24"/>
          <w:szCs w:val="24"/>
          <w:lang w:val="en-US"/>
        </w:rPr>
        <w:t xml:space="preserve"> </w:t>
      </w:r>
      <w:r>
        <w:rPr>
          <w:rFonts w:ascii="Times New Roman" w:hAnsi="Times New Roman"/>
          <w:sz w:val="24"/>
          <w:szCs w:val="24"/>
          <w:lang w:val="en-US"/>
        </w:rPr>
        <w:t xml:space="preserve">rotator </w:t>
      </w:r>
      <w:r w:rsidR="00540024">
        <w:rPr>
          <w:rFonts w:ascii="Times New Roman" w:hAnsi="Times New Roman"/>
          <w:sz w:val="24"/>
          <w:szCs w:val="24"/>
          <w:lang w:val="en-US"/>
        </w:rPr>
        <w:t xml:space="preserve">in a section opposite to the interaction point. The graph yields that the direction of the spin precession axis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2</m:t>
            </m:r>
          </m:sub>
        </m:sSub>
      </m:oMath>
      <w:r w:rsidR="00540024" w:rsidRPr="000A3FEA">
        <w:rPr>
          <w:rFonts w:ascii="Times New Roman" w:hAnsi="Times New Roman"/>
          <w:sz w:val="24"/>
          <w:szCs w:val="24"/>
          <w:lang w:val="en-US"/>
        </w:rPr>
        <w:t xml:space="preserve"> </w:t>
      </w:r>
      <w:r w:rsidR="00540024">
        <w:rPr>
          <w:rFonts w:ascii="Times New Roman" w:hAnsi="Times New Roman"/>
          <w:sz w:val="24"/>
          <w:szCs w:val="24"/>
          <w:lang w:val="en-US"/>
        </w:rPr>
        <w:t>near the second 3D rotator is</w:t>
      </w:r>
    </w:p>
    <w:p w:rsidR="00540024" w:rsidRPr="009B3FD5" w:rsidRDefault="00336232" w:rsidP="00540024">
      <w:pPr>
        <w:tabs>
          <w:tab w:val="left" w:leader="dot" w:pos="9639"/>
        </w:tabs>
        <w:spacing w:before="120" w:after="120" w:line="240" w:lineRule="auto"/>
        <w:rPr>
          <w:rFonts w:ascii="Times New Roman" w:hAnsi="Times New Roman"/>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2</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 0.887, -0.002, 0.463</m:t>
              </m:r>
            </m:e>
          </m:d>
          <m:r>
            <w:rPr>
              <w:rFonts w:ascii="Cambria Math" w:hAnsi="Cambria Math"/>
              <w:sz w:val="24"/>
              <w:szCs w:val="24"/>
            </w:rPr>
            <m:t>.</m:t>
          </m:r>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61813" w:rsidRPr="008E14B2" w:rsidTr="00361813">
        <w:tc>
          <w:tcPr>
            <w:tcW w:w="4785" w:type="dxa"/>
          </w:tcPr>
          <w:p w:rsidR="00361813" w:rsidRPr="008E14B2" w:rsidRDefault="00361813" w:rsidP="00361813">
            <w:pPr>
              <w:spacing w:after="0" w:line="240" w:lineRule="auto"/>
              <w:jc w:val="both"/>
              <w:rPr>
                <w:rFonts w:ascii="Times New Roman" w:hAnsi="Times New Roman"/>
                <w:sz w:val="24"/>
                <w:szCs w:val="24"/>
                <w:lang w:val="ru-RU"/>
              </w:rPr>
            </w:pPr>
            <w:r>
              <w:rPr>
                <w:noProof/>
              </w:rPr>
              <w:drawing>
                <wp:inline distT="0" distB="0" distL="0" distR="0" wp14:anchorId="65251273" wp14:editId="5A41BF4F">
                  <wp:extent cx="2880000" cy="17913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80000" cy="1791360"/>
                          </a:xfrm>
                          <a:prstGeom prst="rect">
                            <a:avLst/>
                          </a:prstGeom>
                        </pic:spPr>
                      </pic:pic>
                    </a:graphicData>
                  </a:graphic>
                </wp:inline>
              </w:drawing>
            </w:r>
          </w:p>
        </w:tc>
        <w:tc>
          <w:tcPr>
            <w:tcW w:w="4786" w:type="dxa"/>
          </w:tcPr>
          <w:p w:rsidR="00361813" w:rsidRPr="00AF71BC" w:rsidRDefault="00361813" w:rsidP="00361813">
            <w:pPr>
              <w:spacing w:after="0" w:line="240" w:lineRule="auto"/>
              <w:jc w:val="both"/>
              <w:rPr>
                <w:rFonts w:ascii="Times New Roman" w:hAnsi="Times New Roman"/>
                <w:sz w:val="24"/>
                <w:szCs w:val="24"/>
                <w:lang w:val="ru-RU"/>
              </w:rPr>
            </w:pPr>
            <w:r>
              <w:rPr>
                <w:noProof/>
              </w:rPr>
              <w:drawing>
                <wp:inline distT="0" distB="0" distL="0" distR="0" wp14:anchorId="27552B5E" wp14:editId="096D7DAF">
                  <wp:extent cx="2880000" cy="17913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80000" cy="1791360"/>
                          </a:xfrm>
                          <a:prstGeom prst="rect">
                            <a:avLst/>
                          </a:prstGeom>
                        </pic:spPr>
                      </pic:pic>
                    </a:graphicData>
                  </a:graphic>
                </wp:inline>
              </w:drawing>
            </w:r>
          </w:p>
        </w:tc>
      </w:tr>
      <w:tr w:rsidR="00361813" w:rsidRPr="008E14B2" w:rsidTr="00361813">
        <w:tc>
          <w:tcPr>
            <w:tcW w:w="4785" w:type="dxa"/>
            <w:vAlign w:val="center"/>
          </w:tcPr>
          <w:p w:rsidR="00361813" w:rsidRPr="00AF71BC" w:rsidRDefault="00361813" w:rsidP="00361813">
            <w:pPr>
              <w:spacing w:after="0" w:line="240" w:lineRule="auto"/>
              <w:jc w:val="center"/>
              <w:rPr>
                <w:rFonts w:ascii="Times New Roman" w:hAnsi="Times New Roman"/>
                <w:b/>
                <w:noProof/>
                <w:sz w:val="24"/>
                <w:szCs w:val="24"/>
                <w:lang w:val="ru-RU"/>
              </w:rPr>
            </w:pPr>
            <w:r w:rsidRPr="00AF71BC">
              <w:rPr>
                <w:rFonts w:ascii="Times New Roman" w:hAnsi="Times New Roman"/>
                <w:b/>
                <w:noProof/>
                <w:sz w:val="24"/>
                <w:szCs w:val="24"/>
                <w:lang w:val="ru-RU"/>
              </w:rPr>
              <w:t>(</w:t>
            </w:r>
            <w:r w:rsidRPr="00AF71BC">
              <w:rPr>
                <w:rFonts w:ascii="Times New Roman" w:hAnsi="Times New Roman"/>
                <w:b/>
                <w:noProof/>
                <w:sz w:val="24"/>
                <w:szCs w:val="24"/>
              </w:rPr>
              <w:t>a</w:t>
            </w:r>
            <w:r w:rsidRPr="00AF71BC">
              <w:rPr>
                <w:rFonts w:ascii="Times New Roman" w:hAnsi="Times New Roman"/>
                <w:b/>
                <w:noProof/>
                <w:sz w:val="24"/>
                <w:szCs w:val="24"/>
                <w:lang w:val="ru-RU"/>
              </w:rPr>
              <w:t>)</w:t>
            </w:r>
          </w:p>
        </w:tc>
        <w:tc>
          <w:tcPr>
            <w:tcW w:w="4786" w:type="dxa"/>
            <w:vAlign w:val="center"/>
          </w:tcPr>
          <w:p w:rsidR="00361813" w:rsidRPr="00AF71BC" w:rsidRDefault="00361813" w:rsidP="00361813">
            <w:pPr>
              <w:spacing w:after="0" w:line="240" w:lineRule="auto"/>
              <w:jc w:val="center"/>
              <w:rPr>
                <w:rFonts w:ascii="Times New Roman" w:hAnsi="Times New Roman"/>
                <w:b/>
                <w:noProof/>
                <w:sz w:val="24"/>
                <w:szCs w:val="24"/>
                <w:lang w:val="ru-RU"/>
              </w:rPr>
            </w:pPr>
            <w:r w:rsidRPr="00AF71BC">
              <w:rPr>
                <w:rFonts w:ascii="Times New Roman" w:hAnsi="Times New Roman"/>
                <w:b/>
                <w:noProof/>
                <w:sz w:val="24"/>
                <w:szCs w:val="24"/>
                <w:lang w:val="ru-RU"/>
              </w:rPr>
              <w:t>(</w:t>
            </w:r>
            <w:r>
              <w:rPr>
                <w:rFonts w:ascii="Times New Roman" w:hAnsi="Times New Roman"/>
                <w:b/>
                <w:noProof/>
                <w:sz w:val="24"/>
                <w:szCs w:val="24"/>
              </w:rPr>
              <w:t>b</w:t>
            </w:r>
            <w:r w:rsidRPr="00AF71BC">
              <w:rPr>
                <w:rFonts w:ascii="Times New Roman" w:hAnsi="Times New Roman"/>
                <w:b/>
                <w:noProof/>
                <w:sz w:val="24"/>
                <w:szCs w:val="24"/>
                <w:lang w:val="ru-RU"/>
              </w:rPr>
              <w:t>)</w:t>
            </w:r>
          </w:p>
        </w:tc>
      </w:tr>
      <w:tr w:rsidR="00361813" w:rsidRPr="00F91753" w:rsidTr="00361813">
        <w:tc>
          <w:tcPr>
            <w:tcW w:w="9571" w:type="dxa"/>
            <w:gridSpan w:val="2"/>
          </w:tcPr>
          <w:p w:rsidR="00361813" w:rsidRPr="000A3FEA" w:rsidRDefault="00361813" w:rsidP="00540024">
            <w:pPr>
              <w:spacing w:after="0" w:line="240" w:lineRule="auto"/>
              <w:jc w:val="both"/>
              <w:rPr>
                <w:rFonts w:ascii="Times New Roman" w:hAnsi="Times New Roman"/>
                <w:sz w:val="24"/>
                <w:szCs w:val="24"/>
              </w:rPr>
            </w:pPr>
            <w:r w:rsidRPr="009B3FD5">
              <w:rPr>
                <w:rFonts w:ascii="Times New Roman" w:hAnsi="Times New Roman"/>
                <w:b/>
                <w:sz w:val="24"/>
                <w:szCs w:val="24"/>
              </w:rPr>
              <w:t>Figure</w:t>
            </w:r>
            <w:r w:rsidRPr="000A3FEA">
              <w:rPr>
                <w:rFonts w:ascii="Times New Roman" w:hAnsi="Times New Roman"/>
                <w:b/>
                <w:sz w:val="24"/>
                <w:szCs w:val="24"/>
              </w:rPr>
              <w:t xml:space="preserve"> 4.13:</w:t>
            </w:r>
            <w:r w:rsidRPr="000A3FEA">
              <w:rPr>
                <w:rFonts w:ascii="Times New Roman" w:hAnsi="Times New Roman"/>
                <w:sz w:val="24"/>
                <w:szCs w:val="24"/>
              </w:rPr>
              <w:t xml:space="preserve"> </w:t>
            </w:r>
            <w:r w:rsidR="00540024">
              <w:rPr>
                <w:rFonts w:ascii="Times New Roman" w:hAnsi="Times New Roman"/>
                <w:sz w:val="20"/>
                <w:szCs w:val="20"/>
              </w:rPr>
              <w:t xml:space="preserve">Proton spin components in a section opposite to the interaction point in a non-ideal collider lattice with the 3D rotators off before </w:t>
            </w:r>
            <w:r w:rsidRPr="00A27091">
              <w:rPr>
                <w:rFonts w:ascii="Times New Roman" w:hAnsi="Times New Roman"/>
                <w:b/>
                <w:sz w:val="20"/>
                <w:szCs w:val="20"/>
              </w:rPr>
              <w:t>(a)</w:t>
            </w:r>
            <w:r w:rsidRPr="000A3FEA">
              <w:rPr>
                <w:rFonts w:ascii="Times New Roman" w:hAnsi="Times New Roman"/>
                <w:sz w:val="20"/>
                <w:szCs w:val="20"/>
              </w:rPr>
              <w:t xml:space="preserve"> </w:t>
            </w:r>
            <w:r w:rsidR="00540024">
              <w:rPr>
                <w:rFonts w:ascii="Times New Roman" w:hAnsi="Times New Roman"/>
                <w:sz w:val="20"/>
                <w:szCs w:val="20"/>
              </w:rPr>
              <w:t xml:space="preserve">and after </w:t>
            </w:r>
            <w:r w:rsidRPr="00A27091">
              <w:rPr>
                <w:rFonts w:ascii="Times New Roman" w:hAnsi="Times New Roman"/>
                <w:b/>
                <w:sz w:val="20"/>
                <w:szCs w:val="20"/>
              </w:rPr>
              <w:t>(b)</w:t>
            </w:r>
            <w:r w:rsidR="00540024">
              <w:rPr>
                <w:rFonts w:ascii="Times New Roman" w:hAnsi="Times New Roman"/>
                <w:sz w:val="20"/>
                <w:szCs w:val="20"/>
              </w:rPr>
              <w:t xml:space="preserve"> compensation of the </w:t>
            </w:r>
            <w:r w:rsidR="00163118" w:rsidRPr="007D2CEE">
              <w:rPr>
                <w:rFonts w:ascii="Times New Roman" w:hAnsi="Times New Roman"/>
                <w:sz w:val="20"/>
                <w:szCs w:val="20"/>
              </w:rPr>
              <w:t>coherent part of the resonance strength</w:t>
            </w:r>
            <w:r w:rsidR="00540024">
              <w:rPr>
                <w:rFonts w:ascii="Times New Roman" w:hAnsi="Times New Roman"/>
                <w:sz w:val="20"/>
                <w:szCs w:val="20"/>
              </w:rPr>
              <w:t>.</w:t>
            </w:r>
          </w:p>
        </w:tc>
      </w:tr>
    </w:tbl>
    <w:p w:rsidR="00E00AC7" w:rsidRPr="00163118" w:rsidRDefault="00E00AC7" w:rsidP="00540024">
      <w:pPr>
        <w:spacing w:before="120" w:after="0" w:line="240" w:lineRule="auto"/>
        <w:ind w:firstLine="360"/>
        <w:jc w:val="both"/>
        <w:rPr>
          <w:rFonts w:ascii="Times New Roman" w:hAnsi="Times New Roman"/>
          <w:sz w:val="24"/>
          <w:szCs w:val="24"/>
          <w:lang w:val="en-US"/>
        </w:rPr>
      </w:pPr>
      <w:r w:rsidRPr="009B3FD5">
        <w:rPr>
          <w:rFonts w:ascii="Times New Roman" w:hAnsi="Times New Roman"/>
          <w:sz w:val="24"/>
          <w:szCs w:val="24"/>
          <w:lang w:val="en-US"/>
        </w:rPr>
        <w:t>Fig</w:t>
      </w:r>
      <w:r w:rsidR="005B2F1F" w:rsidRPr="000A3FEA">
        <w:rPr>
          <w:rFonts w:ascii="Times New Roman" w:hAnsi="Times New Roman"/>
          <w:sz w:val="24"/>
          <w:szCs w:val="24"/>
          <w:lang w:val="en-US"/>
        </w:rPr>
        <w:t xml:space="preserve">ure </w:t>
      </w:r>
      <w:r w:rsidRPr="000A3FEA">
        <w:rPr>
          <w:rFonts w:ascii="Times New Roman" w:hAnsi="Times New Roman"/>
          <w:sz w:val="24"/>
          <w:szCs w:val="24"/>
          <w:lang w:val="en-US"/>
        </w:rPr>
        <w:t xml:space="preserve">4.13b </w:t>
      </w:r>
      <w:r w:rsidR="005B2F1F">
        <w:rPr>
          <w:rFonts w:ascii="Times New Roman" w:hAnsi="Times New Roman"/>
          <w:sz w:val="24"/>
          <w:szCs w:val="24"/>
          <w:lang w:val="en-US"/>
        </w:rPr>
        <w:t xml:space="preserve">shows the spin components after compensation of the </w:t>
      </w:r>
      <w:r w:rsidR="00163118" w:rsidRPr="00336232">
        <w:rPr>
          <w:rFonts w:ascii="Times New Roman" w:hAnsi="Times New Roman"/>
          <w:sz w:val="24"/>
          <w:szCs w:val="24"/>
          <w:lang w:val="en-US"/>
        </w:rPr>
        <w:t>coherent part of the resonance strength</w:t>
      </w:r>
      <w:r w:rsidR="005B2F1F">
        <w:rPr>
          <w:rFonts w:ascii="Times New Roman" w:hAnsi="Times New Roman"/>
          <w:sz w:val="24"/>
          <w:szCs w:val="24"/>
          <w:lang w:val="en-US"/>
        </w:rPr>
        <w:t xml:space="preserve">. The parameters of the compensating 3D rotator were chosen as </w:t>
      </w:r>
    </w:p>
    <w:p w:rsidR="00E00AC7" w:rsidRPr="00225B1F" w:rsidRDefault="00336232" w:rsidP="00540024">
      <w:pPr>
        <w:spacing w:before="120" w:after="120" w:line="240" w:lineRule="auto"/>
        <w:jc w:val="both"/>
        <w:rPr>
          <w:rFonts w:ascii="Times New Roman" w:hAnsi="Times New Roman"/>
          <w:sz w:val="24"/>
          <w:szCs w:val="24"/>
        </w:rPr>
      </w:pPr>
      <m:oMathPara>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n</m:t>
                  </m:r>
                  <m:ctrlPr>
                    <w:rPr>
                      <w:rFonts w:ascii="Cambria Math" w:hAnsi="Cambria Math"/>
                      <w:i/>
                      <w:sz w:val="24"/>
                      <w:szCs w:val="24"/>
                    </w:rPr>
                  </m:ctrlPr>
                </m:e>
              </m:acc>
            </m:e>
            <m:sub>
              <m:r>
                <w:rPr>
                  <w:rFonts w:ascii="Cambria Math" w:hAnsi="Cambria Math"/>
                  <w:sz w:val="24"/>
                  <w:szCs w:val="24"/>
                  <w:lang w:val="en-US"/>
                </w:rPr>
                <m:t>comp</m:t>
              </m:r>
            </m:sub>
          </m:sSub>
          <m:r>
            <w:rPr>
              <w:rFonts w:ascii="Cambria Math" w:hAnsi="Cambria Math"/>
              <w:sz w:val="24"/>
              <w:szCs w:val="24"/>
              <w:lang w:val="en-US"/>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2</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 0.887, -0.002, 0.463</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comp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coh</m:t>
              </m:r>
            </m:sub>
          </m:sSub>
          <m:r>
            <w:rPr>
              <w:rFonts w:ascii="Cambria Math" w:hAnsi="Cambria Math"/>
              <w:sz w:val="24"/>
              <w:szCs w:val="24"/>
            </w:rPr>
            <m:t xml:space="preserve">=-2.52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m:t>
          </m:r>
        </m:oMath>
      </m:oMathPara>
    </w:p>
    <w:p w:rsidR="00361813" w:rsidRPr="000A3FEA" w:rsidRDefault="005B2F1F" w:rsidP="005B2F1F">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The graph in </w:t>
      </w:r>
      <w:r w:rsidR="00361813" w:rsidRPr="009B3FD5">
        <w:rPr>
          <w:rFonts w:ascii="Times New Roman" w:hAnsi="Times New Roman"/>
          <w:sz w:val="24"/>
          <w:szCs w:val="24"/>
          <w:lang w:val="en-US"/>
        </w:rPr>
        <w:t>Fig</w:t>
      </w:r>
      <w:r w:rsidR="00361813" w:rsidRPr="000A3FEA">
        <w:rPr>
          <w:rFonts w:ascii="Times New Roman" w:hAnsi="Times New Roman"/>
          <w:sz w:val="24"/>
          <w:szCs w:val="24"/>
          <w:lang w:val="en-US"/>
        </w:rPr>
        <w:t>.</w:t>
      </w:r>
      <w:r w:rsidR="00361813" w:rsidRPr="009B3FD5">
        <w:rPr>
          <w:rFonts w:ascii="Times New Roman" w:hAnsi="Times New Roman"/>
          <w:sz w:val="24"/>
          <w:szCs w:val="24"/>
          <w:lang w:val="en-US"/>
        </w:rPr>
        <w:t> </w:t>
      </w:r>
      <w:r w:rsidR="00361813" w:rsidRPr="000A3FEA">
        <w:rPr>
          <w:rFonts w:ascii="Times New Roman" w:hAnsi="Times New Roman"/>
          <w:sz w:val="24"/>
          <w:szCs w:val="24"/>
          <w:lang w:val="en-US"/>
        </w:rPr>
        <w:t>4.13</w:t>
      </w:r>
      <w:r w:rsidR="00361813" w:rsidRPr="009B3FD5">
        <w:rPr>
          <w:rFonts w:ascii="Times New Roman" w:hAnsi="Times New Roman"/>
          <w:sz w:val="24"/>
          <w:szCs w:val="24"/>
          <w:lang w:val="en-US"/>
        </w:rPr>
        <w:t>b</w:t>
      </w:r>
      <w:r w:rsidR="00361813" w:rsidRPr="000A3FEA">
        <w:rPr>
          <w:rFonts w:ascii="Times New Roman" w:hAnsi="Times New Roman"/>
          <w:sz w:val="24"/>
          <w:szCs w:val="24"/>
          <w:lang w:val="en-US"/>
        </w:rPr>
        <w:t xml:space="preserve"> </w:t>
      </w:r>
      <w:r>
        <w:rPr>
          <w:rFonts w:ascii="Times New Roman" w:hAnsi="Times New Roman"/>
          <w:sz w:val="24"/>
          <w:szCs w:val="24"/>
          <w:lang w:val="en-US"/>
        </w:rPr>
        <w:t xml:space="preserve">yields that, after compensation, the </w:t>
      </w:r>
      <w:r w:rsidR="00163118" w:rsidRPr="00336232">
        <w:rPr>
          <w:rFonts w:ascii="Times New Roman" w:hAnsi="Times New Roman"/>
          <w:sz w:val="24"/>
          <w:szCs w:val="24"/>
          <w:lang w:val="en-US"/>
        </w:rPr>
        <w:t>coherent part of the resonance strength</w:t>
      </w:r>
      <w:r>
        <w:rPr>
          <w:rFonts w:ascii="Times New Roman" w:hAnsi="Times New Roman"/>
          <w:sz w:val="24"/>
          <w:szCs w:val="24"/>
          <w:lang w:val="en-US"/>
        </w:rPr>
        <w:t xml:space="preserve">, became </w:t>
      </w:r>
      <m:oMath>
        <m:r>
          <w:rPr>
            <w:rFonts w:ascii="Cambria Math" w:hAnsi="Cambria Math"/>
            <w:sz w:val="24"/>
            <w:szCs w:val="24"/>
            <w:lang w:val="en-US"/>
          </w:rPr>
          <m:t>2.7⋅</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-5</m:t>
            </m:r>
          </m:sup>
        </m:sSup>
      </m:oMath>
      <w:r w:rsidR="00361813" w:rsidRPr="000A3FEA">
        <w:rPr>
          <w:rFonts w:ascii="Times New Roman" w:hAnsi="Times New Roman"/>
          <w:sz w:val="24"/>
          <w:szCs w:val="24"/>
          <w:lang w:val="en-US"/>
        </w:rPr>
        <w:t xml:space="preserve">, </w:t>
      </w:r>
      <w:r>
        <w:rPr>
          <w:rFonts w:ascii="Times New Roman" w:hAnsi="Times New Roman"/>
          <w:sz w:val="24"/>
          <w:szCs w:val="24"/>
          <w:lang w:val="en-US"/>
        </w:rPr>
        <w:t xml:space="preserve">i.e. decreased practically to the value of the </w:t>
      </w:r>
      <w:r w:rsidR="00163118" w:rsidRPr="00336232">
        <w:rPr>
          <w:rFonts w:ascii="Times New Roman" w:hAnsi="Times New Roman"/>
          <w:sz w:val="24"/>
          <w:szCs w:val="24"/>
          <w:lang w:val="en-US"/>
        </w:rPr>
        <w:t>incoherent part of the resonance strength</w:t>
      </w:r>
      <w:r>
        <w:rPr>
          <w:rFonts w:ascii="Times New Roman" w:hAnsi="Times New Roman"/>
          <w:sz w:val="24"/>
          <w:szCs w:val="24"/>
          <w:lang w:val="en-US"/>
        </w:rPr>
        <w:t>.</w:t>
      </w:r>
    </w:p>
    <w:p w:rsidR="00361813" w:rsidRPr="000A3FEA" w:rsidRDefault="005B2F1F" w:rsidP="00540024">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Since we set the 3D rotator parameters using </w:t>
      </w:r>
      <w:r w:rsidR="007D3081">
        <w:rPr>
          <w:rFonts w:ascii="Times New Roman" w:hAnsi="Times New Roman"/>
          <w:sz w:val="24"/>
          <w:szCs w:val="24"/>
          <w:lang w:val="en-US"/>
        </w:rPr>
        <w:t xml:space="preserve">formulae derived in the linear approximation in the spin tune </w:t>
      </w:r>
      <m:oMath>
        <m:r>
          <w:rPr>
            <w:rFonts w:ascii="Cambria Math" w:hAnsi="Cambria Math"/>
            <w:sz w:val="24"/>
            <w:szCs w:val="24"/>
          </w:rPr>
          <m:t>ν</m:t>
        </m:r>
      </m:oMath>
      <w:r w:rsidR="00361813" w:rsidRPr="000A3FEA">
        <w:rPr>
          <w:rFonts w:ascii="Times New Roman" w:hAnsi="Times New Roman"/>
          <w:sz w:val="24"/>
          <w:szCs w:val="24"/>
          <w:lang w:val="en-US"/>
        </w:rPr>
        <w:t xml:space="preserve">, </w:t>
      </w:r>
      <w:r w:rsidR="007D3081">
        <w:rPr>
          <w:rFonts w:ascii="Times New Roman" w:hAnsi="Times New Roman"/>
          <w:sz w:val="24"/>
          <w:szCs w:val="24"/>
          <w:lang w:val="en-US"/>
        </w:rPr>
        <w:t xml:space="preserve">the accuracy of compensation in an ideal collider lattice is determined by the square of the spin tune </w:t>
      </w:r>
      <m:oMath>
        <m:sSup>
          <m:sSupPr>
            <m:ctrlPr>
              <w:rPr>
                <w:rFonts w:ascii="Cambria Math" w:hAnsi="Cambria Math"/>
                <w:i/>
                <w:sz w:val="24"/>
                <w:szCs w:val="24"/>
              </w:rPr>
            </m:ctrlPr>
          </m:sSupPr>
          <m:e>
            <m:r>
              <w:rPr>
                <w:rFonts w:ascii="Cambria Math" w:hAnsi="Cambria Math"/>
                <w:sz w:val="24"/>
                <w:szCs w:val="24"/>
              </w:rPr>
              <m:t>ν</m:t>
            </m:r>
          </m:e>
          <m:sup>
            <m:r>
              <w:rPr>
                <w:rFonts w:ascii="Cambria Math" w:hAnsi="Cambria Math"/>
                <w:sz w:val="24"/>
                <w:szCs w:val="24"/>
                <w:lang w:val="en-US"/>
              </w:rPr>
              <m:t>2</m:t>
            </m:r>
          </m:sup>
        </m:sSup>
        <m:r>
          <w:rPr>
            <w:rFonts w:ascii="Cambria Math" w:hAnsi="Cambria Math"/>
            <w:sz w:val="24"/>
            <w:szCs w:val="24"/>
            <w:lang w:val="en-US"/>
          </w:rPr>
          <m:t>~5⋅</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-6</m:t>
            </m:r>
          </m:sup>
        </m:sSup>
      </m:oMath>
      <w:r w:rsidR="00361813" w:rsidRPr="000A3FEA">
        <w:rPr>
          <w:rFonts w:ascii="Times New Roman" w:hAnsi="Times New Roman"/>
          <w:sz w:val="24"/>
          <w:szCs w:val="24"/>
          <w:lang w:val="en-US"/>
        </w:rPr>
        <w:t xml:space="preserve">. </w:t>
      </w:r>
      <w:r w:rsidR="00F5292B">
        <w:rPr>
          <w:rFonts w:ascii="Times New Roman" w:hAnsi="Times New Roman"/>
          <w:sz w:val="24"/>
          <w:szCs w:val="24"/>
          <w:lang w:val="en-US"/>
        </w:rPr>
        <w:t>One can further improve the compensation by specifying the 3D rotator parameters up to the second order including the non-commutativity of the spin rotations about the different axes in the 3D rotator modules. One should also analyze the effect on the 3D rotator of additional fields arising inside the rotator due to random quadrupole misalignments.</w:t>
      </w:r>
    </w:p>
    <w:p w:rsidR="00361813" w:rsidRPr="000A3FEA" w:rsidRDefault="00361813" w:rsidP="002D3439">
      <w:pPr>
        <w:spacing w:after="120" w:line="280" w:lineRule="exact"/>
        <w:ind w:firstLine="360"/>
        <w:jc w:val="both"/>
        <w:rPr>
          <w:rFonts w:ascii="Times New Roman" w:hAnsi="Times New Roman"/>
          <w:sz w:val="24"/>
          <w:szCs w:val="24"/>
          <w:lang w:val="en-US"/>
        </w:rPr>
      </w:pPr>
      <w:r w:rsidRPr="008740E0">
        <w:rPr>
          <w:rFonts w:ascii="Times New Roman" w:hAnsi="Times New Roman"/>
          <w:sz w:val="24"/>
          <w:szCs w:val="24"/>
          <w:lang w:val="en-US"/>
        </w:rPr>
        <w:t>Fig</w:t>
      </w:r>
      <w:r w:rsidR="002D3439" w:rsidRPr="000A3FEA">
        <w:rPr>
          <w:rFonts w:ascii="Times New Roman" w:hAnsi="Times New Roman"/>
          <w:sz w:val="24"/>
          <w:szCs w:val="24"/>
          <w:lang w:val="en-US"/>
        </w:rPr>
        <w:t>ure</w:t>
      </w:r>
      <w:r w:rsidRPr="008740E0">
        <w:rPr>
          <w:rFonts w:ascii="Times New Roman" w:hAnsi="Times New Roman"/>
          <w:sz w:val="24"/>
          <w:szCs w:val="24"/>
          <w:lang w:val="en-US"/>
        </w:rPr>
        <w:t> </w:t>
      </w:r>
      <w:r w:rsidR="00E00AC7" w:rsidRPr="000A3FEA">
        <w:rPr>
          <w:rFonts w:ascii="Times New Roman" w:hAnsi="Times New Roman"/>
          <w:sz w:val="24"/>
          <w:szCs w:val="24"/>
          <w:lang w:val="en-US"/>
        </w:rPr>
        <w:t>4.14</w:t>
      </w:r>
      <w:r w:rsidR="000E7F79">
        <w:rPr>
          <w:rFonts w:ascii="Times New Roman" w:hAnsi="Times New Roman"/>
          <w:sz w:val="24"/>
          <w:szCs w:val="24"/>
          <w:lang w:val="en-US"/>
        </w:rPr>
        <w:t>a</w:t>
      </w:r>
      <w:r w:rsidRPr="000A3FEA">
        <w:rPr>
          <w:rFonts w:ascii="Times New Roman" w:hAnsi="Times New Roman"/>
          <w:sz w:val="24"/>
          <w:szCs w:val="24"/>
          <w:lang w:val="en-US"/>
        </w:rPr>
        <w:t xml:space="preserve"> </w:t>
      </w:r>
      <w:r w:rsidR="002D3439">
        <w:rPr>
          <w:rFonts w:ascii="Times New Roman" w:hAnsi="Times New Roman"/>
          <w:sz w:val="24"/>
          <w:szCs w:val="24"/>
          <w:lang w:val="en-US"/>
        </w:rPr>
        <w:t xml:space="preserve">shows a graph of the spin component evolution in a non-deal collider lattice when setting vertical proton polarization at the interaction point with compensation of the </w:t>
      </w:r>
      <w:r w:rsidR="00163118" w:rsidRPr="00336232">
        <w:rPr>
          <w:rFonts w:ascii="Times New Roman" w:hAnsi="Times New Roman"/>
          <w:sz w:val="24"/>
          <w:szCs w:val="24"/>
          <w:lang w:val="en-US"/>
        </w:rPr>
        <w:t>coherent part of the resonance strength</w:t>
      </w:r>
      <w:r w:rsidR="002D3439">
        <w:rPr>
          <w:rFonts w:ascii="Times New Roman" w:hAnsi="Times New Roman"/>
          <w:sz w:val="24"/>
          <w:szCs w:val="24"/>
          <w:lang w:val="en-US"/>
        </w:rPr>
        <w:t>. The parameters of the control 3D rotator are</w:t>
      </w:r>
      <w:r w:rsidRPr="000A3FEA">
        <w:rPr>
          <w:rFonts w:ascii="Times New Roman" w:hAnsi="Times New Roman"/>
          <w:sz w:val="24"/>
          <w:szCs w:val="24"/>
          <w:lang w:val="en-US"/>
        </w:rPr>
        <w:t xml:space="preserve">: </w:t>
      </w:r>
      <w:r w:rsidRPr="008740E0">
        <w:rPr>
          <w:rFonts w:ascii="Times New Roman" w:hAnsi="Times New Roman"/>
          <w:i/>
          <w:sz w:val="24"/>
          <w:szCs w:val="24"/>
          <w:lang w:val="en-US"/>
        </w:rPr>
        <w:t>n</w:t>
      </w:r>
      <w:r w:rsidRPr="008740E0">
        <w:rPr>
          <w:rFonts w:ascii="Times New Roman" w:hAnsi="Times New Roman"/>
          <w:i/>
          <w:sz w:val="24"/>
          <w:szCs w:val="24"/>
          <w:vertAlign w:val="subscript"/>
          <w:lang w:val="en-US"/>
        </w:rPr>
        <w:t>y</w:t>
      </w:r>
      <w:r w:rsidRPr="000A3FEA">
        <w:rPr>
          <w:rFonts w:ascii="Times New Roman" w:hAnsi="Times New Roman"/>
          <w:sz w:val="24"/>
          <w:szCs w:val="24"/>
          <w:lang w:val="en-US"/>
        </w:rPr>
        <w:t xml:space="preserve">=1, </w:t>
      </w:r>
      <w:r w:rsidRPr="008740E0">
        <w:rPr>
          <w:rFonts w:ascii="Times New Roman" w:hAnsi="Times New Roman"/>
          <w:sz w:val="24"/>
          <w:szCs w:val="24"/>
        </w:rPr>
        <w:sym w:font="Symbol" w:char="F06E"/>
      </w:r>
      <w:r w:rsidRPr="008740E0">
        <w:rPr>
          <w:rFonts w:ascii="Times New Roman" w:hAnsi="Times New Roman"/>
          <w:sz w:val="24"/>
          <w:szCs w:val="24"/>
          <w:vertAlign w:val="subscript"/>
          <w:lang w:val="en-US"/>
        </w:rPr>
        <w:t>sol</w:t>
      </w:r>
      <w:r w:rsidRPr="000A3FEA">
        <w:rPr>
          <w:rFonts w:ascii="Times New Roman" w:hAnsi="Times New Roman"/>
          <w:sz w:val="24"/>
          <w:szCs w:val="24"/>
          <w:lang w:val="en-US"/>
        </w:rPr>
        <w:t xml:space="preserve">=0.01. </w:t>
      </w:r>
      <w:r w:rsidR="002D3439">
        <w:rPr>
          <w:rFonts w:ascii="Times New Roman" w:hAnsi="Times New Roman"/>
          <w:sz w:val="24"/>
          <w:szCs w:val="24"/>
          <w:lang w:val="en-US"/>
        </w:rPr>
        <w:t xml:space="preserve">The beam momentum is </w:t>
      </w:r>
      <w:r w:rsidRPr="000A3FEA">
        <w:rPr>
          <w:rFonts w:ascii="Times New Roman" w:hAnsi="Times New Roman"/>
          <w:sz w:val="24"/>
          <w:szCs w:val="24"/>
          <w:lang w:val="en-US"/>
        </w:rPr>
        <w:t xml:space="preserve">60 </w:t>
      </w:r>
      <w:r w:rsidRPr="008740E0">
        <w:rPr>
          <w:rFonts w:ascii="Times New Roman" w:hAnsi="Times New Roman"/>
          <w:sz w:val="24"/>
          <w:szCs w:val="24"/>
          <w:lang w:val="en-US"/>
        </w:rPr>
        <w:t>GeV</w:t>
      </w:r>
      <w:r w:rsidRPr="000A3FEA">
        <w:rPr>
          <w:rFonts w:ascii="Times New Roman" w:hAnsi="Times New Roman"/>
          <w:sz w:val="24"/>
          <w:szCs w:val="24"/>
          <w:lang w:val="en-US"/>
        </w:rPr>
        <w:t>/</w:t>
      </w:r>
      <w:r w:rsidRPr="000E7F79">
        <w:rPr>
          <w:rFonts w:ascii="Times New Roman" w:hAnsi="Times New Roman"/>
          <w:sz w:val="24"/>
          <w:szCs w:val="24"/>
          <w:lang w:val="en-US"/>
        </w:rPr>
        <w:t>c</w:t>
      </w:r>
      <w:r w:rsidRPr="000A3FEA">
        <w:rPr>
          <w:rFonts w:ascii="Times New Roman" w:hAnsi="Times New Roman"/>
          <w:sz w:val="24"/>
          <w:szCs w:val="24"/>
          <w:lang w:val="en-US"/>
        </w:rPr>
        <w:t xml:space="preserve">. </w:t>
      </w:r>
      <w:r w:rsidR="002D3439">
        <w:rPr>
          <w:rFonts w:ascii="Times New Roman" w:hAnsi="Times New Roman"/>
          <w:sz w:val="24"/>
          <w:szCs w:val="24"/>
          <w:lang w:val="en-US"/>
        </w:rPr>
        <w:t xml:space="preserve">The particle is launched along the closed orbit with vertical spin. For comparison, </w:t>
      </w:r>
      <w:r w:rsidRPr="000E7F79">
        <w:rPr>
          <w:rFonts w:ascii="Times New Roman" w:hAnsi="Times New Roman"/>
          <w:sz w:val="24"/>
          <w:szCs w:val="24"/>
          <w:lang w:val="en-US"/>
        </w:rPr>
        <w:t>Fig</w:t>
      </w:r>
      <w:r w:rsidRPr="000A3FEA">
        <w:rPr>
          <w:rFonts w:ascii="Times New Roman" w:hAnsi="Times New Roman"/>
          <w:sz w:val="24"/>
          <w:szCs w:val="24"/>
          <w:lang w:val="en-US"/>
        </w:rPr>
        <w:t>.</w:t>
      </w:r>
      <w:r w:rsidRPr="000E7F79">
        <w:rPr>
          <w:rFonts w:ascii="Times New Roman" w:hAnsi="Times New Roman"/>
          <w:sz w:val="24"/>
          <w:szCs w:val="24"/>
          <w:lang w:val="en-US"/>
        </w:rPr>
        <w:t> </w:t>
      </w:r>
      <w:r w:rsidR="000E7F79" w:rsidRPr="000A3FEA">
        <w:rPr>
          <w:rFonts w:ascii="Times New Roman" w:hAnsi="Times New Roman"/>
          <w:sz w:val="24"/>
          <w:szCs w:val="24"/>
          <w:lang w:val="en-US"/>
        </w:rPr>
        <w:t>4.14b</w:t>
      </w:r>
      <w:r w:rsidRPr="000A3FEA">
        <w:rPr>
          <w:rFonts w:ascii="Times New Roman" w:hAnsi="Times New Roman"/>
          <w:sz w:val="24"/>
          <w:szCs w:val="24"/>
          <w:lang w:val="en-US"/>
        </w:rPr>
        <w:t xml:space="preserve"> </w:t>
      </w:r>
      <w:r w:rsidR="002D3439">
        <w:rPr>
          <w:rFonts w:ascii="Times New Roman" w:hAnsi="Times New Roman"/>
          <w:sz w:val="24"/>
          <w:szCs w:val="24"/>
          <w:lang w:val="en-US"/>
        </w:rPr>
        <w:t xml:space="preserve">shows a similar graph without compensation of the </w:t>
      </w:r>
      <w:r w:rsidR="00A27091" w:rsidRPr="00336232">
        <w:rPr>
          <w:rFonts w:ascii="Times New Roman" w:hAnsi="Times New Roman"/>
          <w:sz w:val="24"/>
          <w:szCs w:val="24"/>
          <w:lang w:val="en-US"/>
        </w:rPr>
        <w:t>coherent part of the resonance strength</w:t>
      </w:r>
      <w:r w:rsidR="002D3439">
        <w:rPr>
          <w:rFonts w:ascii="Times New Roman" w:hAnsi="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740E0" w:rsidRPr="008740E0" w:rsidTr="00EE5D6A">
        <w:tc>
          <w:tcPr>
            <w:tcW w:w="4785" w:type="dxa"/>
          </w:tcPr>
          <w:p w:rsidR="008740E0" w:rsidRPr="008740E0" w:rsidRDefault="00A720FD" w:rsidP="008740E0">
            <w:pPr>
              <w:spacing w:after="0" w:line="240" w:lineRule="auto"/>
              <w:jc w:val="both"/>
              <w:rPr>
                <w:rFonts w:ascii="Times New Roman" w:hAnsi="Times New Roman"/>
                <w:sz w:val="24"/>
                <w:szCs w:val="24"/>
              </w:rPr>
            </w:pPr>
            <w:r>
              <w:rPr>
                <w:noProof/>
              </w:rPr>
              <w:drawing>
                <wp:inline distT="0" distB="0" distL="0" distR="0" wp14:anchorId="526BE619" wp14:editId="5F6764FE">
                  <wp:extent cx="2880000" cy="17913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80000" cy="1791360"/>
                          </a:xfrm>
                          <a:prstGeom prst="rect">
                            <a:avLst/>
                          </a:prstGeom>
                        </pic:spPr>
                      </pic:pic>
                    </a:graphicData>
                  </a:graphic>
                </wp:inline>
              </w:drawing>
            </w:r>
          </w:p>
        </w:tc>
        <w:tc>
          <w:tcPr>
            <w:tcW w:w="4786" w:type="dxa"/>
          </w:tcPr>
          <w:p w:rsidR="008740E0" w:rsidRPr="008740E0" w:rsidRDefault="00A720FD" w:rsidP="008740E0">
            <w:pPr>
              <w:spacing w:after="0" w:line="240" w:lineRule="auto"/>
              <w:jc w:val="both"/>
              <w:rPr>
                <w:rFonts w:ascii="Times New Roman" w:hAnsi="Times New Roman"/>
                <w:sz w:val="24"/>
                <w:szCs w:val="24"/>
              </w:rPr>
            </w:pPr>
            <w:r>
              <w:rPr>
                <w:noProof/>
              </w:rPr>
              <w:drawing>
                <wp:inline distT="0" distB="0" distL="0" distR="0" wp14:anchorId="451B4600" wp14:editId="7ABC62D7">
                  <wp:extent cx="2880000" cy="1791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80000" cy="1791360"/>
                          </a:xfrm>
                          <a:prstGeom prst="rect">
                            <a:avLst/>
                          </a:prstGeom>
                        </pic:spPr>
                      </pic:pic>
                    </a:graphicData>
                  </a:graphic>
                </wp:inline>
              </w:drawing>
            </w:r>
          </w:p>
        </w:tc>
      </w:tr>
      <w:tr w:rsidR="00553FDE" w:rsidRPr="00553FDE" w:rsidTr="00EE5D6A">
        <w:tc>
          <w:tcPr>
            <w:tcW w:w="4785" w:type="dxa"/>
          </w:tcPr>
          <w:p w:rsidR="00553FDE" w:rsidRPr="00553FDE" w:rsidRDefault="00553FDE" w:rsidP="00553FDE">
            <w:pPr>
              <w:spacing w:after="0" w:line="240" w:lineRule="auto"/>
              <w:jc w:val="center"/>
              <w:rPr>
                <w:rFonts w:ascii="Times New Roman" w:hAnsi="Times New Roman"/>
                <w:b/>
                <w:noProof/>
                <w:sz w:val="24"/>
                <w:szCs w:val="24"/>
              </w:rPr>
            </w:pPr>
            <w:r w:rsidRPr="00553FDE">
              <w:rPr>
                <w:rFonts w:ascii="Times New Roman" w:hAnsi="Times New Roman"/>
                <w:b/>
                <w:noProof/>
                <w:sz w:val="24"/>
                <w:szCs w:val="24"/>
              </w:rPr>
              <w:t>(a)</w:t>
            </w:r>
          </w:p>
        </w:tc>
        <w:tc>
          <w:tcPr>
            <w:tcW w:w="4786" w:type="dxa"/>
          </w:tcPr>
          <w:p w:rsidR="00553FDE" w:rsidRPr="00553FDE" w:rsidRDefault="00553FDE" w:rsidP="00553FDE">
            <w:pPr>
              <w:spacing w:after="0" w:line="240" w:lineRule="auto"/>
              <w:jc w:val="center"/>
              <w:rPr>
                <w:rFonts w:ascii="Times New Roman" w:hAnsi="Times New Roman"/>
                <w:b/>
                <w:noProof/>
                <w:sz w:val="24"/>
                <w:szCs w:val="24"/>
              </w:rPr>
            </w:pPr>
            <w:r w:rsidRPr="00553FDE">
              <w:rPr>
                <w:rFonts w:ascii="Times New Roman" w:hAnsi="Times New Roman"/>
                <w:b/>
                <w:noProof/>
                <w:sz w:val="24"/>
                <w:szCs w:val="24"/>
              </w:rPr>
              <w:t>(b)</w:t>
            </w:r>
          </w:p>
        </w:tc>
      </w:tr>
      <w:tr w:rsidR="00553FDE" w:rsidRPr="00F91753" w:rsidTr="00371D1E">
        <w:tc>
          <w:tcPr>
            <w:tcW w:w="9571" w:type="dxa"/>
            <w:gridSpan w:val="2"/>
          </w:tcPr>
          <w:p w:rsidR="00553FDE" w:rsidRPr="000A3FEA" w:rsidRDefault="00553FDE" w:rsidP="002D3439">
            <w:pPr>
              <w:spacing w:before="120" w:after="0" w:line="240" w:lineRule="auto"/>
              <w:jc w:val="both"/>
              <w:rPr>
                <w:rFonts w:ascii="Times New Roman" w:hAnsi="Times New Roman"/>
                <w:sz w:val="24"/>
                <w:szCs w:val="24"/>
              </w:rPr>
            </w:pPr>
            <w:r w:rsidRPr="000E7F79">
              <w:rPr>
                <w:rFonts w:ascii="Times New Roman" w:hAnsi="Times New Roman"/>
                <w:b/>
                <w:sz w:val="24"/>
                <w:szCs w:val="24"/>
              </w:rPr>
              <w:t>Figure</w:t>
            </w:r>
            <w:r w:rsidRPr="000A3FEA">
              <w:rPr>
                <w:rFonts w:ascii="Times New Roman" w:hAnsi="Times New Roman"/>
                <w:b/>
                <w:sz w:val="24"/>
                <w:szCs w:val="24"/>
              </w:rPr>
              <w:t xml:space="preserve"> 4.14</w:t>
            </w:r>
            <w:r w:rsidR="00B20150" w:rsidRPr="000A3FEA">
              <w:rPr>
                <w:rFonts w:ascii="Times New Roman" w:hAnsi="Times New Roman"/>
                <w:b/>
                <w:sz w:val="24"/>
                <w:szCs w:val="24"/>
              </w:rPr>
              <w:t>:</w:t>
            </w:r>
            <w:r w:rsidRPr="000A3FEA">
              <w:rPr>
                <w:rFonts w:ascii="Times New Roman" w:hAnsi="Times New Roman"/>
                <w:b/>
                <w:sz w:val="24"/>
                <w:szCs w:val="24"/>
              </w:rPr>
              <w:t xml:space="preserve"> </w:t>
            </w:r>
            <w:r w:rsidR="002D3439">
              <w:rPr>
                <w:rFonts w:ascii="Times New Roman" w:hAnsi="Times New Roman"/>
                <w:sz w:val="20"/>
                <w:szCs w:val="20"/>
              </w:rPr>
              <w:t xml:space="preserve">Setting vertical polarization in a non-ideal collider lattice with </w:t>
            </w:r>
            <w:r w:rsidR="000E7F79" w:rsidRPr="000A3FEA">
              <w:rPr>
                <w:rFonts w:ascii="Times New Roman" w:hAnsi="Times New Roman"/>
                <w:b/>
                <w:sz w:val="20"/>
                <w:szCs w:val="20"/>
              </w:rPr>
              <w:t>(</w:t>
            </w:r>
            <w:r w:rsidR="000E7F79" w:rsidRPr="000E7F79">
              <w:rPr>
                <w:rFonts w:ascii="Times New Roman" w:hAnsi="Times New Roman"/>
                <w:b/>
                <w:sz w:val="20"/>
                <w:szCs w:val="20"/>
              </w:rPr>
              <w:t>a</w:t>
            </w:r>
            <w:r w:rsidR="000E7F79" w:rsidRPr="000A3FEA">
              <w:rPr>
                <w:rFonts w:ascii="Times New Roman" w:hAnsi="Times New Roman"/>
                <w:b/>
                <w:sz w:val="20"/>
                <w:szCs w:val="20"/>
              </w:rPr>
              <w:t>)</w:t>
            </w:r>
            <w:r w:rsidR="000E7F79" w:rsidRPr="000A3FEA">
              <w:rPr>
                <w:rFonts w:ascii="Times New Roman" w:hAnsi="Times New Roman"/>
                <w:sz w:val="20"/>
                <w:szCs w:val="20"/>
              </w:rPr>
              <w:t xml:space="preserve"> </w:t>
            </w:r>
            <w:r w:rsidR="002D3439">
              <w:rPr>
                <w:rFonts w:ascii="Times New Roman" w:hAnsi="Times New Roman"/>
                <w:sz w:val="20"/>
                <w:szCs w:val="20"/>
              </w:rPr>
              <w:t>and without</w:t>
            </w:r>
            <w:r w:rsidR="000E7F79" w:rsidRPr="000A3FEA">
              <w:rPr>
                <w:rFonts w:ascii="Times New Roman" w:hAnsi="Times New Roman"/>
                <w:sz w:val="20"/>
                <w:szCs w:val="20"/>
              </w:rPr>
              <w:t xml:space="preserve"> </w:t>
            </w:r>
            <w:r w:rsidR="000E7F79" w:rsidRPr="000A3FEA">
              <w:rPr>
                <w:rFonts w:ascii="Times New Roman" w:hAnsi="Times New Roman"/>
                <w:b/>
                <w:sz w:val="20"/>
                <w:szCs w:val="20"/>
              </w:rPr>
              <w:t>(</w:t>
            </w:r>
            <w:r w:rsidR="000E7F79" w:rsidRPr="000E7F79">
              <w:rPr>
                <w:rFonts w:ascii="Times New Roman" w:hAnsi="Times New Roman"/>
                <w:b/>
                <w:sz w:val="20"/>
                <w:szCs w:val="20"/>
              </w:rPr>
              <w:t>b</w:t>
            </w:r>
            <w:r w:rsidR="000E7F79" w:rsidRPr="000A3FEA">
              <w:rPr>
                <w:rFonts w:ascii="Times New Roman" w:hAnsi="Times New Roman"/>
                <w:b/>
                <w:sz w:val="20"/>
                <w:szCs w:val="20"/>
              </w:rPr>
              <w:t>)</w:t>
            </w:r>
            <w:r w:rsidRPr="000A3FEA">
              <w:rPr>
                <w:rFonts w:ascii="Times New Roman" w:hAnsi="Times New Roman"/>
                <w:sz w:val="20"/>
                <w:szCs w:val="20"/>
              </w:rPr>
              <w:t xml:space="preserve"> </w:t>
            </w:r>
            <w:r w:rsidR="002D3439">
              <w:rPr>
                <w:rFonts w:ascii="Times New Roman" w:hAnsi="Times New Roman"/>
                <w:sz w:val="20"/>
                <w:szCs w:val="20"/>
              </w:rPr>
              <w:t xml:space="preserve">compensation of the </w:t>
            </w:r>
            <w:r w:rsidR="00A27091" w:rsidRPr="00336232">
              <w:rPr>
                <w:rFonts w:ascii="Times New Roman" w:hAnsi="Times New Roman"/>
                <w:sz w:val="20"/>
                <w:szCs w:val="20"/>
              </w:rPr>
              <w:t>coherent part of the resonance strength</w:t>
            </w:r>
            <w:r w:rsidR="002D3439">
              <w:rPr>
                <w:rFonts w:ascii="Times New Roman" w:hAnsi="Times New Roman"/>
                <w:sz w:val="20"/>
                <w:szCs w:val="20"/>
              </w:rPr>
              <w:t>.</w:t>
            </w:r>
          </w:p>
        </w:tc>
      </w:tr>
    </w:tbl>
    <w:p w:rsidR="004604E9" w:rsidRPr="000A3FEA" w:rsidRDefault="002D3439" w:rsidP="002D3439">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The provided example shows that a non-ideal collider with compensation of the </w:t>
      </w:r>
      <w:r w:rsidR="00A27091" w:rsidRPr="00336232">
        <w:rPr>
          <w:rFonts w:ascii="Times New Roman" w:hAnsi="Times New Roman"/>
          <w:sz w:val="24"/>
          <w:szCs w:val="24"/>
          <w:lang w:val="en-US"/>
        </w:rPr>
        <w:t>coherent part of the spin resonance strength</w:t>
      </w:r>
      <w:bookmarkStart w:id="1" w:name="_GoBack"/>
      <w:bookmarkEnd w:id="1"/>
      <w:r w:rsidR="00A27091">
        <w:rPr>
          <w:rFonts w:ascii="Times New Roman" w:hAnsi="Times New Roman"/>
          <w:sz w:val="24"/>
          <w:szCs w:val="24"/>
          <w:lang w:val="en-US"/>
        </w:rPr>
        <w:t xml:space="preserve"> </w:t>
      </w:r>
      <w:r>
        <w:rPr>
          <w:rFonts w:ascii="Times New Roman" w:hAnsi="Times New Roman"/>
          <w:sz w:val="24"/>
          <w:szCs w:val="24"/>
          <w:lang w:val="en-US"/>
        </w:rPr>
        <w:t>becomes equivalent to an ideal one in terms of polarization control.</w:t>
      </w:r>
    </w:p>
    <w:p w:rsidR="00AD4CE8" w:rsidRDefault="00065E66" w:rsidP="00B121F9">
      <w:pPr>
        <w:tabs>
          <w:tab w:val="left" w:leader="dot" w:pos="9639"/>
        </w:tabs>
        <w:spacing w:before="120" w:after="120" w:line="240" w:lineRule="auto"/>
        <w:rPr>
          <w:rFonts w:ascii="Times New Roman" w:hAnsi="Times New Roman"/>
          <w:b/>
          <w:caps/>
          <w:lang w:val="en-US"/>
        </w:rPr>
      </w:pPr>
      <w:r w:rsidRPr="00065E66">
        <w:rPr>
          <w:rFonts w:ascii="Times New Roman" w:hAnsi="Times New Roman"/>
          <w:b/>
          <w:sz w:val="24"/>
          <w:szCs w:val="24"/>
          <w:lang w:val="en-US"/>
        </w:rPr>
        <w:t>4</w:t>
      </w:r>
      <w:r w:rsidR="00AD4CE8" w:rsidRPr="00065E66">
        <w:rPr>
          <w:rFonts w:ascii="Times New Roman" w:hAnsi="Times New Roman"/>
          <w:b/>
          <w:sz w:val="24"/>
          <w:szCs w:val="24"/>
          <w:lang w:val="en-US"/>
        </w:rPr>
        <w:t>.</w:t>
      </w:r>
      <w:r w:rsidRPr="00065E66">
        <w:rPr>
          <w:rFonts w:ascii="Times New Roman" w:hAnsi="Times New Roman"/>
          <w:b/>
          <w:sz w:val="24"/>
          <w:szCs w:val="24"/>
          <w:lang w:val="en-US"/>
        </w:rPr>
        <w:t>3</w:t>
      </w:r>
      <w:r w:rsidR="00AD4CE8" w:rsidRPr="00065E66">
        <w:rPr>
          <w:rFonts w:ascii="Times New Roman" w:hAnsi="Times New Roman"/>
          <w:sz w:val="24"/>
          <w:szCs w:val="24"/>
          <w:lang w:val="en-US"/>
        </w:rPr>
        <w:t xml:space="preserve"> </w:t>
      </w:r>
      <w:r>
        <w:rPr>
          <w:rFonts w:ascii="Times New Roman" w:hAnsi="Times New Roman"/>
          <w:b/>
          <w:sz w:val="24"/>
          <w:szCs w:val="24"/>
          <w:lang w:val="en-US"/>
        </w:rPr>
        <w:t xml:space="preserve">Spin </w:t>
      </w:r>
      <w:r w:rsidR="002D3439">
        <w:rPr>
          <w:rFonts w:ascii="Times New Roman" w:hAnsi="Times New Roman"/>
          <w:b/>
          <w:sz w:val="24"/>
          <w:szCs w:val="24"/>
          <w:lang w:val="en-US"/>
        </w:rPr>
        <w:t>f</w:t>
      </w:r>
      <w:r>
        <w:rPr>
          <w:rFonts w:ascii="Times New Roman" w:hAnsi="Times New Roman"/>
          <w:b/>
          <w:sz w:val="24"/>
          <w:szCs w:val="24"/>
          <w:lang w:val="en-US"/>
        </w:rPr>
        <w:t>lipping in t</w:t>
      </w:r>
      <w:r w:rsidRPr="00065E66">
        <w:rPr>
          <w:rFonts w:ascii="Times New Roman" w:hAnsi="Times New Roman"/>
          <w:b/>
          <w:sz w:val="24"/>
          <w:szCs w:val="24"/>
          <w:lang w:val="en-US"/>
        </w:rPr>
        <w:t xml:space="preserve">he </w:t>
      </w:r>
      <w:r w:rsidR="002D3439">
        <w:rPr>
          <w:rFonts w:ascii="Times New Roman" w:hAnsi="Times New Roman"/>
          <w:b/>
          <w:sz w:val="24"/>
          <w:szCs w:val="24"/>
          <w:lang w:val="en-US"/>
        </w:rPr>
        <w:t>ion</w:t>
      </w:r>
      <w:r w:rsidR="006703A3">
        <w:rPr>
          <w:rFonts w:ascii="Times New Roman" w:hAnsi="Times New Roman"/>
          <w:b/>
          <w:sz w:val="24"/>
          <w:szCs w:val="24"/>
          <w:lang w:val="en-US"/>
        </w:rPr>
        <w:t xml:space="preserve"> </w:t>
      </w:r>
      <w:r w:rsidR="002D3439">
        <w:rPr>
          <w:rFonts w:ascii="Times New Roman" w:hAnsi="Times New Roman"/>
          <w:b/>
          <w:sz w:val="24"/>
          <w:szCs w:val="24"/>
          <w:lang w:val="en-US"/>
        </w:rPr>
        <w:t>c</w:t>
      </w:r>
      <w:r w:rsidRPr="00065E66">
        <w:rPr>
          <w:rFonts w:ascii="Times New Roman" w:hAnsi="Times New Roman"/>
          <w:b/>
          <w:sz w:val="24"/>
          <w:szCs w:val="24"/>
          <w:lang w:val="en-US"/>
        </w:rPr>
        <w:t xml:space="preserve">ollider </w:t>
      </w:r>
      <w:r w:rsidR="002D3439">
        <w:rPr>
          <w:rFonts w:ascii="Times New Roman" w:hAnsi="Times New Roman"/>
          <w:b/>
          <w:sz w:val="24"/>
          <w:szCs w:val="24"/>
          <w:lang w:val="en-US"/>
        </w:rPr>
        <w:t>r</w:t>
      </w:r>
      <w:r w:rsidRPr="00065E66">
        <w:rPr>
          <w:rFonts w:ascii="Times New Roman" w:hAnsi="Times New Roman"/>
          <w:b/>
          <w:sz w:val="24"/>
          <w:szCs w:val="24"/>
          <w:lang w:val="en-US"/>
        </w:rPr>
        <w:t>ing</w:t>
      </w:r>
    </w:p>
    <w:p w:rsidR="008740E0" w:rsidRPr="000A3FEA" w:rsidRDefault="003D5347" w:rsidP="00A27091">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 3D spin rotator allows one to </w:t>
      </w:r>
      <w:r w:rsidR="00670912">
        <w:rPr>
          <w:rFonts w:ascii="Times New Roman" w:hAnsi="Times New Roman"/>
          <w:sz w:val="24"/>
          <w:szCs w:val="24"/>
          <w:lang w:val="en-US"/>
        </w:rPr>
        <w:t xml:space="preserve">make reversals of the particle spins during an experiment by slowly (adiabatically) changing the solenoid fields of the 3D spin rotator </w:t>
      </w:r>
      <w:r w:rsidR="00ED2A82">
        <w:rPr>
          <w:rFonts w:ascii="Times New Roman" w:hAnsi="Times New Roman"/>
          <w:sz w:val="24"/>
          <w:szCs w:val="24"/>
          <w:lang w:val="en-US"/>
        </w:rPr>
        <w:t xml:space="preserve">to rearrange the spin motion </w:t>
      </w:r>
      <w:r w:rsidR="0006409F" w:rsidRPr="000A3FEA">
        <w:rPr>
          <w:rFonts w:ascii="Times New Roman" w:hAnsi="Times New Roman"/>
          <w:sz w:val="24"/>
          <w:szCs w:val="24"/>
          <w:lang w:val="en-US"/>
        </w:rPr>
        <w:t>[28]</w:t>
      </w:r>
      <w:r w:rsidR="008740E0" w:rsidRPr="000A3FEA">
        <w:rPr>
          <w:rFonts w:ascii="Times New Roman" w:hAnsi="Times New Roman"/>
          <w:sz w:val="24"/>
          <w:szCs w:val="24"/>
          <w:lang w:val="en-US"/>
        </w:rPr>
        <w:t xml:space="preserve">. </w:t>
      </w:r>
      <w:r w:rsidR="00ED2A82">
        <w:rPr>
          <w:rFonts w:ascii="Times New Roman" w:hAnsi="Times New Roman"/>
          <w:sz w:val="24"/>
          <w:szCs w:val="24"/>
          <w:lang w:val="en-US"/>
        </w:rPr>
        <w:t xml:space="preserve">To preserve the polarization degree, one must meet the condition of adiabatic change in the spin direction, which has the following form for the number of particle turns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flip</m:t>
            </m:r>
          </m:sub>
        </m:sSub>
      </m:oMath>
      <w:r w:rsidR="00ED2A82">
        <w:rPr>
          <w:rFonts w:ascii="Times New Roman" w:hAnsi="Times New Roman"/>
          <w:sz w:val="24"/>
          <w:szCs w:val="24"/>
          <w:lang w:val="en-US"/>
        </w:rPr>
        <w:t xml:space="preserve"> necessary to flip the spin:</w:t>
      </w:r>
    </w:p>
    <w:p w:rsidR="00A90B35" w:rsidRPr="008740E0" w:rsidRDefault="00336232" w:rsidP="008740E0">
      <w:pPr>
        <w:spacing w:after="0" w:line="240" w:lineRule="auto"/>
        <w:ind w:firstLine="284"/>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flip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ν</m:t>
              </m:r>
            </m:den>
          </m:f>
          <m:r>
            <w:rPr>
              <w:rFonts w:ascii="Cambria Math" w:hAnsi="Cambria Math"/>
              <w:sz w:val="24"/>
              <w:szCs w:val="24"/>
            </w:rPr>
            <m:t xml:space="preserve"> .</m:t>
          </m:r>
        </m:oMath>
      </m:oMathPara>
    </w:p>
    <w:p w:rsidR="008740E0" w:rsidRPr="000A3FEA" w:rsidRDefault="00ED2A82" w:rsidP="00A27091">
      <w:pPr>
        <w:spacing w:after="0" w:line="240" w:lineRule="auto"/>
        <w:ind w:firstLine="357"/>
        <w:jc w:val="both"/>
        <w:rPr>
          <w:rFonts w:ascii="Times New Roman" w:hAnsi="Times New Roman"/>
          <w:sz w:val="24"/>
          <w:szCs w:val="24"/>
          <w:lang w:val="en-US"/>
        </w:rPr>
      </w:pPr>
      <w:r>
        <w:rPr>
          <w:rFonts w:ascii="Times New Roman" w:hAnsi="Times New Roman"/>
          <w:sz w:val="24"/>
          <w:szCs w:val="24"/>
          <w:lang w:val="en-US"/>
        </w:rPr>
        <w:t xml:space="preserve">We get a limit on the number of turns for a spin flip of </w:t>
      </w:r>
      <m:oMath>
        <m:sSubSup>
          <m:sSubSupPr>
            <m:ctrlPr>
              <w:rPr>
                <w:rFonts w:ascii="Cambria Math" w:hAnsi="Cambria Math"/>
                <w:i/>
                <w:sz w:val="24"/>
                <w:szCs w:val="24"/>
                <w:lang w:val="en-US"/>
              </w:rPr>
            </m:ctrlPr>
          </m:sSubSupPr>
          <m:e>
            <m:r>
              <w:rPr>
                <w:rFonts w:ascii="Cambria Math" w:hAnsi="Cambria Math"/>
                <w:sz w:val="24"/>
                <w:szCs w:val="24"/>
              </w:rPr>
              <m:t>N</m:t>
            </m:r>
            <m:ctrlPr>
              <w:rPr>
                <w:rFonts w:ascii="Cambria Math" w:hAnsi="Cambria Math"/>
                <w:i/>
                <w:sz w:val="24"/>
                <w:szCs w:val="24"/>
              </w:rPr>
            </m:ctrlPr>
          </m:e>
          <m:sub>
            <m:r>
              <w:rPr>
                <w:rFonts w:ascii="Cambria Math" w:hAnsi="Cambria Math"/>
                <w:sz w:val="24"/>
                <w:szCs w:val="24"/>
              </w:rPr>
              <m:t>flip</m:t>
            </m:r>
            <m:ctrlPr>
              <w:rPr>
                <w:rFonts w:ascii="Cambria Math" w:hAnsi="Cambria Math"/>
                <w:i/>
                <w:sz w:val="24"/>
                <w:szCs w:val="24"/>
              </w:rPr>
            </m:ctrlPr>
          </m:sub>
          <m:sup>
            <m:r>
              <w:rPr>
                <w:rFonts w:ascii="Cambria Math" w:hAnsi="Cambria Math"/>
                <w:sz w:val="24"/>
                <w:szCs w:val="24"/>
              </w:rPr>
              <m:t>prot</m:t>
            </m:r>
          </m:sup>
        </m:sSubSup>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2</m:t>
            </m:r>
          </m:sup>
        </m:sSup>
      </m:oMath>
      <w:r w:rsidR="00830B81" w:rsidRPr="000A3FEA">
        <w:rPr>
          <w:rFonts w:ascii="Times New Roman" w:hAnsi="Times New Roman"/>
          <w:sz w:val="24"/>
          <w:szCs w:val="24"/>
          <w:lang w:val="en-US"/>
        </w:rPr>
        <w:t xml:space="preserve"> </w:t>
      </w:r>
      <w:r>
        <w:rPr>
          <w:rFonts w:ascii="Times New Roman" w:hAnsi="Times New Roman"/>
          <w:sz w:val="24"/>
          <w:szCs w:val="24"/>
          <w:lang w:val="en-US"/>
        </w:rPr>
        <w:t xml:space="preserve">for protons and </w:t>
      </w:r>
      <w:r w:rsidR="00A27091">
        <w:rPr>
          <w:rFonts w:ascii="Times New Roman" w:hAnsi="Times New Roman"/>
          <w:sz w:val="24"/>
          <w:szCs w:val="24"/>
          <w:lang w:val="en-US"/>
        </w:rPr>
        <w:br/>
      </w:r>
      <m:oMath>
        <m:sSubSup>
          <m:sSubSupPr>
            <m:ctrlPr>
              <w:rPr>
                <w:rFonts w:ascii="Cambria Math" w:hAnsi="Cambria Math"/>
                <w:i/>
                <w:sz w:val="24"/>
                <w:szCs w:val="24"/>
                <w:lang w:val="en-US"/>
              </w:rPr>
            </m:ctrlPr>
          </m:sSubSupPr>
          <m:e>
            <m:r>
              <w:rPr>
                <w:rFonts w:ascii="Cambria Math" w:hAnsi="Cambria Math"/>
                <w:sz w:val="24"/>
                <w:szCs w:val="24"/>
              </w:rPr>
              <m:t>N</m:t>
            </m:r>
            <m:ctrlPr>
              <w:rPr>
                <w:rFonts w:ascii="Cambria Math" w:hAnsi="Cambria Math"/>
                <w:i/>
                <w:sz w:val="24"/>
                <w:szCs w:val="24"/>
              </w:rPr>
            </m:ctrlPr>
          </m:e>
          <m:sub>
            <m:r>
              <w:rPr>
                <w:rFonts w:ascii="Cambria Math" w:hAnsi="Cambria Math"/>
                <w:sz w:val="24"/>
                <w:szCs w:val="24"/>
              </w:rPr>
              <m:t>flip</m:t>
            </m:r>
            <m:ctrlPr>
              <w:rPr>
                <w:rFonts w:ascii="Cambria Math" w:hAnsi="Cambria Math"/>
                <w:i/>
                <w:sz w:val="24"/>
                <w:szCs w:val="24"/>
              </w:rPr>
            </m:ctrlPr>
          </m:sub>
          <m:sup>
            <m:r>
              <w:rPr>
                <w:rFonts w:ascii="Cambria Math" w:hAnsi="Cambria Math"/>
                <w:sz w:val="24"/>
                <w:szCs w:val="24"/>
                <w:lang w:val="en-US"/>
              </w:rPr>
              <m:t>deut</m:t>
            </m:r>
          </m:sup>
        </m:sSubSup>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4</m:t>
            </m:r>
          </m:sup>
        </m:sSup>
      </m:oMath>
      <w:r w:rsidR="00830B81" w:rsidRPr="000A3FEA">
        <w:rPr>
          <w:rFonts w:ascii="Times New Roman" w:hAnsi="Times New Roman"/>
          <w:sz w:val="24"/>
          <w:szCs w:val="24"/>
          <w:lang w:val="en-US"/>
        </w:rPr>
        <w:t xml:space="preserve"> </w:t>
      </w:r>
      <w:r>
        <w:rPr>
          <w:rFonts w:ascii="Times New Roman" w:hAnsi="Times New Roman"/>
          <w:sz w:val="24"/>
          <w:szCs w:val="24"/>
          <w:lang w:val="en-US"/>
        </w:rPr>
        <w:t xml:space="preserve">for deuterons, which, in terms of the flip time, means </w:t>
      </w:r>
      <m:oMath>
        <m:sSubSup>
          <m:sSubSupPr>
            <m:ctrlPr>
              <w:rPr>
                <w:rFonts w:ascii="Cambria Math" w:hAnsi="Cambria Math"/>
                <w:i/>
                <w:sz w:val="24"/>
                <w:szCs w:val="24"/>
                <w:lang w:val="en-US"/>
              </w:rPr>
            </m:ctrlPr>
          </m:sSubSupPr>
          <m:e>
            <m:r>
              <w:rPr>
                <w:rFonts w:ascii="Cambria Math" w:hAnsi="Cambria Math"/>
                <w:sz w:val="24"/>
                <w:szCs w:val="24"/>
              </w:rPr>
              <m:t>τ</m:t>
            </m:r>
            <m:ctrlPr>
              <w:rPr>
                <w:rFonts w:ascii="Cambria Math" w:hAnsi="Cambria Math"/>
                <w:i/>
                <w:sz w:val="24"/>
                <w:szCs w:val="24"/>
              </w:rPr>
            </m:ctrlPr>
          </m:e>
          <m:sub>
            <m:r>
              <w:rPr>
                <w:rFonts w:ascii="Cambria Math" w:hAnsi="Cambria Math"/>
                <w:sz w:val="24"/>
                <w:szCs w:val="24"/>
              </w:rPr>
              <m:t>flip</m:t>
            </m:r>
            <m:ctrlPr>
              <w:rPr>
                <w:rFonts w:ascii="Cambria Math" w:hAnsi="Cambria Math"/>
                <w:i/>
                <w:sz w:val="24"/>
                <w:szCs w:val="24"/>
              </w:rPr>
            </m:ctrlPr>
          </m:sub>
          <m:sup>
            <m:r>
              <w:rPr>
                <w:rFonts w:ascii="Cambria Math" w:hAnsi="Cambria Math"/>
                <w:sz w:val="24"/>
                <w:szCs w:val="24"/>
              </w:rPr>
              <m:t>prot</m:t>
            </m:r>
          </m:sup>
        </m:sSubSup>
        <m:r>
          <w:rPr>
            <w:rFonts w:ascii="Cambria Math" w:hAnsi="Cambria Math"/>
            <w:sz w:val="24"/>
            <w:szCs w:val="24"/>
            <w:lang w:val="en-US"/>
          </w:rPr>
          <m:t xml:space="preserve">≫1 </m:t>
        </m:r>
        <m:r>
          <w:rPr>
            <w:rFonts w:ascii="Cambria Math" w:hAnsi="Cambria Math"/>
            <w:sz w:val="24"/>
            <w:szCs w:val="24"/>
          </w:rPr>
          <m:t>ms</m:t>
        </m:r>
      </m:oMath>
      <w:r w:rsidR="00830B81" w:rsidRPr="000A3FEA">
        <w:rPr>
          <w:rFonts w:ascii="Times New Roman" w:hAnsi="Times New Roman"/>
          <w:sz w:val="24"/>
          <w:szCs w:val="24"/>
          <w:lang w:val="en-US"/>
        </w:rPr>
        <w:t xml:space="preserve"> </w:t>
      </w:r>
      <w:r>
        <w:rPr>
          <w:rFonts w:ascii="Times New Roman" w:hAnsi="Times New Roman"/>
          <w:sz w:val="24"/>
          <w:szCs w:val="24"/>
          <w:lang w:val="en-US"/>
        </w:rPr>
        <w:t xml:space="preserve">for protons and </w:t>
      </w:r>
      <m:oMath>
        <m:sSubSup>
          <m:sSubSupPr>
            <m:ctrlPr>
              <w:rPr>
                <w:rFonts w:ascii="Cambria Math" w:hAnsi="Cambria Math"/>
                <w:i/>
                <w:sz w:val="24"/>
                <w:szCs w:val="24"/>
                <w:lang w:val="en-US"/>
              </w:rPr>
            </m:ctrlPr>
          </m:sSubSupPr>
          <m:e>
            <m:r>
              <w:rPr>
                <w:rFonts w:ascii="Cambria Math" w:hAnsi="Cambria Math"/>
                <w:sz w:val="24"/>
                <w:szCs w:val="24"/>
              </w:rPr>
              <m:t>τ</m:t>
            </m:r>
            <m:ctrlPr>
              <w:rPr>
                <w:rFonts w:ascii="Cambria Math" w:hAnsi="Cambria Math"/>
                <w:i/>
                <w:sz w:val="24"/>
                <w:szCs w:val="24"/>
              </w:rPr>
            </m:ctrlPr>
          </m:e>
          <m:sub>
            <m:r>
              <w:rPr>
                <w:rFonts w:ascii="Cambria Math" w:hAnsi="Cambria Math"/>
                <w:sz w:val="24"/>
                <w:szCs w:val="24"/>
              </w:rPr>
              <m:t>flip</m:t>
            </m:r>
            <m:ctrlPr>
              <w:rPr>
                <w:rFonts w:ascii="Cambria Math" w:hAnsi="Cambria Math"/>
                <w:i/>
                <w:sz w:val="24"/>
                <w:szCs w:val="24"/>
              </w:rPr>
            </m:ctrlPr>
          </m:sub>
          <m:sup>
            <m:r>
              <w:rPr>
                <w:rFonts w:ascii="Cambria Math" w:hAnsi="Cambria Math"/>
                <w:sz w:val="24"/>
                <w:szCs w:val="24"/>
              </w:rPr>
              <m:t>deut</m:t>
            </m:r>
          </m:sup>
        </m:sSubSup>
        <m:r>
          <w:rPr>
            <w:rFonts w:ascii="Cambria Math" w:hAnsi="Cambria Math"/>
            <w:sz w:val="24"/>
            <w:szCs w:val="24"/>
            <w:lang w:val="en-US"/>
          </w:rPr>
          <m:t xml:space="preserve">≫0.1 </m:t>
        </m:r>
        <m:r>
          <w:rPr>
            <w:rFonts w:ascii="Cambria Math" w:hAnsi="Cambria Math"/>
            <w:sz w:val="24"/>
            <w:szCs w:val="24"/>
          </w:rPr>
          <m:t>s</m:t>
        </m:r>
      </m:oMath>
      <w:r>
        <w:rPr>
          <w:rFonts w:ascii="Times New Roman" w:hAnsi="Times New Roman"/>
          <w:sz w:val="24"/>
          <w:szCs w:val="24"/>
          <w:lang w:val="en-US"/>
        </w:rPr>
        <w:t xml:space="preserve"> for deuterons</w:t>
      </w:r>
      <w:r w:rsidR="008740E0" w:rsidRPr="000A3FEA">
        <w:rPr>
          <w:rFonts w:ascii="Times New Roman" w:hAnsi="Times New Roman"/>
          <w:sz w:val="24"/>
          <w:szCs w:val="24"/>
          <w:lang w:val="en-US"/>
        </w:rPr>
        <w:t xml:space="preserve">. </w:t>
      </w:r>
      <w:r>
        <w:rPr>
          <w:rFonts w:ascii="Times New Roman" w:hAnsi="Times New Roman"/>
          <w:sz w:val="24"/>
          <w:szCs w:val="24"/>
          <w:lang w:val="en-US"/>
        </w:rPr>
        <w:t>In practice, the adiabaticity condition is automatically satisfied, since the spin reversal time is limited by the field ramp rate in the super-conducting solenoids.</w:t>
      </w:r>
    </w:p>
    <w:p w:rsidR="008740E0" w:rsidRPr="000A3FEA" w:rsidRDefault="00ED2A82" w:rsidP="00A27091">
      <w:pPr>
        <w:spacing w:after="0" w:line="240" w:lineRule="auto"/>
        <w:ind w:firstLine="357"/>
        <w:jc w:val="both"/>
        <w:rPr>
          <w:rFonts w:ascii="Times New Roman" w:hAnsi="Times New Roman"/>
          <w:sz w:val="24"/>
          <w:szCs w:val="24"/>
          <w:lang w:val="en-US"/>
        </w:rPr>
      </w:pPr>
      <w:r>
        <w:rPr>
          <w:rFonts w:ascii="Times New Roman" w:hAnsi="Times New Roman"/>
          <w:sz w:val="24"/>
          <w:szCs w:val="24"/>
          <w:lang w:val="en-US"/>
        </w:rPr>
        <w:t xml:space="preserve">Let us provide the results of our calculation of the </w:t>
      </w:r>
      <w:r w:rsidR="00536F15">
        <w:rPr>
          <w:rFonts w:ascii="Times New Roman" w:hAnsi="Times New Roman"/>
          <w:sz w:val="24"/>
          <w:szCs w:val="24"/>
          <w:lang w:val="en-US"/>
        </w:rPr>
        <w:t xml:space="preserve">proton spin reversals in the vertical </w:t>
      </w:r>
      <w:r w:rsidR="008740E0" w:rsidRPr="000A3FEA">
        <w:rPr>
          <w:rFonts w:ascii="Times New Roman" w:hAnsi="Times New Roman"/>
          <w:sz w:val="24"/>
          <w:szCs w:val="24"/>
          <w:lang w:val="en-US"/>
        </w:rPr>
        <w:t>(</w:t>
      </w:r>
      <w:r w:rsidR="008740E0" w:rsidRPr="00830B81">
        <w:rPr>
          <w:rFonts w:ascii="Times New Roman" w:hAnsi="Times New Roman"/>
          <w:i/>
          <w:sz w:val="24"/>
          <w:szCs w:val="24"/>
          <w:lang w:val="en-US"/>
        </w:rPr>
        <w:t>yz</w:t>
      </w:r>
      <w:r w:rsidR="008740E0" w:rsidRPr="000A3FEA">
        <w:rPr>
          <w:rFonts w:ascii="Times New Roman" w:hAnsi="Times New Roman"/>
          <w:sz w:val="24"/>
          <w:szCs w:val="24"/>
          <w:lang w:val="en-US"/>
        </w:rPr>
        <w:t xml:space="preserve">) </w:t>
      </w:r>
      <w:r w:rsidR="00536F15">
        <w:rPr>
          <w:rFonts w:ascii="Times New Roman" w:hAnsi="Times New Roman"/>
          <w:sz w:val="24"/>
          <w:szCs w:val="24"/>
          <w:lang w:val="en-US"/>
        </w:rPr>
        <w:t xml:space="preserve">plane of the collider. The pattern of spin field change with the number of turns when making spin reversals is shown in </w:t>
      </w:r>
      <w:r w:rsidR="008740E0" w:rsidRPr="008740E0">
        <w:rPr>
          <w:rFonts w:ascii="Times New Roman" w:hAnsi="Times New Roman"/>
          <w:sz w:val="24"/>
          <w:szCs w:val="24"/>
          <w:lang w:val="en-US"/>
        </w:rPr>
        <w:t>Fig</w:t>
      </w:r>
      <w:r w:rsidR="008740E0" w:rsidRPr="000A3FEA">
        <w:rPr>
          <w:rFonts w:ascii="Times New Roman" w:hAnsi="Times New Roman"/>
          <w:sz w:val="24"/>
          <w:szCs w:val="24"/>
          <w:lang w:val="en-US"/>
        </w:rPr>
        <w:t>.</w:t>
      </w:r>
      <w:r w:rsidR="00536F15">
        <w:rPr>
          <w:rFonts w:ascii="Times New Roman" w:hAnsi="Times New Roman"/>
          <w:sz w:val="24"/>
          <w:szCs w:val="24"/>
          <w:lang w:val="en-US"/>
        </w:rPr>
        <w:t xml:space="preserve"> </w:t>
      </w:r>
      <w:r w:rsidR="00065E66" w:rsidRPr="000A3FEA">
        <w:rPr>
          <w:rFonts w:ascii="Times New Roman" w:hAnsi="Times New Roman"/>
          <w:sz w:val="24"/>
          <w:szCs w:val="24"/>
          <w:lang w:val="en-US"/>
        </w:rPr>
        <w:t>4</w:t>
      </w:r>
      <w:r w:rsidR="00830B81" w:rsidRPr="000A3FEA">
        <w:rPr>
          <w:rFonts w:ascii="Times New Roman" w:hAnsi="Times New Roman"/>
          <w:sz w:val="24"/>
          <w:szCs w:val="24"/>
          <w:lang w:val="en-US"/>
        </w:rPr>
        <w:t>.1</w:t>
      </w:r>
      <w:r w:rsidR="0006409F" w:rsidRPr="000A3FEA">
        <w:rPr>
          <w:rFonts w:ascii="Times New Roman" w:hAnsi="Times New Roman"/>
          <w:sz w:val="24"/>
          <w:szCs w:val="24"/>
          <w:lang w:val="en-US"/>
        </w:rPr>
        <w:t>5</w:t>
      </w:r>
      <w:r w:rsidR="008740E0" w:rsidRPr="000A3FEA">
        <w:rPr>
          <w:rFonts w:ascii="Times New Roman" w:hAnsi="Times New Roman"/>
          <w:sz w:val="24"/>
          <w:szCs w:val="24"/>
          <w:lang w:val="en-US"/>
        </w:rPr>
        <w:t>.</w:t>
      </w:r>
      <w:r w:rsidR="00830B81" w:rsidRPr="000A3FEA">
        <w:rPr>
          <w:rFonts w:ascii="Times New Roman" w:hAnsi="Times New Roman"/>
          <w:sz w:val="24"/>
          <w:szCs w:val="24"/>
          <w:lang w:val="en-US"/>
        </w:rPr>
        <w:t xml:space="preserve"> </w:t>
      </w:r>
      <w:r w:rsidR="00536F15">
        <w:rPr>
          <w:rFonts w:ascii="Times New Roman" w:hAnsi="Times New Roman"/>
          <w:sz w:val="24"/>
          <w:szCs w:val="24"/>
          <w:lang w:val="en-US"/>
        </w:rPr>
        <w:t xml:space="preserve">The number of turns is indicated in units of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lang w:val="en-US"/>
              </w:rPr>
              <m:t>0</m:t>
            </m:r>
          </m:sub>
        </m:sSub>
      </m:oMath>
      <w:r w:rsidR="00536F15">
        <w:rPr>
          <w:rFonts w:ascii="Times New Roman" w:hAnsi="Times New Roman"/>
          <w:sz w:val="24"/>
          <w:szCs w:val="24"/>
          <w:lang w:val="en-US"/>
        </w:rPr>
        <w:t xml:space="preserve">, which is the number of turns for rotation of the spin from vertical to longitudinal direction. The vertical </w:t>
      </w:r>
      <w:r w:rsidR="00200576" w:rsidRPr="00200576">
        <w:rPr>
          <w:rFonts w:ascii="Times New Roman" w:hAnsi="Times New Roman"/>
          <w:i/>
          <w:sz w:val="24"/>
          <w:szCs w:val="24"/>
          <w:lang w:val="en-US"/>
        </w:rPr>
        <w:t>h</w:t>
      </w:r>
      <w:r w:rsidR="00200576" w:rsidRPr="00200576">
        <w:rPr>
          <w:rFonts w:ascii="Times New Roman" w:hAnsi="Times New Roman"/>
          <w:i/>
          <w:sz w:val="24"/>
          <w:szCs w:val="24"/>
          <w:vertAlign w:val="subscript"/>
          <w:lang w:val="en-US"/>
        </w:rPr>
        <w:t>y</w:t>
      </w:r>
      <w:r w:rsidR="00200576" w:rsidRPr="000A3FEA">
        <w:rPr>
          <w:rFonts w:ascii="Times New Roman" w:hAnsi="Times New Roman"/>
          <w:sz w:val="24"/>
          <w:szCs w:val="24"/>
          <w:lang w:val="en-US"/>
        </w:rPr>
        <w:t xml:space="preserve"> (</w:t>
      </w:r>
      <w:r w:rsidR="00536F15">
        <w:rPr>
          <w:rFonts w:ascii="Times New Roman" w:hAnsi="Times New Roman"/>
          <w:sz w:val="24"/>
          <w:szCs w:val="24"/>
          <w:lang w:val="en-US"/>
        </w:rPr>
        <w:t xml:space="preserve">green line) and longitudinal </w:t>
      </w:r>
      <w:r w:rsidR="00200576" w:rsidRPr="00200576">
        <w:rPr>
          <w:rFonts w:ascii="Times New Roman" w:hAnsi="Times New Roman"/>
          <w:i/>
          <w:sz w:val="24"/>
          <w:szCs w:val="24"/>
          <w:lang w:val="en-US"/>
        </w:rPr>
        <w:t>h</w:t>
      </w:r>
      <w:r w:rsidR="00200576" w:rsidRPr="00200576">
        <w:rPr>
          <w:rFonts w:ascii="Times New Roman" w:hAnsi="Times New Roman"/>
          <w:i/>
          <w:sz w:val="24"/>
          <w:szCs w:val="24"/>
          <w:vertAlign w:val="subscript"/>
          <w:lang w:val="en-US"/>
        </w:rPr>
        <w:t>z</w:t>
      </w:r>
      <w:r w:rsidR="00200576" w:rsidRPr="000A3FEA">
        <w:rPr>
          <w:rFonts w:ascii="Times New Roman" w:hAnsi="Times New Roman"/>
          <w:sz w:val="24"/>
          <w:szCs w:val="24"/>
          <w:lang w:val="en-US"/>
        </w:rPr>
        <w:t xml:space="preserve"> (</w:t>
      </w:r>
      <w:r w:rsidR="00536F15">
        <w:rPr>
          <w:rFonts w:ascii="Times New Roman" w:hAnsi="Times New Roman"/>
          <w:sz w:val="24"/>
          <w:szCs w:val="24"/>
          <w:lang w:val="en-US"/>
        </w:rPr>
        <w:t xml:space="preserve">red line) components of the spin field are set using the solenoids of the vertical </w:t>
      </w:r>
      <w:r w:rsidR="00830B81" w:rsidRPr="00200576">
        <w:rPr>
          <w:rFonts w:ascii="Times New Roman" w:hAnsi="Times New Roman"/>
          <w:i/>
          <w:sz w:val="24"/>
          <w:szCs w:val="24"/>
          <w:lang w:val="en-US"/>
        </w:rPr>
        <w:t>n</w:t>
      </w:r>
      <w:r w:rsidR="00830B81" w:rsidRPr="00200576">
        <w:rPr>
          <w:rFonts w:ascii="Times New Roman" w:hAnsi="Times New Roman"/>
          <w:i/>
          <w:sz w:val="24"/>
          <w:szCs w:val="24"/>
          <w:vertAlign w:val="subscript"/>
          <w:lang w:val="en-US"/>
        </w:rPr>
        <w:t>y</w:t>
      </w:r>
      <w:r w:rsidR="00830B81" w:rsidRPr="000A3FEA">
        <w:rPr>
          <w:rFonts w:ascii="Times New Roman" w:hAnsi="Times New Roman"/>
          <w:sz w:val="24"/>
          <w:szCs w:val="24"/>
          <w:lang w:val="en-US"/>
        </w:rPr>
        <w:t>-</w:t>
      </w:r>
      <w:r w:rsidR="00536F15">
        <w:rPr>
          <w:rFonts w:ascii="Times New Roman" w:hAnsi="Times New Roman"/>
          <w:sz w:val="24"/>
          <w:szCs w:val="24"/>
          <w:lang w:val="en-US"/>
        </w:rPr>
        <w:t xml:space="preserve"> and longitudinal </w:t>
      </w:r>
      <w:r w:rsidR="00830B81" w:rsidRPr="00200576">
        <w:rPr>
          <w:rFonts w:ascii="Times New Roman" w:hAnsi="Times New Roman"/>
          <w:i/>
          <w:sz w:val="24"/>
          <w:szCs w:val="24"/>
          <w:lang w:val="en-US"/>
        </w:rPr>
        <w:t>n</w:t>
      </w:r>
      <w:r w:rsidR="00830B81" w:rsidRPr="00EE5D6A">
        <w:rPr>
          <w:rFonts w:ascii="Times New Roman" w:hAnsi="Times New Roman"/>
          <w:i/>
          <w:sz w:val="24"/>
          <w:szCs w:val="24"/>
          <w:vertAlign w:val="subscript"/>
          <w:lang w:val="en-US"/>
        </w:rPr>
        <w:t>z</w:t>
      </w:r>
      <w:r w:rsidR="00830B81" w:rsidRPr="000A3FEA">
        <w:rPr>
          <w:rFonts w:ascii="Times New Roman" w:hAnsi="Times New Roman"/>
          <w:sz w:val="24"/>
          <w:szCs w:val="24"/>
          <w:lang w:val="en-US"/>
        </w:rPr>
        <w:t>-</w:t>
      </w:r>
      <w:r w:rsidR="00536F15">
        <w:rPr>
          <w:rFonts w:ascii="Times New Roman" w:hAnsi="Times New Roman"/>
          <w:sz w:val="24"/>
          <w:szCs w:val="24"/>
          <w:lang w:val="en-US"/>
        </w:rPr>
        <w:t xml:space="preserve">modules of the 3D spin rotator. The magnitude of the spin field sets the spin tune value. Change in the spin tune in units of the maximum field </w:t>
      </w:r>
      <m:oMath>
        <m:sSub>
          <m:sSubPr>
            <m:ctrlPr>
              <w:rPr>
                <w:rFonts w:ascii="Cambria Math" w:hAnsi="Cambria Math"/>
                <w:i/>
                <w:sz w:val="24"/>
                <w:szCs w:val="24"/>
              </w:rPr>
            </m:ctrlPr>
          </m:sSubPr>
          <m:e>
            <m:r>
              <w:rPr>
                <w:rFonts w:ascii="Cambria Math" w:hAnsi="Cambria Math"/>
                <w:sz w:val="24"/>
                <w:szCs w:val="24"/>
                <w:lang w:val="en-US"/>
              </w:rPr>
              <m:t>h</m:t>
            </m:r>
          </m:e>
          <m:sub>
            <m:r>
              <m:rPr>
                <m:sty m:val="p"/>
              </m:rPr>
              <w:rPr>
                <w:rFonts w:ascii="Cambria Math" w:hAnsi="Cambria Math"/>
                <w:sz w:val="24"/>
                <w:szCs w:val="24"/>
                <w:lang w:val="en-US"/>
              </w:rPr>
              <m:t>max</m:t>
            </m:r>
          </m:sub>
        </m:sSub>
      </m:oMath>
      <w:r w:rsidR="00EE5D6A" w:rsidRPr="000A3FEA">
        <w:rPr>
          <w:rFonts w:ascii="Times New Roman" w:hAnsi="Times New Roman"/>
          <w:sz w:val="24"/>
          <w:szCs w:val="24"/>
          <w:lang w:val="en-US"/>
        </w:rPr>
        <w:t xml:space="preserve"> </w:t>
      </w:r>
      <w:r w:rsidR="00536F15">
        <w:rPr>
          <w:rFonts w:ascii="Times New Roman" w:hAnsi="Times New Roman"/>
          <w:sz w:val="24"/>
          <w:szCs w:val="24"/>
          <w:lang w:val="en-US"/>
        </w:rPr>
        <w:t xml:space="preserve">is shown in </w:t>
      </w:r>
      <w:r w:rsidR="008740E0" w:rsidRPr="008740E0">
        <w:rPr>
          <w:rFonts w:ascii="Times New Roman" w:hAnsi="Times New Roman"/>
          <w:sz w:val="24"/>
          <w:szCs w:val="24"/>
          <w:lang w:val="en-US"/>
        </w:rPr>
        <w:t>Fig</w:t>
      </w:r>
      <w:r w:rsidR="008740E0" w:rsidRPr="000A3FEA">
        <w:rPr>
          <w:rFonts w:ascii="Times New Roman" w:hAnsi="Times New Roman"/>
          <w:sz w:val="24"/>
          <w:szCs w:val="24"/>
          <w:lang w:val="en-US"/>
        </w:rPr>
        <w:t>.</w:t>
      </w:r>
      <w:r w:rsidR="00536F15">
        <w:rPr>
          <w:rFonts w:ascii="Times New Roman" w:hAnsi="Times New Roman"/>
          <w:sz w:val="24"/>
          <w:szCs w:val="24"/>
          <w:lang w:val="en-US"/>
        </w:rPr>
        <w:t xml:space="preserve"> </w:t>
      </w:r>
      <w:r w:rsidR="0006409F" w:rsidRPr="000A3FEA">
        <w:rPr>
          <w:rFonts w:ascii="Times New Roman" w:hAnsi="Times New Roman"/>
          <w:sz w:val="24"/>
          <w:szCs w:val="24"/>
          <w:lang w:val="en-US"/>
        </w:rPr>
        <w:t>4.16</w:t>
      </w:r>
      <w:r w:rsidR="008740E0" w:rsidRPr="000A3FEA">
        <w:rPr>
          <w:rFonts w:ascii="Times New Roman" w:hAnsi="Times New Roman"/>
          <w:sz w:val="24"/>
          <w:szCs w:val="24"/>
          <w:lang w:val="en-US"/>
        </w:rPr>
        <w:t xml:space="preserve">. </w:t>
      </w:r>
    </w:p>
    <w:p w:rsidR="00670912" w:rsidRPr="00744E0D" w:rsidRDefault="00670912" w:rsidP="00537125">
      <w:pPr>
        <w:spacing w:after="120" w:line="240" w:lineRule="auto"/>
        <w:ind w:firstLine="360"/>
        <w:jc w:val="both"/>
        <w:rPr>
          <w:rFonts w:ascii="Times New Roman" w:hAnsi="Times New Roman"/>
          <w:sz w:val="24"/>
          <w:szCs w:val="24"/>
          <w:lang w:val="en-US"/>
        </w:rPr>
      </w:pPr>
      <w:r w:rsidRPr="002A4FD3">
        <w:rPr>
          <w:rFonts w:ascii="Times New Roman" w:hAnsi="Times New Roman"/>
          <w:sz w:val="24"/>
          <w:szCs w:val="24"/>
          <w:lang w:val="en-US"/>
        </w:rPr>
        <w:t>Fig</w:t>
      </w:r>
      <w:r w:rsidR="00537125">
        <w:rPr>
          <w:rFonts w:ascii="Times New Roman" w:hAnsi="Times New Roman"/>
          <w:sz w:val="24"/>
          <w:szCs w:val="24"/>
          <w:lang w:val="en-US"/>
        </w:rPr>
        <w:t xml:space="preserve">ure </w:t>
      </w:r>
      <w:r w:rsidRPr="000A3FEA">
        <w:rPr>
          <w:rFonts w:ascii="Times New Roman" w:hAnsi="Times New Roman"/>
          <w:sz w:val="24"/>
          <w:szCs w:val="24"/>
          <w:lang w:val="en-US"/>
        </w:rPr>
        <w:t xml:space="preserve">4.17 </w:t>
      </w:r>
      <w:r w:rsidR="00537125">
        <w:rPr>
          <w:rFonts w:ascii="Times New Roman" w:hAnsi="Times New Roman"/>
          <w:sz w:val="24"/>
          <w:szCs w:val="24"/>
          <w:lang w:val="en-US"/>
        </w:rPr>
        <w:t xml:space="preserve">shows the change in the proton spin components as a function of the number of turns for the indicated change in the spin field using the 3D rotator. </w:t>
      </w:r>
      <w:r w:rsidR="0058715B">
        <w:rPr>
          <w:rFonts w:ascii="Times New Roman" w:hAnsi="Times New Roman"/>
          <w:sz w:val="24"/>
          <w:szCs w:val="24"/>
          <w:lang w:val="en-US"/>
        </w:rPr>
        <w:t xml:space="preserve">Rotation from vertical to longitudinal direction and back is done in 50 thousand turns. The maximum spin tune value is </w:t>
      </w:r>
      <w:r w:rsidRPr="000A3FEA">
        <w:rPr>
          <w:rFonts w:ascii="Times New Roman" w:hAnsi="Times New Roman"/>
          <w:sz w:val="24"/>
          <w:szCs w:val="24"/>
          <w:lang w:val="en-US"/>
        </w:rPr>
        <w:t>10</w:t>
      </w:r>
      <w:r w:rsidRPr="000A3FEA">
        <w:rPr>
          <w:rFonts w:ascii="Times New Roman" w:hAnsi="Times New Roman"/>
          <w:sz w:val="24"/>
          <w:szCs w:val="24"/>
          <w:vertAlign w:val="superscript"/>
          <w:lang w:val="en-US"/>
        </w:rPr>
        <w:t>-2</w:t>
      </w:r>
      <w:r w:rsidRPr="000A3FEA">
        <w:rPr>
          <w:rFonts w:ascii="Times New Roman" w:hAnsi="Times New Roman"/>
          <w:sz w:val="24"/>
          <w:szCs w:val="24"/>
          <w:lang w:val="en-US"/>
        </w:rPr>
        <w:t xml:space="preserve">. </w:t>
      </w:r>
      <w:r w:rsidR="0058715B">
        <w:rPr>
          <w:rFonts w:ascii="Times New Roman" w:hAnsi="Times New Roman"/>
          <w:sz w:val="24"/>
          <w:szCs w:val="24"/>
          <w:lang w:val="en-US"/>
        </w:rPr>
        <w:t xml:space="preserve">The spin components then follow the shape of the spin filed pattern practically everywhere, as it should be in case of adiabatic motion. Exceptions are small regions </w:t>
      </w:r>
      <w:r w:rsidR="00744E0D">
        <w:rPr>
          <w:rFonts w:ascii="Times New Roman" w:hAnsi="Times New Roman"/>
          <w:sz w:val="24"/>
          <w:szCs w:val="24"/>
          <w:lang w:val="en-US"/>
        </w:rPr>
        <w:t>where the spin field has sharp breaks, in which the adiabaticity condition is violated. The spin is directed vertically up. Then a spin rotation takes place in 50 thousand turns. As we can see, the spin undergoes sequential rotations from the vertical-up direction to the longitudinal direction along the particle velocity, then to the vertical-down direction and finally to the longitudinal direction opposite to the particle velocity.</w:t>
      </w:r>
    </w:p>
    <w:p w:rsidR="00AD4CE8" w:rsidRDefault="00AD4CE8" w:rsidP="00AD4CE8">
      <w:pPr>
        <w:spacing w:after="0" w:line="240" w:lineRule="auto"/>
        <w:ind w:firstLine="284"/>
        <w:jc w:val="center"/>
        <w:rPr>
          <w:rFonts w:ascii="Times New Roman" w:hAnsi="Times New Roman"/>
          <w:sz w:val="24"/>
          <w:szCs w:val="24"/>
          <w:lang w:val="en-US"/>
        </w:rPr>
      </w:pPr>
      <w:r>
        <w:rPr>
          <w:noProof/>
          <w:lang w:val="en-US" w:eastAsia="en-US"/>
        </w:rPr>
        <w:drawing>
          <wp:inline distT="0" distB="0" distL="0" distR="0" wp14:anchorId="45E5D20B" wp14:editId="1CB7C7AA">
            <wp:extent cx="4320000" cy="1853143"/>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320000" cy="1853143"/>
                    </a:xfrm>
                    <a:prstGeom prst="rect">
                      <a:avLst/>
                    </a:prstGeom>
                  </pic:spPr>
                </pic:pic>
              </a:graphicData>
            </a:graphic>
          </wp:inline>
        </w:drawing>
      </w:r>
    </w:p>
    <w:p w:rsidR="00AD4CE8" w:rsidRPr="000A3FEA" w:rsidRDefault="002A4FD3" w:rsidP="00744E0D">
      <w:pPr>
        <w:spacing w:before="120" w:after="120" w:line="240" w:lineRule="auto"/>
        <w:ind w:left="360" w:right="331"/>
        <w:jc w:val="both"/>
        <w:rPr>
          <w:rFonts w:ascii="Times New Roman" w:hAnsi="Times New Roman"/>
          <w:sz w:val="24"/>
          <w:szCs w:val="24"/>
          <w:lang w:val="en-US"/>
        </w:rPr>
      </w:pPr>
      <w:r w:rsidRPr="002A4FD3">
        <w:rPr>
          <w:rFonts w:ascii="Times New Roman" w:hAnsi="Times New Roman"/>
          <w:b/>
          <w:sz w:val="24"/>
          <w:szCs w:val="24"/>
          <w:lang w:val="en-US"/>
        </w:rPr>
        <w:t>Figure</w:t>
      </w:r>
      <w:r w:rsidRPr="000A3FEA">
        <w:rPr>
          <w:rFonts w:ascii="Times New Roman" w:hAnsi="Times New Roman"/>
          <w:b/>
          <w:sz w:val="24"/>
          <w:szCs w:val="24"/>
          <w:lang w:val="en-US"/>
        </w:rPr>
        <w:t xml:space="preserve"> </w:t>
      </w:r>
      <w:r w:rsidR="00065E66" w:rsidRPr="000A3FEA">
        <w:rPr>
          <w:rFonts w:ascii="Times New Roman" w:hAnsi="Times New Roman"/>
          <w:b/>
          <w:sz w:val="24"/>
          <w:szCs w:val="24"/>
          <w:lang w:val="en-US"/>
        </w:rPr>
        <w:t>4</w:t>
      </w:r>
      <w:r w:rsidRPr="000A3FEA">
        <w:rPr>
          <w:rFonts w:ascii="Times New Roman" w:hAnsi="Times New Roman"/>
          <w:b/>
          <w:sz w:val="24"/>
          <w:szCs w:val="24"/>
          <w:lang w:val="en-US"/>
        </w:rPr>
        <w:t>.1</w:t>
      </w:r>
      <w:r w:rsidR="0006409F" w:rsidRPr="000A3FEA">
        <w:rPr>
          <w:rFonts w:ascii="Times New Roman" w:hAnsi="Times New Roman"/>
          <w:b/>
          <w:sz w:val="24"/>
          <w:szCs w:val="24"/>
          <w:lang w:val="en-US"/>
        </w:rPr>
        <w:t>5</w:t>
      </w:r>
      <w:r w:rsidRPr="000A3FEA">
        <w:rPr>
          <w:rFonts w:ascii="Times New Roman" w:hAnsi="Times New Roman"/>
          <w:b/>
          <w:sz w:val="24"/>
          <w:szCs w:val="24"/>
          <w:lang w:val="en-US"/>
        </w:rPr>
        <w:t xml:space="preserve">: </w:t>
      </w:r>
      <w:r w:rsidR="00252200">
        <w:rPr>
          <w:rFonts w:ascii="Times New Roman" w:hAnsi="Times New Roman"/>
          <w:sz w:val="20"/>
          <w:szCs w:val="20"/>
          <w:lang w:val="en-US"/>
        </w:rPr>
        <w:t xml:space="preserve">Pattern of change in the vertical </w:t>
      </w:r>
      <w:r w:rsidRPr="002A4FD3">
        <w:rPr>
          <w:rFonts w:ascii="Times New Roman" w:hAnsi="Times New Roman"/>
          <w:i/>
          <w:sz w:val="20"/>
          <w:szCs w:val="20"/>
          <w:lang w:val="en-US"/>
        </w:rPr>
        <w:t>h</w:t>
      </w:r>
      <w:r w:rsidRPr="002A4FD3">
        <w:rPr>
          <w:rFonts w:ascii="Times New Roman" w:hAnsi="Times New Roman"/>
          <w:i/>
          <w:sz w:val="20"/>
          <w:szCs w:val="20"/>
          <w:vertAlign w:val="subscript"/>
          <w:lang w:val="en-US"/>
        </w:rPr>
        <w:t>y</w:t>
      </w:r>
      <w:r w:rsidRPr="000A3FEA">
        <w:rPr>
          <w:rFonts w:ascii="Times New Roman" w:hAnsi="Times New Roman"/>
          <w:sz w:val="20"/>
          <w:szCs w:val="20"/>
          <w:lang w:val="en-US"/>
        </w:rPr>
        <w:t xml:space="preserve"> </w:t>
      </w:r>
      <w:r w:rsidR="00252200">
        <w:rPr>
          <w:rFonts w:ascii="Times New Roman" w:hAnsi="Times New Roman"/>
          <w:sz w:val="20"/>
          <w:szCs w:val="20"/>
          <w:lang w:val="en-US"/>
        </w:rPr>
        <w:t xml:space="preserve">and longitudinal </w:t>
      </w:r>
      <w:r w:rsidRPr="002A4FD3">
        <w:rPr>
          <w:rFonts w:ascii="Times New Roman" w:hAnsi="Times New Roman"/>
          <w:i/>
          <w:sz w:val="20"/>
          <w:szCs w:val="20"/>
          <w:lang w:val="en-US"/>
        </w:rPr>
        <w:t>h</w:t>
      </w:r>
      <w:r>
        <w:rPr>
          <w:rFonts w:ascii="Times New Roman" w:hAnsi="Times New Roman"/>
          <w:i/>
          <w:sz w:val="20"/>
          <w:szCs w:val="20"/>
          <w:vertAlign w:val="subscript"/>
          <w:lang w:val="en-US"/>
        </w:rPr>
        <w:t>z</w:t>
      </w:r>
      <w:r w:rsidRPr="000A3FEA">
        <w:rPr>
          <w:rFonts w:ascii="Times New Roman" w:hAnsi="Times New Roman"/>
          <w:sz w:val="20"/>
          <w:szCs w:val="20"/>
          <w:lang w:val="en-US"/>
        </w:rPr>
        <w:t xml:space="preserve"> </w:t>
      </w:r>
      <w:r w:rsidR="00252200">
        <w:rPr>
          <w:rFonts w:ascii="Times New Roman" w:hAnsi="Times New Roman"/>
          <w:sz w:val="20"/>
          <w:szCs w:val="20"/>
          <w:lang w:val="en-US"/>
        </w:rPr>
        <w:t>spin field components when making spin reversals in the collider ring.</w:t>
      </w:r>
    </w:p>
    <w:p w:rsidR="00AD4CE8" w:rsidRDefault="00AD4CE8" w:rsidP="00AD4CE8">
      <w:pPr>
        <w:spacing w:after="0" w:line="240" w:lineRule="auto"/>
        <w:ind w:firstLine="284"/>
        <w:jc w:val="center"/>
        <w:rPr>
          <w:rFonts w:ascii="Times New Roman" w:hAnsi="Times New Roman"/>
          <w:sz w:val="24"/>
          <w:szCs w:val="24"/>
          <w:lang w:val="en-US"/>
        </w:rPr>
      </w:pPr>
      <w:r>
        <w:rPr>
          <w:noProof/>
          <w:lang w:val="en-US" w:eastAsia="en-US"/>
        </w:rPr>
        <w:drawing>
          <wp:inline distT="0" distB="0" distL="0" distR="0" wp14:anchorId="51738C2A" wp14:editId="58D50511">
            <wp:extent cx="4320000" cy="1654714"/>
            <wp:effectExtent l="0" t="0" r="444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320000" cy="1654714"/>
                    </a:xfrm>
                    <a:prstGeom prst="rect">
                      <a:avLst/>
                    </a:prstGeom>
                  </pic:spPr>
                </pic:pic>
              </a:graphicData>
            </a:graphic>
          </wp:inline>
        </w:drawing>
      </w:r>
    </w:p>
    <w:p w:rsidR="002A4FD3" w:rsidRPr="000A3FEA" w:rsidRDefault="002A4FD3" w:rsidP="00D0506F">
      <w:pPr>
        <w:spacing w:before="120" w:after="120" w:line="240" w:lineRule="auto"/>
        <w:ind w:left="360" w:right="331"/>
        <w:jc w:val="both"/>
        <w:rPr>
          <w:rFonts w:ascii="Times New Roman" w:hAnsi="Times New Roman"/>
          <w:sz w:val="20"/>
          <w:szCs w:val="20"/>
          <w:lang w:val="en-US"/>
        </w:rPr>
      </w:pPr>
      <w:r w:rsidRPr="002A4FD3">
        <w:rPr>
          <w:rFonts w:ascii="Times New Roman" w:hAnsi="Times New Roman"/>
          <w:b/>
          <w:sz w:val="24"/>
          <w:szCs w:val="24"/>
          <w:lang w:val="en-US"/>
        </w:rPr>
        <w:t>Figure</w:t>
      </w:r>
      <w:r w:rsidRPr="000A3FEA">
        <w:rPr>
          <w:rFonts w:ascii="Times New Roman" w:hAnsi="Times New Roman"/>
          <w:b/>
          <w:sz w:val="24"/>
          <w:szCs w:val="24"/>
          <w:lang w:val="en-US"/>
        </w:rPr>
        <w:t xml:space="preserve"> </w:t>
      </w:r>
      <w:r w:rsidR="00065E66" w:rsidRPr="000A3FEA">
        <w:rPr>
          <w:rFonts w:ascii="Times New Roman" w:hAnsi="Times New Roman"/>
          <w:b/>
          <w:sz w:val="24"/>
          <w:szCs w:val="24"/>
          <w:lang w:val="en-US"/>
        </w:rPr>
        <w:t>4</w:t>
      </w:r>
      <w:r w:rsidRPr="000A3FEA">
        <w:rPr>
          <w:rFonts w:ascii="Times New Roman" w:hAnsi="Times New Roman"/>
          <w:b/>
          <w:sz w:val="24"/>
          <w:szCs w:val="24"/>
          <w:lang w:val="en-US"/>
        </w:rPr>
        <w:t>.</w:t>
      </w:r>
      <w:r w:rsidR="0006409F" w:rsidRPr="000A3FEA">
        <w:rPr>
          <w:rFonts w:ascii="Times New Roman" w:hAnsi="Times New Roman"/>
          <w:b/>
          <w:sz w:val="24"/>
          <w:szCs w:val="24"/>
          <w:lang w:val="en-US"/>
        </w:rPr>
        <w:t>16</w:t>
      </w:r>
      <w:r w:rsidRPr="000A3FEA">
        <w:rPr>
          <w:rFonts w:ascii="Times New Roman" w:hAnsi="Times New Roman"/>
          <w:b/>
          <w:sz w:val="24"/>
          <w:szCs w:val="24"/>
          <w:lang w:val="en-US"/>
        </w:rPr>
        <w:t xml:space="preserve">: </w:t>
      </w:r>
      <w:r w:rsidR="00D0506F">
        <w:rPr>
          <w:rFonts w:ascii="Times New Roman" w:hAnsi="Times New Roman"/>
          <w:sz w:val="20"/>
          <w:szCs w:val="20"/>
          <w:lang w:val="en-US"/>
        </w:rPr>
        <w:t xml:space="preserve">Change in the spin tune in units of the maximum spin field </w:t>
      </w:r>
      <w:r w:rsidRPr="002A4FD3">
        <w:rPr>
          <w:rFonts w:ascii="Times New Roman" w:hAnsi="Times New Roman"/>
          <w:i/>
          <w:sz w:val="20"/>
          <w:szCs w:val="20"/>
          <w:lang w:val="en-US"/>
        </w:rPr>
        <w:t>h</w:t>
      </w:r>
      <w:r w:rsidRPr="002A4FD3">
        <w:rPr>
          <w:rFonts w:ascii="Times New Roman" w:hAnsi="Times New Roman"/>
          <w:sz w:val="20"/>
          <w:szCs w:val="20"/>
          <w:vertAlign w:val="subscript"/>
          <w:lang w:val="en-US"/>
        </w:rPr>
        <w:t>max</w:t>
      </w:r>
      <w:r w:rsidRPr="000A3FEA">
        <w:rPr>
          <w:rFonts w:ascii="Times New Roman" w:hAnsi="Times New Roman"/>
          <w:sz w:val="20"/>
          <w:szCs w:val="20"/>
          <w:lang w:val="en-US"/>
        </w:rPr>
        <w:t xml:space="preserve"> </w:t>
      </w:r>
      <w:r w:rsidR="00D0506F">
        <w:rPr>
          <w:rFonts w:ascii="Times New Roman" w:hAnsi="Times New Roman"/>
          <w:sz w:val="20"/>
          <w:szCs w:val="20"/>
          <w:lang w:val="en-US"/>
        </w:rPr>
        <w:t>when producing rotations of the spin in the collider.</w:t>
      </w:r>
    </w:p>
    <w:p w:rsidR="00AD4CE8" w:rsidRDefault="00AD4CE8" w:rsidP="00AD4CE8">
      <w:pPr>
        <w:spacing w:after="0" w:line="240" w:lineRule="auto"/>
        <w:ind w:firstLine="284"/>
        <w:jc w:val="center"/>
        <w:rPr>
          <w:rFonts w:ascii="Times New Roman" w:hAnsi="Times New Roman"/>
          <w:sz w:val="24"/>
          <w:szCs w:val="24"/>
          <w:lang w:val="en-US"/>
        </w:rPr>
      </w:pPr>
      <w:r>
        <w:rPr>
          <w:noProof/>
          <w:lang w:val="en-US" w:eastAsia="en-US"/>
        </w:rPr>
        <w:drawing>
          <wp:inline distT="0" distB="0" distL="0" distR="0" wp14:anchorId="7F3046E5" wp14:editId="7A1CCAB4">
            <wp:extent cx="4320000" cy="1391143"/>
            <wp:effectExtent l="0" t="0" r="444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320000" cy="1391143"/>
                    </a:xfrm>
                    <a:prstGeom prst="rect">
                      <a:avLst/>
                    </a:prstGeom>
                  </pic:spPr>
                </pic:pic>
              </a:graphicData>
            </a:graphic>
          </wp:inline>
        </w:drawing>
      </w:r>
    </w:p>
    <w:p w:rsidR="00D773A8" w:rsidRPr="000A3FEA" w:rsidRDefault="00D773A8" w:rsidP="00D0506F">
      <w:pPr>
        <w:spacing w:before="120" w:after="120" w:line="240" w:lineRule="auto"/>
        <w:ind w:left="360" w:right="331"/>
        <w:jc w:val="center"/>
        <w:rPr>
          <w:rFonts w:ascii="Times New Roman" w:hAnsi="Times New Roman"/>
          <w:sz w:val="24"/>
          <w:szCs w:val="24"/>
          <w:lang w:val="en-US"/>
        </w:rPr>
      </w:pPr>
      <w:r w:rsidRPr="00D773A8">
        <w:rPr>
          <w:rFonts w:ascii="Times New Roman" w:hAnsi="Times New Roman"/>
          <w:b/>
          <w:sz w:val="24"/>
          <w:szCs w:val="24"/>
          <w:lang w:val="en-US"/>
        </w:rPr>
        <w:t>Figure</w:t>
      </w:r>
      <w:r w:rsidR="00C73BE3" w:rsidRPr="000A3FEA">
        <w:rPr>
          <w:rFonts w:ascii="Times New Roman" w:hAnsi="Times New Roman"/>
          <w:b/>
          <w:sz w:val="24"/>
          <w:szCs w:val="24"/>
          <w:lang w:val="en-US"/>
        </w:rPr>
        <w:t xml:space="preserve"> 4</w:t>
      </w:r>
      <w:r w:rsidRPr="000A3FEA">
        <w:rPr>
          <w:rFonts w:ascii="Times New Roman" w:hAnsi="Times New Roman"/>
          <w:b/>
          <w:sz w:val="24"/>
          <w:szCs w:val="24"/>
          <w:lang w:val="en-US"/>
        </w:rPr>
        <w:t>.</w:t>
      </w:r>
      <w:r w:rsidR="0006409F" w:rsidRPr="000A3FEA">
        <w:rPr>
          <w:rFonts w:ascii="Times New Roman" w:hAnsi="Times New Roman"/>
          <w:b/>
          <w:sz w:val="24"/>
          <w:szCs w:val="24"/>
          <w:lang w:val="en-US"/>
        </w:rPr>
        <w:t>17</w:t>
      </w:r>
      <w:r w:rsidRPr="000A3FEA">
        <w:rPr>
          <w:rFonts w:ascii="Times New Roman" w:hAnsi="Times New Roman"/>
          <w:b/>
          <w:sz w:val="24"/>
          <w:szCs w:val="24"/>
          <w:lang w:val="en-US"/>
        </w:rPr>
        <w:t xml:space="preserve">: </w:t>
      </w:r>
      <w:r w:rsidR="00D0506F">
        <w:rPr>
          <w:rFonts w:ascii="Times New Roman" w:hAnsi="Times New Roman"/>
          <w:sz w:val="20"/>
          <w:szCs w:val="20"/>
          <w:lang w:val="en-US"/>
        </w:rPr>
        <w:t>Producing rotations of the proton spin in an ideal collider lattice.</w:t>
      </w:r>
    </w:p>
    <w:p w:rsidR="00AD4CE8" w:rsidRDefault="00AD4CE8" w:rsidP="00AD4CE8">
      <w:pPr>
        <w:spacing w:after="0" w:line="240" w:lineRule="auto"/>
        <w:ind w:firstLine="284"/>
        <w:jc w:val="center"/>
        <w:rPr>
          <w:rFonts w:ascii="Times New Roman" w:hAnsi="Times New Roman"/>
          <w:sz w:val="24"/>
          <w:szCs w:val="24"/>
          <w:lang w:val="en-US"/>
        </w:rPr>
      </w:pPr>
      <w:r>
        <w:rPr>
          <w:noProof/>
          <w:lang w:val="en-US" w:eastAsia="en-US"/>
        </w:rPr>
        <w:drawing>
          <wp:inline distT="0" distB="0" distL="0" distR="0" wp14:anchorId="3D9963FC" wp14:editId="409D997B">
            <wp:extent cx="4320000" cy="1391143"/>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320000" cy="1391143"/>
                    </a:xfrm>
                    <a:prstGeom prst="rect">
                      <a:avLst/>
                    </a:prstGeom>
                  </pic:spPr>
                </pic:pic>
              </a:graphicData>
            </a:graphic>
          </wp:inline>
        </w:drawing>
      </w:r>
    </w:p>
    <w:p w:rsidR="006A0854" w:rsidRPr="000A3FEA" w:rsidRDefault="006A0854" w:rsidP="00D0506F">
      <w:pPr>
        <w:spacing w:before="120" w:after="120" w:line="240" w:lineRule="auto"/>
        <w:ind w:left="360" w:right="331"/>
        <w:jc w:val="both"/>
        <w:rPr>
          <w:rFonts w:ascii="Times New Roman" w:hAnsi="Times New Roman"/>
          <w:sz w:val="24"/>
          <w:szCs w:val="24"/>
          <w:lang w:val="en-US"/>
        </w:rPr>
      </w:pPr>
      <w:r w:rsidRPr="00D773A8">
        <w:rPr>
          <w:rFonts w:ascii="Times New Roman" w:hAnsi="Times New Roman"/>
          <w:b/>
          <w:sz w:val="24"/>
          <w:szCs w:val="24"/>
          <w:lang w:val="en-US"/>
        </w:rPr>
        <w:t>Figure</w:t>
      </w:r>
      <w:r w:rsidR="00C73BE3" w:rsidRPr="000A3FEA">
        <w:rPr>
          <w:rFonts w:ascii="Times New Roman" w:hAnsi="Times New Roman"/>
          <w:b/>
          <w:sz w:val="24"/>
          <w:szCs w:val="24"/>
          <w:lang w:val="en-US"/>
        </w:rPr>
        <w:t xml:space="preserve"> 4</w:t>
      </w:r>
      <w:r w:rsidRPr="000A3FEA">
        <w:rPr>
          <w:rFonts w:ascii="Times New Roman" w:hAnsi="Times New Roman"/>
          <w:b/>
          <w:sz w:val="24"/>
          <w:szCs w:val="24"/>
          <w:lang w:val="en-US"/>
        </w:rPr>
        <w:t>.</w:t>
      </w:r>
      <w:r w:rsidR="0006409F" w:rsidRPr="000A3FEA">
        <w:rPr>
          <w:rFonts w:ascii="Times New Roman" w:hAnsi="Times New Roman"/>
          <w:b/>
          <w:sz w:val="24"/>
          <w:szCs w:val="24"/>
          <w:lang w:val="en-US"/>
        </w:rPr>
        <w:t>18</w:t>
      </w:r>
      <w:r w:rsidRPr="000A3FEA">
        <w:rPr>
          <w:rFonts w:ascii="Times New Roman" w:hAnsi="Times New Roman"/>
          <w:b/>
          <w:sz w:val="24"/>
          <w:szCs w:val="24"/>
          <w:lang w:val="en-US"/>
        </w:rPr>
        <w:t xml:space="preserve">: </w:t>
      </w:r>
      <w:r w:rsidR="00D0506F">
        <w:rPr>
          <w:rFonts w:ascii="Times New Roman" w:hAnsi="Times New Roman"/>
          <w:sz w:val="20"/>
          <w:szCs w:val="20"/>
          <w:lang w:val="en-US"/>
        </w:rPr>
        <w:t>Producing rotations of the deuteron spin in an ideal collider lattice with violation of the adiabaticity condition of the spin motion.</w:t>
      </w:r>
    </w:p>
    <w:p w:rsidR="00AD4CE8" w:rsidRDefault="00AD4CE8" w:rsidP="00AD4CE8">
      <w:pPr>
        <w:spacing w:after="0" w:line="240" w:lineRule="auto"/>
        <w:ind w:firstLine="284"/>
        <w:jc w:val="center"/>
        <w:rPr>
          <w:rFonts w:ascii="Times New Roman" w:hAnsi="Times New Roman"/>
          <w:sz w:val="24"/>
          <w:szCs w:val="24"/>
          <w:lang w:val="en-US"/>
        </w:rPr>
      </w:pPr>
      <w:r>
        <w:rPr>
          <w:noProof/>
          <w:lang w:val="en-US" w:eastAsia="en-US"/>
        </w:rPr>
        <w:drawing>
          <wp:inline distT="0" distB="0" distL="0" distR="0" wp14:anchorId="7915E2D7" wp14:editId="57AC462B">
            <wp:extent cx="4320000" cy="1391143"/>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320000" cy="1391143"/>
                    </a:xfrm>
                    <a:prstGeom prst="rect">
                      <a:avLst/>
                    </a:prstGeom>
                  </pic:spPr>
                </pic:pic>
              </a:graphicData>
            </a:graphic>
          </wp:inline>
        </w:drawing>
      </w:r>
    </w:p>
    <w:p w:rsidR="00E2300D" w:rsidRPr="000A3FEA" w:rsidRDefault="00E2300D" w:rsidP="00D0506F">
      <w:pPr>
        <w:spacing w:before="120" w:after="120" w:line="240" w:lineRule="auto"/>
        <w:ind w:left="360" w:right="329"/>
        <w:jc w:val="both"/>
        <w:rPr>
          <w:rFonts w:ascii="Times New Roman" w:hAnsi="Times New Roman"/>
          <w:sz w:val="24"/>
          <w:szCs w:val="24"/>
          <w:lang w:val="en-US"/>
        </w:rPr>
      </w:pPr>
      <w:r w:rsidRPr="00D773A8">
        <w:rPr>
          <w:rFonts w:ascii="Times New Roman" w:hAnsi="Times New Roman"/>
          <w:b/>
          <w:sz w:val="24"/>
          <w:szCs w:val="24"/>
          <w:lang w:val="en-US"/>
        </w:rPr>
        <w:t>Figure</w:t>
      </w:r>
      <w:r w:rsidR="00C73BE3" w:rsidRPr="000A3FEA">
        <w:rPr>
          <w:rFonts w:ascii="Times New Roman" w:hAnsi="Times New Roman"/>
          <w:b/>
          <w:sz w:val="24"/>
          <w:szCs w:val="24"/>
          <w:lang w:val="en-US"/>
        </w:rPr>
        <w:t xml:space="preserve"> 4</w:t>
      </w:r>
      <w:r w:rsidRPr="000A3FEA">
        <w:rPr>
          <w:rFonts w:ascii="Times New Roman" w:hAnsi="Times New Roman"/>
          <w:b/>
          <w:sz w:val="24"/>
          <w:szCs w:val="24"/>
          <w:lang w:val="en-US"/>
        </w:rPr>
        <w:t>.</w:t>
      </w:r>
      <w:r w:rsidR="0006409F" w:rsidRPr="000A3FEA">
        <w:rPr>
          <w:rFonts w:ascii="Times New Roman" w:hAnsi="Times New Roman"/>
          <w:b/>
          <w:sz w:val="24"/>
          <w:szCs w:val="24"/>
          <w:lang w:val="en-US"/>
        </w:rPr>
        <w:t>19</w:t>
      </w:r>
      <w:r w:rsidRPr="000A3FEA">
        <w:rPr>
          <w:rFonts w:ascii="Times New Roman" w:hAnsi="Times New Roman"/>
          <w:b/>
          <w:sz w:val="24"/>
          <w:szCs w:val="24"/>
          <w:lang w:val="en-US"/>
        </w:rPr>
        <w:t xml:space="preserve">: </w:t>
      </w:r>
      <w:r w:rsidR="00D0506F">
        <w:rPr>
          <w:rFonts w:ascii="Times New Roman" w:hAnsi="Times New Roman"/>
          <w:sz w:val="20"/>
          <w:szCs w:val="20"/>
          <w:lang w:val="en-US"/>
        </w:rPr>
        <w:t>Producing rotations of the deuteron spin in an ideal collider lattice with the adiabatic condition of the spin motion satisfied.</w:t>
      </w:r>
    </w:p>
    <w:p w:rsidR="00537125" w:rsidRPr="000A3FEA" w:rsidRDefault="00AA4C4B" w:rsidP="00D0506F">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To demonstrate a violation of the adiabatic condition of the spin motion during its rotations, </w:t>
      </w:r>
      <w:r w:rsidR="00537125">
        <w:rPr>
          <w:rFonts w:ascii="Times New Roman" w:hAnsi="Times New Roman"/>
          <w:sz w:val="24"/>
          <w:szCs w:val="24"/>
          <w:lang w:val="en-US"/>
        </w:rPr>
        <w:t>Fig</w:t>
      </w:r>
      <w:r w:rsidR="00537125" w:rsidRPr="000A3FEA">
        <w:rPr>
          <w:rFonts w:ascii="Times New Roman" w:hAnsi="Times New Roman"/>
          <w:sz w:val="24"/>
          <w:szCs w:val="24"/>
          <w:lang w:val="en-US"/>
        </w:rPr>
        <w:t>.</w:t>
      </w:r>
      <w:r>
        <w:rPr>
          <w:rFonts w:ascii="Times New Roman" w:hAnsi="Times New Roman"/>
          <w:sz w:val="24"/>
          <w:szCs w:val="24"/>
          <w:lang w:val="en-US"/>
        </w:rPr>
        <w:t> </w:t>
      </w:r>
      <w:r w:rsidR="00537125" w:rsidRPr="000A3FEA">
        <w:rPr>
          <w:rFonts w:ascii="Times New Roman" w:hAnsi="Times New Roman"/>
          <w:sz w:val="24"/>
          <w:szCs w:val="24"/>
          <w:lang w:val="en-US"/>
        </w:rPr>
        <w:t xml:space="preserve">4.18 </w:t>
      </w:r>
      <w:r>
        <w:rPr>
          <w:rFonts w:ascii="Times New Roman" w:hAnsi="Times New Roman"/>
          <w:sz w:val="24"/>
          <w:szCs w:val="24"/>
          <w:lang w:val="en-US"/>
        </w:rPr>
        <w:t xml:space="preserve">shows a similar graph for a deuteron when rotation from vertical to longitudinal direction is done in 50 thousand turns </w:t>
      </w:r>
      <w:r w:rsidR="0003150C">
        <w:rPr>
          <w:rFonts w:ascii="Times New Roman" w:hAnsi="Times New Roman"/>
          <w:sz w:val="24"/>
          <w:szCs w:val="24"/>
          <w:lang w:val="en-US"/>
        </w:rPr>
        <w:t xml:space="preserve">with a maximum spin tune value of </w:t>
      </w:r>
      <w:r w:rsidR="00537125" w:rsidRPr="000A3FEA">
        <w:rPr>
          <w:rFonts w:ascii="Times New Roman" w:hAnsi="Times New Roman"/>
          <w:sz w:val="24"/>
          <w:szCs w:val="24"/>
          <w:lang w:val="en-US"/>
        </w:rPr>
        <w:t>10</w:t>
      </w:r>
      <w:r w:rsidR="00537125" w:rsidRPr="000A3FEA">
        <w:rPr>
          <w:rFonts w:ascii="Times New Roman" w:hAnsi="Times New Roman"/>
          <w:sz w:val="24"/>
          <w:szCs w:val="24"/>
          <w:vertAlign w:val="superscript"/>
          <w:lang w:val="en-US"/>
        </w:rPr>
        <w:t>-4</w:t>
      </w:r>
      <w:r w:rsidR="00537125" w:rsidRPr="000A3FEA">
        <w:rPr>
          <w:rFonts w:ascii="Times New Roman" w:hAnsi="Times New Roman"/>
          <w:sz w:val="24"/>
          <w:szCs w:val="24"/>
          <w:lang w:val="en-US"/>
        </w:rPr>
        <w:t xml:space="preserve">. </w:t>
      </w:r>
      <w:r w:rsidR="0073088F">
        <w:rPr>
          <w:rFonts w:ascii="Times New Roman" w:hAnsi="Times New Roman"/>
          <w:sz w:val="24"/>
          <w:szCs w:val="24"/>
          <w:lang w:val="en-US"/>
        </w:rPr>
        <w:t>As we can see from the graphs, there appears an additional modulation of the spin components at the spin frequency, which gradually grows with increase in the number of turns.</w:t>
      </w:r>
    </w:p>
    <w:p w:rsidR="00537125" w:rsidRPr="000A3FEA" w:rsidRDefault="0073088F" w:rsidP="00D0506F">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To meet the </w:t>
      </w:r>
      <w:r w:rsidR="00462EE5">
        <w:rPr>
          <w:rFonts w:ascii="Times New Roman" w:hAnsi="Times New Roman"/>
          <w:sz w:val="24"/>
          <w:szCs w:val="24"/>
          <w:lang w:val="en-US"/>
        </w:rPr>
        <w:t xml:space="preserve">adiabatic </w:t>
      </w:r>
      <w:r>
        <w:rPr>
          <w:rFonts w:ascii="Times New Roman" w:hAnsi="Times New Roman"/>
          <w:sz w:val="24"/>
          <w:szCs w:val="24"/>
          <w:lang w:val="en-US"/>
        </w:rPr>
        <w:t xml:space="preserve">condition of </w:t>
      </w:r>
      <w:r w:rsidR="00462EE5">
        <w:rPr>
          <w:rFonts w:ascii="Times New Roman" w:hAnsi="Times New Roman"/>
          <w:sz w:val="24"/>
          <w:szCs w:val="24"/>
          <w:lang w:val="en-US"/>
        </w:rPr>
        <w:t xml:space="preserve">the </w:t>
      </w:r>
      <w:r>
        <w:rPr>
          <w:rFonts w:ascii="Times New Roman" w:hAnsi="Times New Roman"/>
          <w:sz w:val="24"/>
          <w:szCs w:val="24"/>
          <w:lang w:val="en-US"/>
        </w:rPr>
        <w:t xml:space="preserve">spin motion at the spin tune of </w:t>
      </w:r>
      <w:r w:rsidR="00537125" w:rsidRPr="000A3FEA">
        <w:rPr>
          <w:rFonts w:ascii="Times New Roman" w:hAnsi="Times New Roman"/>
          <w:sz w:val="24"/>
          <w:szCs w:val="24"/>
          <w:lang w:val="en-US"/>
        </w:rPr>
        <w:t>10</w:t>
      </w:r>
      <w:r w:rsidR="00537125" w:rsidRPr="000A3FEA">
        <w:rPr>
          <w:rFonts w:ascii="Times New Roman" w:hAnsi="Times New Roman"/>
          <w:sz w:val="24"/>
          <w:szCs w:val="24"/>
          <w:vertAlign w:val="superscript"/>
          <w:lang w:val="en-US"/>
        </w:rPr>
        <w:t>-4</w:t>
      </w:r>
      <w:r w:rsidR="00462EE5">
        <w:rPr>
          <w:rFonts w:ascii="Times New Roman" w:hAnsi="Times New Roman"/>
          <w:sz w:val="24"/>
          <w:szCs w:val="24"/>
          <w:lang w:val="en-US"/>
        </w:rPr>
        <w:t xml:space="preserve">, it is sufficient to complete the rotation from vertical to longitudinal direction in 300 thousand turns. A graph of the spin components when making deuteron spin rotations in this case are shown in </w:t>
      </w:r>
      <w:r w:rsidR="00537125">
        <w:rPr>
          <w:rFonts w:ascii="Times New Roman" w:hAnsi="Times New Roman"/>
          <w:sz w:val="24"/>
          <w:szCs w:val="24"/>
          <w:lang w:val="en-US"/>
        </w:rPr>
        <w:t>Fig</w:t>
      </w:r>
      <w:r w:rsidR="00537125" w:rsidRPr="000A3FEA">
        <w:rPr>
          <w:rFonts w:ascii="Times New Roman" w:hAnsi="Times New Roman"/>
          <w:sz w:val="24"/>
          <w:szCs w:val="24"/>
          <w:lang w:val="en-US"/>
        </w:rPr>
        <w:t xml:space="preserve">. 4.19. </w:t>
      </w:r>
      <w:r w:rsidR="00462EE5">
        <w:rPr>
          <w:rFonts w:ascii="Times New Roman" w:hAnsi="Times New Roman"/>
          <w:sz w:val="24"/>
          <w:szCs w:val="24"/>
          <w:lang w:val="en-US"/>
        </w:rPr>
        <w:t xml:space="preserve">As we can see, now, as in the proton case, the spin practically everywhere follows the spin field according to the pattern in </w:t>
      </w:r>
      <w:r w:rsidR="00537125">
        <w:rPr>
          <w:rFonts w:ascii="Times New Roman" w:hAnsi="Times New Roman"/>
          <w:sz w:val="24"/>
          <w:szCs w:val="24"/>
          <w:lang w:val="en-US"/>
        </w:rPr>
        <w:t>Fig</w:t>
      </w:r>
      <w:r w:rsidR="00537125" w:rsidRPr="000A3FEA">
        <w:rPr>
          <w:rFonts w:ascii="Times New Roman" w:hAnsi="Times New Roman"/>
          <w:sz w:val="24"/>
          <w:szCs w:val="24"/>
          <w:lang w:val="en-US"/>
        </w:rPr>
        <w:t>.</w:t>
      </w:r>
      <w:r w:rsidR="00CD2605">
        <w:rPr>
          <w:rFonts w:ascii="Times New Roman" w:hAnsi="Times New Roman"/>
          <w:sz w:val="24"/>
          <w:szCs w:val="24"/>
          <w:lang w:val="en-US"/>
        </w:rPr>
        <w:t xml:space="preserve"> </w:t>
      </w:r>
      <w:r w:rsidR="00537125" w:rsidRPr="000A3FEA">
        <w:rPr>
          <w:rFonts w:ascii="Times New Roman" w:hAnsi="Times New Roman"/>
          <w:sz w:val="24"/>
          <w:szCs w:val="24"/>
          <w:lang w:val="en-US"/>
        </w:rPr>
        <w:t>4.15.</w:t>
      </w:r>
    </w:p>
    <w:p w:rsidR="00AD4CE8" w:rsidRPr="000A3FEA" w:rsidRDefault="00CD2605" w:rsidP="00CD2605">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The presented calculations demonstrate the capability of implementing a </w:t>
      </w:r>
      <w:r w:rsidR="00E2300D">
        <w:rPr>
          <w:rFonts w:ascii="Times New Roman" w:hAnsi="Times New Roman"/>
          <w:sz w:val="24"/>
          <w:szCs w:val="24"/>
          <w:lang w:val="en-US"/>
        </w:rPr>
        <w:t>spin</w:t>
      </w:r>
      <w:r>
        <w:rPr>
          <w:rFonts w:ascii="Times New Roman" w:hAnsi="Times New Roman"/>
          <w:sz w:val="24"/>
          <w:szCs w:val="24"/>
          <w:lang w:val="en-US"/>
        </w:rPr>
        <w:t>-</w:t>
      </w:r>
      <w:r w:rsidR="00E2300D">
        <w:rPr>
          <w:rFonts w:ascii="Times New Roman" w:hAnsi="Times New Roman"/>
          <w:sz w:val="24"/>
          <w:szCs w:val="24"/>
          <w:lang w:val="en-US"/>
        </w:rPr>
        <w:t>flipping</w:t>
      </w:r>
      <w:r w:rsidR="00E2300D" w:rsidRPr="000A3FEA">
        <w:rPr>
          <w:rFonts w:ascii="Times New Roman" w:hAnsi="Times New Roman"/>
          <w:sz w:val="24"/>
          <w:szCs w:val="24"/>
          <w:lang w:val="en-US"/>
        </w:rPr>
        <w:t xml:space="preserve"> </w:t>
      </w:r>
      <w:r w:rsidR="00E2300D">
        <w:rPr>
          <w:rFonts w:ascii="Times New Roman" w:hAnsi="Times New Roman"/>
          <w:sz w:val="24"/>
          <w:szCs w:val="24"/>
          <w:lang w:val="en-US"/>
        </w:rPr>
        <w:t>system</w:t>
      </w:r>
      <w:r w:rsidR="00E2300D" w:rsidRPr="000A3FEA">
        <w:rPr>
          <w:rFonts w:ascii="Times New Roman" w:hAnsi="Times New Roman"/>
          <w:sz w:val="24"/>
          <w:szCs w:val="24"/>
          <w:lang w:val="en-US"/>
        </w:rPr>
        <w:t xml:space="preserve"> </w:t>
      </w:r>
      <w:r>
        <w:rPr>
          <w:rFonts w:ascii="Times New Roman" w:hAnsi="Times New Roman"/>
          <w:sz w:val="24"/>
          <w:szCs w:val="24"/>
          <w:lang w:val="en-US"/>
        </w:rPr>
        <w:t>using a 3D rotator. Thus, the figure-8 JLEIC ion collider provides a unique capability of doing high-precision experiments with polarized ion beams.</w:t>
      </w:r>
    </w:p>
    <w:p w:rsidR="00815EC2" w:rsidRDefault="00815EC2" w:rsidP="0028642E">
      <w:pPr>
        <w:tabs>
          <w:tab w:val="left" w:leader="dot" w:pos="9639"/>
        </w:tabs>
        <w:spacing w:after="120" w:line="240" w:lineRule="auto"/>
        <w:jc w:val="center"/>
        <w:rPr>
          <w:rFonts w:ascii="Times New Roman" w:hAnsi="Times New Roman"/>
          <w:b/>
          <w:sz w:val="24"/>
          <w:szCs w:val="24"/>
          <w:lang w:val="en-US"/>
        </w:rPr>
      </w:pPr>
    </w:p>
    <w:p w:rsidR="0028642E" w:rsidRPr="000A3FEA" w:rsidRDefault="0028642E" w:rsidP="0028642E">
      <w:pPr>
        <w:tabs>
          <w:tab w:val="left" w:leader="dot" w:pos="9639"/>
        </w:tabs>
        <w:spacing w:after="120" w:line="240" w:lineRule="auto"/>
        <w:jc w:val="center"/>
        <w:rPr>
          <w:rFonts w:ascii="Times New Roman" w:hAnsi="Times New Roman"/>
          <w:b/>
          <w:caps/>
          <w:lang w:val="en-US"/>
        </w:rPr>
      </w:pPr>
      <w:r w:rsidRPr="000A3FEA">
        <w:rPr>
          <w:rFonts w:ascii="Times New Roman" w:hAnsi="Times New Roman"/>
          <w:b/>
          <w:sz w:val="24"/>
          <w:szCs w:val="24"/>
          <w:lang w:val="en-US"/>
        </w:rPr>
        <w:t>5.</w:t>
      </w:r>
      <w:r w:rsidRPr="000A3FEA">
        <w:rPr>
          <w:rFonts w:ascii="Times New Roman" w:hAnsi="Times New Roman"/>
          <w:sz w:val="24"/>
          <w:szCs w:val="24"/>
          <w:lang w:val="en-US"/>
        </w:rPr>
        <w:t xml:space="preserve"> </w:t>
      </w:r>
      <w:r w:rsidRPr="00521B57">
        <w:rPr>
          <w:rFonts w:ascii="Times New Roman" w:hAnsi="Times New Roman"/>
          <w:b/>
          <w:caps/>
          <w:lang w:val="en-US"/>
        </w:rPr>
        <w:t>Conclusion</w:t>
      </w:r>
      <w:r>
        <w:rPr>
          <w:rFonts w:ascii="Times New Roman" w:hAnsi="Times New Roman"/>
          <w:b/>
          <w:caps/>
          <w:lang w:val="en-US"/>
        </w:rPr>
        <w:t>S</w:t>
      </w:r>
    </w:p>
    <w:p w:rsidR="00815EC2" w:rsidRDefault="0028642E" w:rsidP="00CD2605">
      <w:pPr>
        <w:spacing w:before="120" w:after="0" w:line="240" w:lineRule="auto"/>
        <w:ind w:firstLine="360"/>
        <w:jc w:val="both"/>
        <w:rPr>
          <w:rFonts w:ascii="Times New Roman" w:hAnsi="Times New Roman"/>
          <w:sz w:val="24"/>
          <w:szCs w:val="24"/>
          <w:lang w:val="en-US"/>
        </w:rPr>
      </w:pPr>
      <w:r>
        <w:rPr>
          <w:rFonts w:ascii="Times New Roman" w:hAnsi="Times New Roman"/>
          <w:sz w:val="24"/>
          <w:szCs w:val="24"/>
          <w:lang w:val="en-US"/>
        </w:rPr>
        <w:t>Let us summarize the main results presented in this report.</w:t>
      </w:r>
      <w:r w:rsidR="00CD2605">
        <w:rPr>
          <w:rFonts w:ascii="Times New Roman" w:hAnsi="Times New Roman"/>
          <w:sz w:val="24"/>
          <w:szCs w:val="24"/>
          <w:lang w:val="en-US"/>
        </w:rPr>
        <w:t xml:space="preserve"> </w:t>
      </w:r>
    </w:p>
    <w:p w:rsidR="0028642E" w:rsidRPr="005C3B51" w:rsidRDefault="0028642E" w:rsidP="00CD2605">
      <w:pPr>
        <w:spacing w:before="120" w:after="0" w:line="240" w:lineRule="auto"/>
        <w:ind w:firstLine="360"/>
        <w:jc w:val="both"/>
        <w:rPr>
          <w:rFonts w:ascii="Times New Roman" w:hAnsi="Times New Roman"/>
          <w:b/>
          <w:caps/>
          <w:sz w:val="24"/>
          <w:szCs w:val="24"/>
          <w:lang w:val="en-US"/>
        </w:rPr>
      </w:pPr>
      <w:r>
        <w:rPr>
          <w:rFonts w:ascii="Times New Roman" w:hAnsi="Times New Roman"/>
          <w:sz w:val="24"/>
          <w:szCs w:val="24"/>
          <w:lang w:val="en-US"/>
        </w:rPr>
        <w:t>C</w:t>
      </w:r>
      <w:r w:rsidRPr="005C3B51">
        <w:rPr>
          <w:rFonts w:ascii="Times New Roman" w:hAnsi="Times New Roman"/>
          <w:sz w:val="24"/>
          <w:szCs w:val="24"/>
          <w:lang w:val="en-US"/>
        </w:rPr>
        <w:t xml:space="preserve">omparison of </w:t>
      </w:r>
      <w:r>
        <w:rPr>
          <w:rFonts w:ascii="Times New Roman" w:hAnsi="Times New Roman"/>
          <w:sz w:val="24"/>
          <w:szCs w:val="24"/>
          <w:lang w:val="en-US"/>
        </w:rPr>
        <w:t xml:space="preserve">the </w:t>
      </w:r>
      <w:r w:rsidRPr="005C3B51">
        <w:rPr>
          <w:rFonts w:ascii="Times New Roman" w:hAnsi="Times New Roman"/>
          <w:sz w:val="24"/>
          <w:szCs w:val="24"/>
          <w:lang w:val="en-US"/>
        </w:rPr>
        <w:t>figure</w:t>
      </w:r>
      <w:r w:rsidRPr="005C3B51">
        <w:rPr>
          <w:rFonts w:ascii="Times New Roman" w:hAnsi="Times New Roman"/>
          <w:caps/>
          <w:sz w:val="24"/>
          <w:szCs w:val="24"/>
          <w:lang w:val="en-US"/>
        </w:rPr>
        <w:t>-</w:t>
      </w:r>
      <w:r w:rsidRPr="005C3B51">
        <w:rPr>
          <w:rFonts w:ascii="Times New Roman" w:hAnsi="Times New Roman"/>
          <w:sz w:val="24"/>
          <w:szCs w:val="24"/>
          <w:lang w:val="en-US"/>
        </w:rPr>
        <w:t xml:space="preserve">8 and racetrack designs </w:t>
      </w:r>
      <w:r>
        <w:rPr>
          <w:rFonts w:ascii="Times New Roman" w:hAnsi="Times New Roman"/>
          <w:sz w:val="24"/>
          <w:szCs w:val="24"/>
          <w:lang w:val="en-US"/>
        </w:rPr>
        <w:t>for the JLEIC ion rings led us to draw the following conclusions:</w:t>
      </w:r>
    </w:p>
    <w:p w:rsidR="0028642E" w:rsidRPr="00632D0D" w:rsidRDefault="0028642E" w:rsidP="0028642E">
      <w:pPr>
        <w:pStyle w:val="ListParagraph"/>
        <w:numPr>
          <w:ilvl w:val="0"/>
          <w:numId w:val="14"/>
        </w:numPr>
        <w:spacing w:after="120" w:line="240" w:lineRule="auto"/>
        <w:ind w:left="714" w:hanging="357"/>
        <w:jc w:val="both"/>
        <w:rPr>
          <w:szCs w:val="24"/>
          <w:lang w:val="en-US"/>
        </w:rPr>
      </w:pPr>
      <w:r>
        <w:rPr>
          <w:szCs w:val="24"/>
          <w:lang w:val="en-US"/>
        </w:rPr>
        <w:t xml:space="preserve">a racetrack booster does not provide conceptual advantages over a figure-8 booster, </w:t>
      </w:r>
    </w:p>
    <w:p w:rsidR="0028642E" w:rsidRPr="00632D0D" w:rsidRDefault="0028642E" w:rsidP="0028642E">
      <w:pPr>
        <w:pStyle w:val="ListParagraph"/>
        <w:numPr>
          <w:ilvl w:val="0"/>
          <w:numId w:val="14"/>
        </w:numPr>
        <w:spacing w:after="120" w:line="240" w:lineRule="auto"/>
        <w:ind w:left="714" w:hanging="357"/>
        <w:jc w:val="both"/>
        <w:rPr>
          <w:szCs w:val="24"/>
          <w:lang w:val="en-US"/>
        </w:rPr>
      </w:pPr>
      <w:r>
        <w:rPr>
          <w:szCs w:val="24"/>
          <w:lang w:val="en-US"/>
        </w:rPr>
        <w:t xml:space="preserve">a racetrack collider allows one to shorten the collider’s circumference by about </w:t>
      </w:r>
      <w:r w:rsidRPr="00632D0D">
        <w:rPr>
          <w:szCs w:val="24"/>
          <w:lang w:val="en-US"/>
        </w:rPr>
        <w:t>15%</w:t>
      </w:r>
      <w:r>
        <w:rPr>
          <w:szCs w:val="24"/>
          <w:lang w:val="en-US"/>
        </w:rPr>
        <w:t xml:space="preserve"> for protons but then excludes the possibility of experiments with polarized deuterons,</w:t>
      </w:r>
    </w:p>
    <w:p w:rsidR="0028642E" w:rsidRPr="00751742" w:rsidRDefault="0028642E" w:rsidP="00815EC2">
      <w:pPr>
        <w:pStyle w:val="ListParagraph"/>
        <w:numPr>
          <w:ilvl w:val="0"/>
          <w:numId w:val="14"/>
        </w:numPr>
        <w:spacing w:after="120" w:line="240" w:lineRule="auto"/>
        <w:ind w:left="714" w:hanging="357"/>
        <w:jc w:val="both"/>
        <w:rPr>
          <w:szCs w:val="24"/>
          <w:lang w:val="en-US"/>
        </w:rPr>
      </w:pPr>
      <w:r w:rsidRPr="00751742">
        <w:rPr>
          <w:szCs w:val="24"/>
          <w:lang w:val="en-US"/>
        </w:rPr>
        <w:t>a figure-8 collider allows one to run with any light ion beams.</w:t>
      </w:r>
    </w:p>
    <w:p w:rsidR="0028642E" w:rsidRDefault="0028642E" w:rsidP="00CD2605">
      <w:pPr>
        <w:spacing w:after="0" w:line="240" w:lineRule="auto"/>
        <w:jc w:val="both"/>
        <w:rPr>
          <w:rFonts w:ascii="Times New Roman" w:hAnsi="Times New Roman"/>
          <w:sz w:val="24"/>
          <w:szCs w:val="24"/>
          <w:lang w:val="en-US"/>
        </w:rPr>
      </w:pPr>
      <w:r>
        <w:rPr>
          <w:rFonts w:ascii="Times New Roman" w:hAnsi="Times New Roman"/>
          <w:sz w:val="24"/>
          <w:szCs w:val="24"/>
          <w:lang w:val="en-US"/>
        </w:rPr>
        <w:t>We tracked proton and deuteron spins in the racetrack and figure-8 booster designs using</w:t>
      </w:r>
      <w:r w:rsidRPr="0061502D">
        <w:rPr>
          <w:rFonts w:ascii="Times New Roman" w:hAnsi="Times New Roman"/>
          <w:sz w:val="24"/>
          <w:szCs w:val="24"/>
          <w:lang w:val="en-US"/>
        </w:rPr>
        <w:t xml:space="preserve"> </w:t>
      </w:r>
      <w:r>
        <w:rPr>
          <w:rFonts w:ascii="Times New Roman" w:hAnsi="Times New Roman"/>
          <w:sz w:val="24"/>
          <w:szCs w:val="24"/>
          <w:lang w:val="en-US"/>
        </w:rPr>
        <w:t>Zgoubi to</w:t>
      </w:r>
    </w:p>
    <w:p w:rsidR="0028642E" w:rsidRPr="00B516EA" w:rsidRDefault="0028642E" w:rsidP="0028642E">
      <w:pPr>
        <w:pStyle w:val="ListParagraph"/>
        <w:numPr>
          <w:ilvl w:val="0"/>
          <w:numId w:val="14"/>
        </w:numPr>
        <w:spacing w:after="120" w:line="240" w:lineRule="auto"/>
        <w:ind w:left="714" w:hanging="357"/>
        <w:jc w:val="both"/>
        <w:rPr>
          <w:szCs w:val="24"/>
          <w:lang w:val="en-US"/>
        </w:rPr>
      </w:pPr>
      <w:r>
        <w:rPr>
          <w:szCs w:val="24"/>
          <w:lang w:val="en-US"/>
        </w:rPr>
        <w:t>numerically analyze the impact of quadrupole manufacturing and setup errors on the proton polarization in the racetrack booster,</w:t>
      </w:r>
    </w:p>
    <w:p w:rsidR="0028642E" w:rsidRPr="009C10B8" w:rsidRDefault="0028642E" w:rsidP="0028642E">
      <w:pPr>
        <w:pStyle w:val="ListParagraph"/>
        <w:numPr>
          <w:ilvl w:val="0"/>
          <w:numId w:val="14"/>
        </w:numPr>
        <w:spacing w:after="120" w:line="240" w:lineRule="auto"/>
        <w:ind w:left="714" w:hanging="357"/>
        <w:jc w:val="both"/>
        <w:rPr>
          <w:szCs w:val="24"/>
          <w:lang w:val="en-US"/>
        </w:rPr>
      </w:pPr>
      <w:r>
        <w:rPr>
          <w:szCs w:val="24"/>
          <w:lang w:val="en-US"/>
        </w:rPr>
        <w:t>show stability of the proton orbital motion and polarization in the racetrack booster with a solenoidal snake without compensation of betatron coupling,</w:t>
      </w:r>
    </w:p>
    <w:p w:rsidR="0028642E" w:rsidRPr="009C10B8" w:rsidRDefault="0028642E" w:rsidP="0028642E">
      <w:pPr>
        <w:pStyle w:val="ListParagraph"/>
        <w:numPr>
          <w:ilvl w:val="0"/>
          <w:numId w:val="14"/>
        </w:numPr>
        <w:spacing w:after="120" w:line="240" w:lineRule="auto"/>
        <w:ind w:left="714" w:hanging="357"/>
        <w:jc w:val="both"/>
        <w:rPr>
          <w:szCs w:val="24"/>
          <w:lang w:val="en-US"/>
        </w:rPr>
      </w:pPr>
      <w:r>
        <w:rPr>
          <w:szCs w:val="24"/>
          <w:lang w:val="en-US"/>
        </w:rPr>
        <w:t xml:space="preserve">show stability of the deuteron polarization in the racetrack booster with a field ramp rate of </w:t>
      </w:r>
      <w:r w:rsidR="00815EC2">
        <w:rPr>
          <w:szCs w:val="24"/>
          <w:lang w:val="en-US"/>
        </w:rPr>
        <w:t>1 </w:t>
      </w:r>
      <w:r>
        <w:rPr>
          <w:szCs w:val="24"/>
        </w:rPr>
        <w:t>Т</w:t>
      </w:r>
      <w:r w:rsidRPr="009C10B8">
        <w:rPr>
          <w:szCs w:val="24"/>
          <w:lang w:val="en-US"/>
        </w:rPr>
        <w:t>/</w:t>
      </w:r>
      <w:r>
        <w:rPr>
          <w:szCs w:val="24"/>
          <w:lang w:val="en-US"/>
        </w:rPr>
        <w:t>s</w:t>
      </w:r>
      <w:r w:rsidRPr="009C10B8">
        <w:rPr>
          <w:szCs w:val="24"/>
          <w:lang w:val="en-US"/>
        </w:rPr>
        <w:t xml:space="preserve"> </w:t>
      </w:r>
      <w:r>
        <w:rPr>
          <w:szCs w:val="24"/>
          <w:lang w:val="en-US"/>
        </w:rPr>
        <w:t>at an optimal choice of the betatron tunes,</w:t>
      </w:r>
    </w:p>
    <w:p w:rsidR="0028642E" w:rsidRPr="009C10B8" w:rsidRDefault="0028642E" w:rsidP="0028642E">
      <w:pPr>
        <w:pStyle w:val="ListParagraph"/>
        <w:numPr>
          <w:ilvl w:val="0"/>
          <w:numId w:val="14"/>
        </w:numPr>
        <w:spacing w:after="120" w:line="240" w:lineRule="auto"/>
        <w:ind w:left="714" w:hanging="357"/>
        <w:jc w:val="both"/>
        <w:rPr>
          <w:szCs w:val="24"/>
          <w:lang w:val="en-US"/>
        </w:rPr>
      </w:pPr>
      <w:r>
        <w:rPr>
          <w:szCs w:val="24"/>
          <w:lang w:val="en-US"/>
        </w:rPr>
        <w:t>show stability of the proton and deuteron polarizations in the figure-8 booster,</w:t>
      </w:r>
    </w:p>
    <w:p w:rsidR="0028642E" w:rsidRPr="00D476AA" w:rsidRDefault="0028642E" w:rsidP="00815EC2">
      <w:pPr>
        <w:pStyle w:val="ListParagraph"/>
        <w:numPr>
          <w:ilvl w:val="0"/>
          <w:numId w:val="14"/>
        </w:numPr>
        <w:spacing w:after="120" w:line="240" w:lineRule="auto"/>
        <w:ind w:left="714" w:hanging="357"/>
        <w:jc w:val="both"/>
        <w:rPr>
          <w:szCs w:val="24"/>
          <w:lang w:val="en-US"/>
        </w:rPr>
      </w:pPr>
      <w:r>
        <w:rPr>
          <w:szCs w:val="24"/>
          <w:lang w:val="en-US"/>
        </w:rPr>
        <w:t>demonstrate that t</w:t>
      </w:r>
      <w:r w:rsidRPr="00D476AA">
        <w:rPr>
          <w:szCs w:val="24"/>
          <w:lang w:val="en-US"/>
        </w:rPr>
        <w:t xml:space="preserve">he degree of deuteron beam depolarization in </w:t>
      </w:r>
      <w:r>
        <w:rPr>
          <w:szCs w:val="24"/>
          <w:lang w:val="en-US"/>
        </w:rPr>
        <w:t>a</w:t>
      </w:r>
      <w:r w:rsidRPr="00D476AA">
        <w:rPr>
          <w:szCs w:val="24"/>
          <w:lang w:val="en-US"/>
        </w:rPr>
        <w:t xml:space="preserve"> figure-8 booster is a few orders of magnitude smaller than in </w:t>
      </w:r>
      <w:r>
        <w:rPr>
          <w:szCs w:val="24"/>
          <w:lang w:val="en-US"/>
        </w:rPr>
        <w:t>a</w:t>
      </w:r>
      <w:r w:rsidRPr="00D476AA">
        <w:rPr>
          <w:szCs w:val="24"/>
          <w:lang w:val="en-US"/>
        </w:rPr>
        <w:t xml:space="preserve"> racetrack </w:t>
      </w:r>
      <w:r>
        <w:rPr>
          <w:szCs w:val="24"/>
          <w:lang w:val="en-US"/>
        </w:rPr>
        <w:t>one</w:t>
      </w:r>
      <w:r w:rsidRPr="00D476AA">
        <w:rPr>
          <w:szCs w:val="24"/>
          <w:lang w:val="en-US"/>
        </w:rPr>
        <w:t xml:space="preserve"> for any choice of the betatron tunes and the ramp rate of </w:t>
      </w:r>
      <w:r>
        <w:rPr>
          <w:szCs w:val="24"/>
          <w:lang w:val="en-US"/>
        </w:rPr>
        <w:t xml:space="preserve">the </w:t>
      </w:r>
      <w:r w:rsidRPr="00D476AA">
        <w:rPr>
          <w:szCs w:val="24"/>
          <w:lang w:val="en-US"/>
        </w:rPr>
        <w:t>superconducting field.</w:t>
      </w:r>
    </w:p>
    <w:p w:rsidR="0028642E" w:rsidRPr="003A616D" w:rsidRDefault="0028642E" w:rsidP="0028642E">
      <w:pPr>
        <w:tabs>
          <w:tab w:val="left" w:leader="dot" w:pos="9639"/>
        </w:tabs>
        <w:spacing w:after="0" w:line="240" w:lineRule="auto"/>
        <w:jc w:val="both"/>
        <w:rPr>
          <w:rFonts w:ascii="Times New Roman" w:hAnsi="Times New Roman"/>
          <w:sz w:val="24"/>
          <w:szCs w:val="24"/>
          <w:lang w:val="en-US"/>
        </w:rPr>
      </w:pPr>
      <w:r>
        <w:rPr>
          <w:rFonts w:ascii="Times New Roman" w:hAnsi="Times New Roman"/>
          <w:sz w:val="24"/>
          <w:szCs w:val="24"/>
          <w:lang w:val="en-US"/>
        </w:rPr>
        <w:t>We used Zgoubi for spin</w:t>
      </w:r>
      <w:r w:rsidRPr="003A616D">
        <w:rPr>
          <w:rFonts w:ascii="Times New Roman" w:hAnsi="Times New Roman"/>
          <w:sz w:val="24"/>
          <w:szCs w:val="24"/>
          <w:lang w:val="en-US"/>
        </w:rPr>
        <w:t xml:space="preserve"> </w:t>
      </w:r>
      <w:r>
        <w:rPr>
          <w:rFonts w:ascii="Times New Roman" w:hAnsi="Times New Roman"/>
          <w:sz w:val="24"/>
          <w:szCs w:val="24"/>
          <w:lang w:val="en-US"/>
        </w:rPr>
        <w:t>tracking</w:t>
      </w:r>
      <w:r w:rsidRPr="003A616D">
        <w:rPr>
          <w:rFonts w:ascii="Times New Roman" w:hAnsi="Times New Roman"/>
          <w:sz w:val="24"/>
          <w:szCs w:val="24"/>
          <w:lang w:val="en-US"/>
        </w:rPr>
        <w:t xml:space="preserve"> </w:t>
      </w:r>
      <w:r>
        <w:rPr>
          <w:rFonts w:ascii="Times New Roman" w:hAnsi="Times New Roman"/>
          <w:sz w:val="24"/>
          <w:szCs w:val="24"/>
          <w:lang w:val="en-US"/>
        </w:rPr>
        <w:t>simulations</w:t>
      </w:r>
      <w:r w:rsidRPr="003A616D">
        <w:rPr>
          <w:rFonts w:ascii="Times New Roman" w:hAnsi="Times New Roman"/>
          <w:sz w:val="24"/>
          <w:szCs w:val="24"/>
          <w:lang w:val="en-US"/>
        </w:rPr>
        <w:t xml:space="preserve"> </w:t>
      </w:r>
      <w:r w:rsidRPr="002323BB">
        <w:rPr>
          <w:rFonts w:ascii="Times New Roman" w:hAnsi="Times New Roman"/>
          <w:sz w:val="24"/>
          <w:szCs w:val="24"/>
          <w:lang w:val="en-US"/>
        </w:rPr>
        <w:t xml:space="preserve">of </w:t>
      </w:r>
      <w:r>
        <w:rPr>
          <w:rFonts w:ascii="Times New Roman" w:hAnsi="Times New Roman"/>
          <w:sz w:val="24"/>
          <w:szCs w:val="24"/>
          <w:lang w:val="en-US"/>
        </w:rPr>
        <w:t xml:space="preserve">the </w:t>
      </w:r>
      <w:r w:rsidRPr="002323BB">
        <w:rPr>
          <w:rFonts w:ascii="Times New Roman" w:hAnsi="Times New Roman"/>
          <w:sz w:val="24"/>
          <w:szCs w:val="24"/>
          <w:lang w:val="en-US"/>
        </w:rPr>
        <w:t xml:space="preserve">ion polarization control in the JLEIC ion collider ring by means of 3D spin rotators. </w:t>
      </w:r>
      <w:r>
        <w:rPr>
          <w:rFonts w:ascii="Times New Roman" w:hAnsi="Times New Roman"/>
          <w:sz w:val="24"/>
          <w:szCs w:val="24"/>
          <w:lang w:val="en-US"/>
        </w:rPr>
        <w:t>We were able to</w:t>
      </w:r>
    </w:p>
    <w:p w:rsidR="0028642E" w:rsidRPr="000A3FEA" w:rsidRDefault="0028642E" w:rsidP="00CD2605">
      <w:pPr>
        <w:pStyle w:val="ListParagraph"/>
        <w:numPr>
          <w:ilvl w:val="0"/>
          <w:numId w:val="15"/>
        </w:numPr>
        <w:tabs>
          <w:tab w:val="left" w:leader="dot" w:pos="9639"/>
        </w:tabs>
        <w:spacing w:after="0" w:line="240" w:lineRule="auto"/>
        <w:jc w:val="both"/>
        <w:rPr>
          <w:szCs w:val="24"/>
          <w:lang w:val="en-US"/>
        </w:rPr>
      </w:pPr>
      <w:r>
        <w:rPr>
          <w:szCs w:val="24"/>
          <w:lang w:val="en-US"/>
        </w:rPr>
        <w:t>verify the ability of a 3D spin rotator to control the ion polarization in the JLEIC energy range,</w:t>
      </w:r>
    </w:p>
    <w:p w:rsidR="0028642E" w:rsidRPr="000A3FEA" w:rsidRDefault="0028642E" w:rsidP="00CD2605">
      <w:pPr>
        <w:pStyle w:val="ListParagraph"/>
        <w:numPr>
          <w:ilvl w:val="0"/>
          <w:numId w:val="15"/>
        </w:numPr>
        <w:tabs>
          <w:tab w:val="left" w:leader="dot" w:pos="9639"/>
        </w:tabs>
        <w:spacing w:after="0" w:line="240" w:lineRule="auto"/>
        <w:jc w:val="both"/>
        <w:rPr>
          <w:szCs w:val="24"/>
          <w:lang w:val="en-US"/>
        </w:rPr>
      </w:pPr>
      <w:r>
        <w:rPr>
          <w:szCs w:val="24"/>
          <w:lang w:val="en-US"/>
        </w:rPr>
        <w:t>calculate the incoherent part of the resonance strength in the JLEIC ion collider ring for protons and deuterons, which sets a lower limit on the spin tune induced by a 3D rotator,</w:t>
      </w:r>
    </w:p>
    <w:p w:rsidR="0028642E" w:rsidRPr="000A3FEA" w:rsidRDefault="0028642E" w:rsidP="00CD2605">
      <w:pPr>
        <w:pStyle w:val="ListParagraph"/>
        <w:numPr>
          <w:ilvl w:val="0"/>
          <w:numId w:val="15"/>
        </w:numPr>
        <w:tabs>
          <w:tab w:val="left" w:leader="dot" w:pos="9639"/>
        </w:tabs>
        <w:spacing w:after="0" w:line="240" w:lineRule="auto"/>
        <w:jc w:val="both"/>
        <w:rPr>
          <w:szCs w:val="24"/>
          <w:lang w:val="en-US"/>
        </w:rPr>
      </w:pPr>
      <w:r>
        <w:rPr>
          <w:szCs w:val="24"/>
          <w:lang w:val="en-US"/>
        </w:rPr>
        <w:t>calculate the coherent part of the resonance strength in the JLEIC ion collider ring for protons and deuterons within the statistical model of quadrupole alignment errors,</w:t>
      </w:r>
    </w:p>
    <w:p w:rsidR="0028642E" w:rsidRPr="000A3FEA" w:rsidRDefault="0028642E" w:rsidP="00CD2605">
      <w:pPr>
        <w:pStyle w:val="ListParagraph"/>
        <w:numPr>
          <w:ilvl w:val="0"/>
          <w:numId w:val="15"/>
        </w:numPr>
        <w:tabs>
          <w:tab w:val="left" w:leader="dot" w:pos="9639"/>
        </w:tabs>
        <w:spacing w:after="0" w:line="240" w:lineRule="auto"/>
        <w:jc w:val="both"/>
        <w:rPr>
          <w:szCs w:val="24"/>
          <w:lang w:val="en-US"/>
        </w:rPr>
      </w:pPr>
      <w:r>
        <w:rPr>
          <w:szCs w:val="24"/>
          <w:lang w:val="en-US"/>
        </w:rPr>
        <w:t>numerically demonstrate compensation of the coherent part of the resonance strength, which significantly reduces the requirements on the strengths of the control solenoids in a 3D rotator,</w:t>
      </w:r>
    </w:p>
    <w:p w:rsidR="0028642E" w:rsidRPr="000A3FEA" w:rsidRDefault="0028642E" w:rsidP="00815EC2">
      <w:pPr>
        <w:pStyle w:val="ListParagraph"/>
        <w:numPr>
          <w:ilvl w:val="0"/>
          <w:numId w:val="15"/>
        </w:numPr>
        <w:tabs>
          <w:tab w:val="left" w:leader="dot" w:pos="9639"/>
        </w:tabs>
        <w:spacing w:after="120" w:line="240" w:lineRule="auto"/>
        <w:ind w:left="714" w:hanging="357"/>
        <w:jc w:val="both"/>
        <w:rPr>
          <w:szCs w:val="24"/>
          <w:lang w:val="en-US"/>
        </w:rPr>
      </w:pPr>
      <w:r>
        <w:rPr>
          <w:szCs w:val="24"/>
          <w:lang w:val="en-US"/>
        </w:rPr>
        <w:t>numerically modeled a spin</w:t>
      </w:r>
      <w:r w:rsidRPr="000A3FEA">
        <w:rPr>
          <w:szCs w:val="24"/>
          <w:lang w:val="en-US"/>
        </w:rPr>
        <w:t xml:space="preserve"> </w:t>
      </w:r>
      <w:r>
        <w:rPr>
          <w:szCs w:val="24"/>
          <w:lang w:val="en-US"/>
        </w:rPr>
        <w:t>flipping</w:t>
      </w:r>
      <w:r w:rsidRPr="000A3FEA">
        <w:rPr>
          <w:szCs w:val="24"/>
          <w:lang w:val="en-US"/>
        </w:rPr>
        <w:t xml:space="preserve"> </w:t>
      </w:r>
      <w:r>
        <w:rPr>
          <w:szCs w:val="24"/>
          <w:lang w:val="en-US"/>
        </w:rPr>
        <w:t>system</w:t>
      </w:r>
      <w:r w:rsidRPr="000A3FEA">
        <w:rPr>
          <w:szCs w:val="24"/>
          <w:lang w:val="en-US"/>
        </w:rPr>
        <w:t xml:space="preserve"> </w:t>
      </w:r>
      <w:r>
        <w:rPr>
          <w:szCs w:val="24"/>
          <w:lang w:val="en-US"/>
        </w:rPr>
        <w:t xml:space="preserve">implemented using a </w:t>
      </w:r>
      <w:r w:rsidRPr="000A3FEA">
        <w:rPr>
          <w:szCs w:val="24"/>
          <w:lang w:val="en-US"/>
        </w:rPr>
        <w:t>3</w:t>
      </w:r>
      <w:r>
        <w:rPr>
          <w:szCs w:val="24"/>
          <w:lang w:val="en-US"/>
        </w:rPr>
        <w:t>D</w:t>
      </w:r>
      <w:r w:rsidRPr="000A3FEA">
        <w:rPr>
          <w:szCs w:val="24"/>
          <w:lang w:val="en-US"/>
        </w:rPr>
        <w:t xml:space="preserve"> </w:t>
      </w:r>
      <w:r>
        <w:rPr>
          <w:szCs w:val="24"/>
          <w:lang w:val="en-US"/>
        </w:rPr>
        <w:t>rotator for protons and deuterons.</w:t>
      </w:r>
    </w:p>
    <w:p w:rsidR="0028642E" w:rsidRDefault="0028642E" w:rsidP="0028642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t>The results of this work have been presented at DSPIN’15 [</w:t>
      </w:r>
      <w:r w:rsidR="00462EE5">
        <w:rPr>
          <w:rFonts w:ascii="Times New Roman" w:hAnsi="Times New Roman"/>
          <w:sz w:val="24"/>
          <w:szCs w:val="24"/>
          <w:lang w:val="en-US"/>
        </w:rPr>
        <w:t>1</w:t>
      </w:r>
      <w:r>
        <w:rPr>
          <w:rFonts w:ascii="Times New Roman" w:hAnsi="Times New Roman"/>
          <w:sz w:val="24"/>
          <w:szCs w:val="24"/>
          <w:lang w:val="en-US"/>
        </w:rPr>
        <w:t>], IPAC’16 [</w:t>
      </w:r>
      <w:r w:rsidR="00462EE5">
        <w:rPr>
          <w:rFonts w:ascii="Times New Roman" w:hAnsi="Times New Roman"/>
          <w:sz w:val="24"/>
          <w:szCs w:val="24"/>
          <w:lang w:val="en-US"/>
        </w:rPr>
        <w:t>2</w:t>
      </w:r>
      <w:r>
        <w:rPr>
          <w:rFonts w:ascii="Times New Roman" w:hAnsi="Times New Roman"/>
          <w:sz w:val="24"/>
          <w:szCs w:val="24"/>
          <w:lang w:val="en-US"/>
        </w:rPr>
        <w:t>], and discussed at an accelerator seminar at Jefferson Lab on March 28, 2016. The results of our s</w:t>
      </w:r>
      <w:r w:rsidRPr="00257E02">
        <w:rPr>
          <w:rFonts w:ascii="Times New Roman" w:hAnsi="Times New Roman"/>
          <w:sz w:val="24"/>
          <w:szCs w:val="24"/>
          <w:lang w:val="en-US"/>
        </w:rPr>
        <w:t>pin</w:t>
      </w:r>
      <w:r w:rsidRPr="000A3FEA">
        <w:rPr>
          <w:rFonts w:ascii="Times New Roman" w:hAnsi="Times New Roman"/>
          <w:sz w:val="24"/>
          <w:szCs w:val="24"/>
          <w:lang w:val="en-US"/>
        </w:rPr>
        <w:t xml:space="preserve"> </w:t>
      </w:r>
      <w:r w:rsidRPr="00257E02">
        <w:rPr>
          <w:rFonts w:ascii="Times New Roman" w:hAnsi="Times New Roman"/>
          <w:sz w:val="24"/>
          <w:szCs w:val="24"/>
          <w:lang w:val="en-US"/>
        </w:rPr>
        <w:t>tracking</w:t>
      </w:r>
      <w:r w:rsidRPr="000A3FEA">
        <w:rPr>
          <w:rFonts w:ascii="Times New Roman" w:hAnsi="Times New Roman"/>
          <w:sz w:val="24"/>
          <w:szCs w:val="24"/>
          <w:lang w:val="en-US"/>
        </w:rPr>
        <w:t xml:space="preserve"> </w:t>
      </w:r>
      <w:r w:rsidRPr="00257E02">
        <w:rPr>
          <w:rFonts w:ascii="Times New Roman" w:hAnsi="Times New Roman"/>
          <w:sz w:val="24"/>
          <w:szCs w:val="24"/>
          <w:lang w:val="en-US"/>
        </w:rPr>
        <w:t>simulations</w:t>
      </w:r>
      <w:r w:rsidRPr="000A3FEA">
        <w:rPr>
          <w:rFonts w:ascii="Times New Roman" w:hAnsi="Times New Roman"/>
          <w:sz w:val="24"/>
          <w:szCs w:val="24"/>
          <w:lang w:val="en-US"/>
        </w:rPr>
        <w:t xml:space="preserve"> </w:t>
      </w:r>
      <w:r>
        <w:rPr>
          <w:rFonts w:ascii="Times New Roman" w:hAnsi="Times New Roman"/>
          <w:sz w:val="24"/>
          <w:szCs w:val="24"/>
          <w:lang w:val="en-US"/>
        </w:rPr>
        <w:t>of the JLEIC ion collider ring will be presented at the SPIN</w:t>
      </w:r>
      <w:r w:rsidRPr="000A3FEA">
        <w:rPr>
          <w:rFonts w:ascii="Times New Roman" w:hAnsi="Times New Roman"/>
          <w:sz w:val="24"/>
          <w:szCs w:val="24"/>
          <w:lang w:val="en-US"/>
        </w:rPr>
        <w:t xml:space="preserve">’2016 </w:t>
      </w:r>
      <w:r>
        <w:rPr>
          <w:rFonts w:ascii="Times New Roman" w:hAnsi="Times New Roman"/>
          <w:sz w:val="24"/>
          <w:szCs w:val="24"/>
          <w:lang w:val="en-US"/>
        </w:rPr>
        <w:t>and</w:t>
      </w:r>
      <w:r w:rsidRPr="000A3FEA">
        <w:rPr>
          <w:rFonts w:ascii="Times New Roman" w:hAnsi="Times New Roman"/>
          <w:sz w:val="24"/>
          <w:szCs w:val="24"/>
          <w:lang w:val="en-US"/>
        </w:rPr>
        <w:t xml:space="preserve"> </w:t>
      </w:r>
      <w:r>
        <w:rPr>
          <w:rFonts w:ascii="Times New Roman" w:hAnsi="Times New Roman"/>
          <w:sz w:val="24"/>
          <w:szCs w:val="24"/>
          <w:lang w:val="en-US"/>
        </w:rPr>
        <w:t>NAPAC</w:t>
      </w:r>
      <w:r w:rsidRPr="000A3FEA">
        <w:rPr>
          <w:rFonts w:ascii="Times New Roman" w:hAnsi="Times New Roman"/>
          <w:sz w:val="24"/>
          <w:szCs w:val="24"/>
          <w:lang w:val="en-US"/>
        </w:rPr>
        <w:t>’2016</w:t>
      </w:r>
      <w:r>
        <w:rPr>
          <w:rFonts w:ascii="Times New Roman" w:hAnsi="Times New Roman"/>
          <w:sz w:val="24"/>
          <w:szCs w:val="24"/>
          <w:lang w:val="en-US"/>
        </w:rPr>
        <w:t xml:space="preserve"> conferences</w:t>
      </w:r>
      <w:r w:rsidRPr="000A3FEA">
        <w:rPr>
          <w:rFonts w:ascii="Times New Roman" w:hAnsi="Times New Roman"/>
          <w:sz w:val="24"/>
          <w:szCs w:val="24"/>
          <w:lang w:val="en-US"/>
        </w:rPr>
        <w:t xml:space="preserve">. </w:t>
      </w:r>
      <w:r>
        <w:rPr>
          <w:rFonts w:ascii="Times New Roman" w:hAnsi="Times New Roman"/>
          <w:sz w:val="24"/>
          <w:szCs w:val="24"/>
          <w:lang w:val="en-US"/>
        </w:rPr>
        <w:t>The obtained results were regularly discussed at teleconferences with JLab’s CASA staff.</w:t>
      </w:r>
    </w:p>
    <w:p w:rsidR="00815EC2" w:rsidRDefault="00815EC2" w:rsidP="002758D5">
      <w:pPr>
        <w:tabs>
          <w:tab w:val="left" w:leader="dot" w:pos="9639"/>
        </w:tabs>
        <w:spacing w:after="120" w:line="240" w:lineRule="auto"/>
        <w:jc w:val="center"/>
        <w:rPr>
          <w:rFonts w:ascii="Times New Roman" w:hAnsi="Times New Roman"/>
          <w:b/>
          <w:caps/>
          <w:sz w:val="24"/>
          <w:szCs w:val="24"/>
          <w:lang w:val="en-US"/>
        </w:rPr>
      </w:pPr>
    </w:p>
    <w:p w:rsidR="002758D5" w:rsidRPr="002758D5" w:rsidRDefault="002758D5" w:rsidP="002758D5">
      <w:pPr>
        <w:tabs>
          <w:tab w:val="left" w:leader="dot" w:pos="9639"/>
        </w:tabs>
        <w:spacing w:after="120" w:line="240" w:lineRule="auto"/>
        <w:jc w:val="center"/>
        <w:rPr>
          <w:rFonts w:ascii="Times New Roman" w:hAnsi="Times New Roman"/>
          <w:b/>
          <w:caps/>
          <w:lang w:val="en-US"/>
        </w:rPr>
      </w:pPr>
      <w:r w:rsidRPr="002758D5">
        <w:rPr>
          <w:rFonts w:ascii="Times New Roman" w:hAnsi="Times New Roman"/>
          <w:b/>
          <w:caps/>
          <w:sz w:val="24"/>
          <w:szCs w:val="24"/>
          <w:lang w:val="en-US"/>
        </w:rPr>
        <w:t>Acknowledgements</w:t>
      </w:r>
    </w:p>
    <w:p w:rsidR="002758D5" w:rsidRPr="005C3B51" w:rsidRDefault="00761451" w:rsidP="001F2B4C">
      <w:pPr>
        <w:spacing w:before="120" w:after="0" w:line="240" w:lineRule="auto"/>
        <w:jc w:val="both"/>
        <w:rPr>
          <w:rFonts w:ascii="Times New Roman" w:hAnsi="Times New Roman"/>
          <w:b/>
          <w:caps/>
          <w:sz w:val="24"/>
          <w:szCs w:val="24"/>
          <w:lang w:val="en-US"/>
        </w:rPr>
      </w:pPr>
      <w:r w:rsidRPr="000A3FEA">
        <w:rPr>
          <w:rFonts w:ascii="Times New Roman" w:hAnsi="Times New Roman"/>
          <w:sz w:val="24"/>
          <w:szCs w:val="24"/>
          <w:lang w:val="en-US"/>
        </w:rPr>
        <w:t xml:space="preserve">This </w:t>
      </w:r>
      <w:r>
        <w:rPr>
          <w:rFonts w:ascii="Times New Roman" w:hAnsi="Times New Roman"/>
          <w:sz w:val="24"/>
          <w:szCs w:val="24"/>
          <w:lang w:val="en-US"/>
        </w:rPr>
        <w:t>work was supported</w:t>
      </w:r>
      <w:r w:rsidRPr="000A3FEA">
        <w:rPr>
          <w:rFonts w:ascii="Times New Roman" w:hAnsi="Times New Roman"/>
          <w:sz w:val="24"/>
          <w:szCs w:val="24"/>
          <w:lang w:val="en-US"/>
        </w:rPr>
        <w:t xml:space="preserve"> by Jefferson Science Associates, LLC under U.S. DOE Contracts No. DE-AC05-06OR23177 and DE-AC02-06CH11357. The U.S. Government retains a non-exclusive, paid-up, irrevocable, world-wide license to publish or reproduce this manuscript for U.S. Government purposes.</w:t>
      </w:r>
    </w:p>
    <w:p w:rsidR="00815EC2" w:rsidRDefault="00815EC2" w:rsidP="002758D5">
      <w:pPr>
        <w:spacing w:before="120" w:after="120" w:line="240" w:lineRule="auto"/>
        <w:jc w:val="center"/>
        <w:rPr>
          <w:rFonts w:ascii="Times New Roman" w:hAnsi="Times New Roman"/>
          <w:b/>
          <w:sz w:val="24"/>
          <w:szCs w:val="24"/>
          <w:lang w:val="da-DK"/>
        </w:rPr>
      </w:pPr>
    </w:p>
    <w:p w:rsidR="00171FB5" w:rsidRPr="00D66994" w:rsidRDefault="00171FB5" w:rsidP="002758D5">
      <w:pPr>
        <w:spacing w:before="120" w:after="120" w:line="240" w:lineRule="auto"/>
        <w:jc w:val="center"/>
        <w:rPr>
          <w:rFonts w:ascii="Times New Roman" w:hAnsi="Times New Roman"/>
          <w:b/>
          <w:sz w:val="24"/>
          <w:szCs w:val="24"/>
          <w:lang w:val="da-DK"/>
        </w:rPr>
      </w:pPr>
      <w:r w:rsidRPr="00D66994">
        <w:rPr>
          <w:rFonts w:ascii="Times New Roman" w:hAnsi="Times New Roman"/>
          <w:b/>
          <w:sz w:val="24"/>
          <w:szCs w:val="24"/>
          <w:lang w:val="da-DK"/>
        </w:rPr>
        <w:t>REFERENCES</w:t>
      </w:r>
    </w:p>
    <w:p w:rsidR="00591069" w:rsidRDefault="00591069" w:rsidP="00DF5BE8">
      <w:pPr>
        <w:spacing w:after="0" w:line="240" w:lineRule="auto"/>
        <w:ind w:left="533" w:hanging="533"/>
        <w:jc w:val="both"/>
        <w:rPr>
          <w:rFonts w:ascii="Times New Roman" w:hAnsi="Times New Roman"/>
          <w:lang w:val="da-DK"/>
        </w:rPr>
      </w:pPr>
      <w:r>
        <w:rPr>
          <w:rFonts w:ascii="Times New Roman" w:hAnsi="Times New Roman"/>
          <w:lang w:val="da-DK"/>
        </w:rPr>
        <w:t>[1]</w:t>
      </w:r>
      <w:r>
        <w:rPr>
          <w:rFonts w:ascii="Times New Roman" w:hAnsi="Times New Roman"/>
          <w:lang w:val="da-DK"/>
        </w:rPr>
        <w:tab/>
      </w:r>
      <w:r>
        <w:rPr>
          <w:rFonts w:ascii="Times New Roman" w:hAnsi="Times New Roman"/>
          <w:lang w:val="en-US"/>
        </w:rPr>
        <w:t>V.S. Morozov, Y.S. Derbenev, F. Lin, Y. Zhang, Y. Filatov, A.M. Kondratenko, and M.A. </w:t>
      </w:r>
      <w:r>
        <w:rPr>
          <w:rFonts w:ascii="Times New Roman" w:hAnsi="Times New Roman"/>
          <w:lang w:val="da-DK"/>
        </w:rPr>
        <w:t xml:space="preserve">Kondratenko, </w:t>
      </w:r>
      <w:r>
        <w:rPr>
          <w:rFonts w:ascii="Times New Roman" w:hAnsi="Times New Roman"/>
          <w:lang w:val="en-US"/>
        </w:rPr>
        <w:t>“</w:t>
      </w:r>
      <w:r>
        <w:rPr>
          <w:rFonts w:ascii="Times New Roman" w:hAnsi="Times New Roman"/>
          <w:lang w:val="da-DK"/>
        </w:rPr>
        <w:t>Superconducting Racetrack Booster for the Ion Complex of MEIC</w:t>
      </w:r>
      <w:r>
        <w:rPr>
          <w:rFonts w:ascii="Times New Roman" w:hAnsi="Times New Roman"/>
          <w:lang w:val="en-US"/>
        </w:rPr>
        <w:t>”</w:t>
      </w:r>
      <w:r>
        <w:rPr>
          <w:rFonts w:ascii="Times New Roman" w:hAnsi="Times New Roman"/>
          <w:lang w:val="da-DK"/>
        </w:rPr>
        <w:t>, proceeding of DSPIN2015.</w:t>
      </w:r>
    </w:p>
    <w:p w:rsidR="00591069" w:rsidRDefault="00591069" w:rsidP="00DF5BE8">
      <w:pPr>
        <w:spacing w:after="0" w:line="240" w:lineRule="auto"/>
        <w:ind w:left="533" w:hanging="533"/>
        <w:jc w:val="both"/>
        <w:rPr>
          <w:rFonts w:ascii="Times New Roman" w:hAnsi="Times New Roman"/>
          <w:lang w:val="da-DK" w:eastAsia="en-US"/>
        </w:rPr>
      </w:pPr>
      <w:r>
        <w:rPr>
          <w:rFonts w:ascii="Times New Roman" w:hAnsi="Times New Roman"/>
          <w:lang w:val="da-DK" w:eastAsia="en-US"/>
        </w:rPr>
        <w:t>[2]</w:t>
      </w:r>
      <w:r>
        <w:rPr>
          <w:rFonts w:ascii="Times New Roman" w:hAnsi="Times New Roman"/>
          <w:lang w:val="da-DK" w:eastAsia="en-US"/>
        </w:rPr>
        <w:tab/>
        <w:t xml:space="preserve">A.M. Kondratenko et al., </w:t>
      </w:r>
      <w:r w:rsidR="00EA41F7">
        <w:rPr>
          <w:rFonts w:ascii="Times New Roman" w:hAnsi="Times New Roman"/>
          <w:lang w:val="en-US"/>
        </w:rPr>
        <w:t>“</w:t>
      </w:r>
      <w:r w:rsidR="00EA41F7" w:rsidRPr="00EA41F7">
        <w:rPr>
          <w:rFonts w:ascii="Times New Roman" w:hAnsi="Times New Roman"/>
          <w:lang w:val="da-DK" w:eastAsia="en-US"/>
        </w:rPr>
        <w:t>Ion Beam Polarization Dynamics in the 8 Ge</w:t>
      </w:r>
      <w:r w:rsidR="00EA41F7">
        <w:rPr>
          <w:rFonts w:ascii="Times New Roman" w:hAnsi="Times New Roman"/>
          <w:lang w:val="da-DK" w:eastAsia="en-US"/>
        </w:rPr>
        <w:t>V</w:t>
      </w:r>
      <w:r w:rsidR="00EA41F7" w:rsidRPr="00EA41F7">
        <w:rPr>
          <w:rFonts w:ascii="Times New Roman" w:hAnsi="Times New Roman"/>
          <w:lang w:val="da-DK" w:eastAsia="en-US"/>
        </w:rPr>
        <w:t xml:space="preserve"> Booster </w:t>
      </w:r>
      <w:r w:rsidR="00EA41F7">
        <w:rPr>
          <w:rFonts w:ascii="Times New Roman" w:hAnsi="Times New Roman"/>
          <w:lang w:val="da-DK" w:eastAsia="en-US"/>
        </w:rPr>
        <w:t>o</w:t>
      </w:r>
      <w:r w:rsidR="00EA41F7" w:rsidRPr="00EA41F7">
        <w:rPr>
          <w:rFonts w:ascii="Times New Roman" w:hAnsi="Times New Roman"/>
          <w:lang w:val="da-DK" w:eastAsia="en-US"/>
        </w:rPr>
        <w:t xml:space="preserve">f </w:t>
      </w:r>
      <w:r w:rsidR="00EA41F7">
        <w:rPr>
          <w:rFonts w:ascii="Times New Roman" w:hAnsi="Times New Roman"/>
          <w:lang w:val="da-DK" w:eastAsia="en-US"/>
        </w:rPr>
        <w:t>t</w:t>
      </w:r>
      <w:r w:rsidR="00EA41F7" w:rsidRPr="00EA41F7">
        <w:rPr>
          <w:rFonts w:ascii="Times New Roman" w:hAnsi="Times New Roman"/>
          <w:lang w:val="da-DK" w:eastAsia="en-US"/>
        </w:rPr>
        <w:t>he JLEIC Project at JLAB</w:t>
      </w:r>
      <w:r w:rsidR="00EA41F7">
        <w:rPr>
          <w:rFonts w:ascii="Times New Roman" w:hAnsi="Times New Roman"/>
          <w:lang w:val="da-DK" w:eastAsia="en-US"/>
        </w:rPr>
        <w:t>”</w:t>
      </w:r>
      <w:r w:rsidR="00CD2605">
        <w:rPr>
          <w:rFonts w:ascii="Times New Roman" w:hAnsi="Times New Roman"/>
          <w:lang w:val="da-DK" w:eastAsia="en-US"/>
        </w:rPr>
        <w:t>,</w:t>
      </w:r>
      <w:r w:rsidR="00EA41F7">
        <w:rPr>
          <w:rFonts w:ascii="Times New Roman" w:hAnsi="Times New Roman"/>
          <w:lang w:val="da-DK" w:eastAsia="en-US"/>
        </w:rPr>
        <w:t xml:space="preserve"> </w:t>
      </w:r>
      <w:r>
        <w:rPr>
          <w:rFonts w:ascii="Times New Roman" w:hAnsi="Times New Roman"/>
          <w:lang w:val="da-DK" w:eastAsia="en-US"/>
        </w:rPr>
        <w:t>IPAC’16, WEPMW017, 2460-2462</w:t>
      </w:r>
      <w:r w:rsidR="00CD2605">
        <w:rPr>
          <w:rFonts w:ascii="Times New Roman" w:hAnsi="Times New Roman"/>
          <w:lang w:val="da-DK" w:eastAsia="en-US"/>
        </w:rPr>
        <w:t>.</w:t>
      </w:r>
    </w:p>
    <w:p w:rsidR="00591069" w:rsidRDefault="00591069" w:rsidP="00DF5BE8">
      <w:pPr>
        <w:spacing w:after="0" w:line="240" w:lineRule="auto"/>
        <w:ind w:left="533" w:hanging="533"/>
        <w:jc w:val="both"/>
        <w:rPr>
          <w:rFonts w:ascii="Times New Roman" w:hAnsi="Times New Roman"/>
          <w:lang w:val="en-US"/>
        </w:rPr>
      </w:pPr>
      <w:r>
        <w:rPr>
          <w:rFonts w:ascii="Times New Roman" w:hAnsi="Times New Roman"/>
          <w:lang w:val="da-DK"/>
        </w:rPr>
        <w:t>[3]</w:t>
      </w:r>
      <w:r>
        <w:rPr>
          <w:rFonts w:ascii="Times New Roman" w:hAnsi="Times New Roman"/>
          <w:lang w:val="da-DK"/>
        </w:rPr>
        <w:tab/>
      </w:r>
      <w:r>
        <w:rPr>
          <w:rFonts w:ascii="Times New Roman" w:hAnsi="Times New Roman"/>
          <w:lang w:val="en-US"/>
        </w:rPr>
        <w:t>Quarterly report “Superconducting racetrack booster for the ion complex of MEIC”, July 10, 2015</w:t>
      </w:r>
    </w:p>
    <w:p w:rsidR="00591069" w:rsidRDefault="00591069" w:rsidP="00DF5BE8">
      <w:pPr>
        <w:spacing w:after="0" w:line="240" w:lineRule="auto"/>
        <w:ind w:left="533" w:hanging="533"/>
        <w:jc w:val="both"/>
        <w:rPr>
          <w:rFonts w:ascii="Times New Roman" w:hAnsi="Times New Roman"/>
          <w:lang w:val="en-US"/>
        </w:rPr>
      </w:pPr>
      <w:r>
        <w:rPr>
          <w:rFonts w:ascii="Times New Roman" w:hAnsi="Times New Roman"/>
          <w:lang w:val="da-DK"/>
        </w:rPr>
        <w:t>[4]</w:t>
      </w:r>
      <w:r>
        <w:rPr>
          <w:rFonts w:ascii="Times New Roman" w:hAnsi="Times New Roman"/>
          <w:lang w:val="da-DK"/>
        </w:rPr>
        <w:tab/>
      </w:r>
      <w:r>
        <w:rPr>
          <w:rFonts w:ascii="Times New Roman" w:hAnsi="Times New Roman"/>
          <w:lang w:val="en-US"/>
        </w:rPr>
        <w:t>Quarterly report “Comparison of figure-8 and racetrack designs in the MEIC Ion Complex”, October 12, 2015</w:t>
      </w:r>
      <w:r w:rsidR="00CD2605">
        <w:rPr>
          <w:rFonts w:ascii="Times New Roman" w:hAnsi="Times New Roman"/>
          <w:lang w:val="en-US"/>
        </w:rPr>
        <w:t>.</w:t>
      </w:r>
    </w:p>
    <w:p w:rsidR="00F464CF" w:rsidRDefault="00F464CF" w:rsidP="00DF5BE8">
      <w:pPr>
        <w:spacing w:after="0" w:line="240" w:lineRule="auto"/>
        <w:ind w:left="533" w:hanging="533"/>
        <w:jc w:val="both"/>
        <w:rPr>
          <w:rFonts w:ascii="Times New Roman" w:hAnsi="Times New Roman"/>
          <w:lang w:val="en-US"/>
        </w:rPr>
      </w:pPr>
      <w:r>
        <w:rPr>
          <w:rFonts w:ascii="Times New Roman" w:hAnsi="Times New Roman"/>
          <w:lang w:val="en-US"/>
        </w:rPr>
        <w:t>[5]</w:t>
      </w:r>
      <w:r>
        <w:rPr>
          <w:rFonts w:ascii="Times New Roman" w:hAnsi="Times New Roman"/>
          <w:lang w:val="en-US"/>
        </w:rPr>
        <w:tab/>
        <w:t>Report “Calculation of proton and deuteron polarizations in racetrack and figure-8 boosters using Zgoubi”, March 07, 2016</w:t>
      </w:r>
      <w:r w:rsidR="00CD2605">
        <w:rPr>
          <w:rFonts w:ascii="Times New Roman" w:hAnsi="Times New Roman"/>
          <w:lang w:val="en-US"/>
        </w:rPr>
        <w:t>.</w:t>
      </w:r>
    </w:p>
    <w:p w:rsidR="00C5702D" w:rsidRPr="00C5702D" w:rsidRDefault="00C5702D" w:rsidP="00DF5BE8">
      <w:pPr>
        <w:spacing w:after="0" w:line="240" w:lineRule="auto"/>
        <w:ind w:left="533" w:hanging="533"/>
        <w:jc w:val="both"/>
        <w:rPr>
          <w:rFonts w:ascii="Times New Roman" w:hAnsi="Times New Roman"/>
          <w:lang w:val="en-US" w:eastAsia="en-US"/>
        </w:rPr>
      </w:pPr>
      <w:r w:rsidRPr="00591069">
        <w:rPr>
          <w:rFonts w:ascii="Times New Roman" w:hAnsi="Times New Roman"/>
          <w:lang w:val="en-US" w:eastAsia="en-US"/>
        </w:rPr>
        <w:t>[</w:t>
      </w:r>
      <w:r w:rsidR="00F464CF">
        <w:rPr>
          <w:rFonts w:ascii="Times New Roman" w:hAnsi="Times New Roman"/>
          <w:lang w:val="en-US" w:eastAsia="en-US"/>
        </w:rPr>
        <w:t>6</w:t>
      </w:r>
      <w:r w:rsidRPr="00591069">
        <w:rPr>
          <w:rFonts w:ascii="Times New Roman" w:hAnsi="Times New Roman"/>
          <w:lang w:val="en-US" w:eastAsia="en-US"/>
        </w:rPr>
        <w:t>]</w:t>
      </w:r>
      <w:r w:rsidRPr="00591069">
        <w:rPr>
          <w:rFonts w:ascii="Times New Roman" w:hAnsi="Times New Roman"/>
          <w:lang w:val="en-US" w:eastAsia="en-US"/>
        </w:rPr>
        <w:tab/>
      </w:r>
      <w:r w:rsidR="00591069">
        <w:rPr>
          <w:rFonts w:ascii="Times New Roman" w:hAnsi="Times New Roman"/>
          <w:lang w:val="en-US"/>
        </w:rPr>
        <w:t>Quarterly</w:t>
      </w:r>
      <w:r w:rsidR="00591069" w:rsidRPr="00591069">
        <w:rPr>
          <w:rFonts w:ascii="Times New Roman" w:hAnsi="Times New Roman"/>
          <w:lang w:val="en-US"/>
        </w:rPr>
        <w:t xml:space="preserve"> </w:t>
      </w:r>
      <w:r w:rsidR="00591069">
        <w:rPr>
          <w:rFonts w:ascii="Times New Roman" w:hAnsi="Times New Roman"/>
          <w:lang w:val="en-US"/>
        </w:rPr>
        <w:t>report</w:t>
      </w:r>
      <w:r w:rsidR="00591069" w:rsidRPr="00591069">
        <w:rPr>
          <w:rFonts w:ascii="Times New Roman" w:hAnsi="Times New Roman"/>
          <w:lang w:val="en-US" w:eastAsia="en-US"/>
        </w:rPr>
        <w:t xml:space="preserve"> “</w:t>
      </w:r>
      <w:r w:rsidR="001F1790" w:rsidRPr="001F1790">
        <w:rPr>
          <w:rFonts w:ascii="Times New Roman" w:hAnsi="Times New Roman"/>
          <w:lang w:val="en-US" w:eastAsia="en-US"/>
        </w:rPr>
        <w:t>Verification of schemes for preservation of proton and deuteron polarizations in figure-8 and racetrack boosters using spin tracking simulations</w:t>
      </w:r>
      <w:r w:rsidR="00591069" w:rsidRPr="00591069">
        <w:rPr>
          <w:rFonts w:ascii="Times New Roman" w:hAnsi="Times New Roman"/>
          <w:lang w:val="en-US" w:eastAsia="en-US"/>
        </w:rPr>
        <w:t xml:space="preserve">”, </w:t>
      </w:r>
      <w:r w:rsidR="00591069">
        <w:rPr>
          <w:rFonts w:ascii="Times New Roman" w:hAnsi="Times New Roman"/>
          <w:lang w:val="en-US" w:eastAsia="en-US"/>
        </w:rPr>
        <w:t>January</w:t>
      </w:r>
      <w:r w:rsidR="001F1790">
        <w:rPr>
          <w:rFonts w:ascii="Times New Roman" w:hAnsi="Times New Roman"/>
          <w:lang w:val="en-US" w:eastAsia="en-US"/>
        </w:rPr>
        <w:t xml:space="preserve"> 19</w:t>
      </w:r>
      <w:r w:rsidR="00591069" w:rsidRPr="00591069">
        <w:rPr>
          <w:rFonts w:ascii="Times New Roman" w:hAnsi="Times New Roman"/>
          <w:lang w:val="en-US" w:eastAsia="en-US"/>
        </w:rPr>
        <w:t>, 2016</w:t>
      </w:r>
      <w:r w:rsidR="00CD2605">
        <w:rPr>
          <w:rFonts w:ascii="Times New Roman" w:hAnsi="Times New Roman"/>
          <w:lang w:val="en-US" w:eastAsia="en-US"/>
        </w:rPr>
        <w:t>.</w:t>
      </w:r>
    </w:p>
    <w:p w:rsidR="00F464CF" w:rsidRPr="00591069" w:rsidRDefault="00F464CF" w:rsidP="00DF5BE8">
      <w:pPr>
        <w:spacing w:after="0" w:line="240" w:lineRule="auto"/>
        <w:ind w:left="533" w:hanging="533"/>
        <w:jc w:val="both"/>
        <w:rPr>
          <w:rFonts w:ascii="Times New Roman" w:hAnsi="Times New Roman"/>
          <w:lang w:val="en-US" w:eastAsia="en-US"/>
        </w:rPr>
      </w:pPr>
      <w:r w:rsidRPr="00C5702D">
        <w:rPr>
          <w:rFonts w:ascii="Times New Roman" w:hAnsi="Times New Roman"/>
          <w:lang w:val="en-US" w:eastAsia="en-US"/>
        </w:rPr>
        <w:t>[</w:t>
      </w:r>
      <w:r>
        <w:rPr>
          <w:rFonts w:ascii="Times New Roman" w:hAnsi="Times New Roman"/>
          <w:lang w:val="en-US" w:eastAsia="en-US"/>
        </w:rPr>
        <w:t>7</w:t>
      </w:r>
      <w:r w:rsidRPr="00C5702D">
        <w:rPr>
          <w:rFonts w:ascii="Times New Roman" w:hAnsi="Times New Roman"/>
          <w:lang w:val="en-US" w:eastAsia="en-US"/>
        </w:rPr>
        <w:t>]</w:t>
      </w:r>
      <w:r w:rsidRPr="00C5702D">
        <w:rPr>
          <w:rFonts w:ascii="Times New Roman" w:hAnsi="Times New Roman"/>
          <w:lang w:val="en-US" w:eastAsia="en-US"/>
        </w:rPr>
        <w:tab/>
      </w:r>
      <w:r>
        <w:rPr>
          <w:rFonts w:ascii="Times New Roman" w:hAnsi="Times New Roman"/>
          <w:lang w:val="en-US"/>
        </w:rPr>
        <w:t>Quarterly report</w:t>
      </w:r>
      <w:r w:rsidRPr="00C5702D">
        <w:rPr>
          <w:rFonts w:ascii="Times New Roman" w:hAnsi="Times New Roman"/>
          <w:lang w:val="en-US" w:eastAsia="en-US"/>
        </w:rPr>
        <w:t xml:space="preserve"> </w:t>
      </w:r>
      <w:r>
        <w:rPr>
          <w:rFonts w:ascii="Times New Roman" w:hAnsi="Times New Roman"/>
          <w:lang w:val="en-US" w:eastAsia="en-US"/>
        </w:rPr>
        <w:t>“</w:t>
      </w:r>
      <w:r w:rsidRPr="00C5702D">
        <w:rPr>
          <w:rFonts w:ascii="Times New Roman" w:hAnsi="Times New Roman"/>
          <w:lang w:val="en-US" w:eastAsia="en-US"/>
        </w:rPr>
        <w:t>Stability of proton polarization in the collider ring of JLEIC</w:t>
      </w:r>
      <w:r>
        <w:rPr>
          <w:rFonts w:ascii="Times New Roman" w:hAnsi="Times New Roman"/>
          <w:lang w:val="en-US" w:eastAsia="en-US"/>
        </w:rPr>
        <w:t>”, April 26, 2016</w:t>
      </w:r>
      <w:r w:rsidR="00CD2605">
        <w:rPr>
          <w:rFonts w:ascii="Times New Roman" w:hAnsi="Times New Roman"/>
          <w:lang w:val="en-US" w:eastAsia="en-US"/>
        </w:rPr>
        <w:t>.</w:t>
      </w:r>
    </w:p>
    <w:p w:rsidR="00F464CF" w:rsidRDefault="00F464CF" w:rsidP="00DF5BE8">
      <w:pPr>
        <w:spacing w:after="0" w:line="240" w:lineRule="auto"/>
        <w:ind w:left="533" w:hanging="533"/>
        <w:jc w:val="both"/>
        <w:rPr>
          <w:rFonts w:ascii="Times New Roman" w:hAnsi="Times New Roman"/>
          <w:lang w:val="en-US"/>
        </w:rPr>
      </w:pPr>
      <w:r>
        <w:rPr>
          <w:rFonts w:ascii="Times New Roman" w:hAnsi="Times New Roman"/>
          <w:lang w:val="da-DK"/>
        </w:rPr>
        <w:t>[8]</w:t>
      </w:r>
      <w:r>
        <w:rPr>
          <w:rFonts w:ascii="Times New Roman" w:hAnsi="Times New Roman"/>
          <w:lang w:val="da-DK"/>
        </w:rPr>
        <w:tab/>
      </w:r>
      <w:r>
        <w:rPr>
          <w:rFonts w:ascii="Times New Roman" w:hAnsi="Times New Roman"/>
          <w:lang w:val="en-US"/>
        </w:rPr>
        <w:t>F. Méot, The ray-tracing code Zgoubi, NIM-A 427 (1999) 353-356;</w:t>
      </w:r>
      <w:r>
        <w:rPr>
          <w:rFonts w:ascii="Times New Roman" w:hAnsi="Times New Roman"/>
          <w:lang w:val="en-US"/>
        </w:rPr>
        <w:tab/>
        <w:t xml:space="preserve"> http://sourceforge.net/projects/zgoubi/</w:t>
      </w:r>
    </w:p>
    <w:p w:rsidR="00B85A80" w:rsidRDefault="00F464CF" w:rsidP="00DF5BE8">
      <w:pPr>
        <w:spacing w:after="0" w:line="240" w:lineRule="auto"/>
        <w:ind w:left="533" w:hanging="533"/>
        <w:jc w:val="both"/>
        <w:rPr>
          <w:rFonts w:ascii="Times New Roman" w:hAnsi="Times New Roman"/>
          <w:lang w:val="en-US"/>
        </w:rPr>
      </w:pPr>
      <w:r>
        <w:rPr>
          <w:rFonts w:ascii="Times New Roman" w:hAnsi="Times New Roman"/>
          <w:lang w:val="en-US"/>
        </w:rPr>
        <w:t>[9</w:t>
      </w:r>
      <w:r w:rsidR="00B85A80">
        <w:rPr>
          <w:rFonts w:ascii="Times New Roman" w:hAnsi="Times New Roman"/>
          <w:lang w:val="en-US"/>
        </w:rPr>
        <w:t>]</w:t>
      </w:r>
      <w:r w:rsidR="00B85A80">
        <w:rPr>
          <w:rFonts w:ascii="Times New Roman" w:hAnsi="Times New Roman"/>
          <w:lang w:val="en-US"/>
        </w:rPr>
        <w:tab/>
        <w:t>Close out report “Ion Polarization Scheme for MEIC”, June</w:t>
      </w:r>
      <w:r w:rsidR="00CD2605">
        <w:rPr>
          <w:rFonts w:ascii="Times New Roman" w:hAnsi="Times New Roman"/>
          <w:lang w:val="en-US"/>
        </w:rPr>
        <w:t xml:space="preserve"> 12, 2015.</w:t>
      </w:r>
    </w:p>
    <w:p w:rsidR="002A0B16" w:rsidRPr="00E208DA" w:rsidRDefault="002A0B16" w:rsidP="00DF5BE8">
      <w:pPr>
        <w:spacing w:after="0" w:line="240" w:lineRule="auto"/>
        <w:ind w:left="533" w:hanging="533"/>
        <w:jc w:val="both"/>
        <w:rPr>
          <w:rFonts w:ascii="Times New Roman" w:hAnsi="Times New Roman"/>
          <w:lang w:val="da-DK"/>
        </w:rPr>
      </w:pPr>
      <w:r w:rsidRPr="00E208DA">
        <w:rPr>
          <w:rFonts w:ascii="Times New Roman" w:hAnsi="Times New Roman"/>
          <w:lang w:val="da-DK"/>
        </w:rPr>
        <w:t>[1</w:t>
      </w:r>
      <w:r>
        <w:rPr>
          <w:rFonts w:ascii="Times New Roman" w:hAnsi="Times New Roman"/>
          <w:lang w:val="da-DK"/>
        </w:rPr>
        <w:t>0</w:t>
      </w:r>
      <w:r w:rsidRPr="00E208DA">
        <w:rPr>
          <w:rFonts w:ascii="Times New Roman" w:hAnsi="Times New Roman"/>
          <w:lang w:val="da-DK"/>
        </w:rPr>
        <w:t>]</w:t>
      </w:r>
      <w:r w:rsidRPr="00E208DA">
        <w:rPr>
          <w:rFonts w:ascii="Times New Roman" w:hAnsi="Times New Roman"/>
          <w:lang w:val="da-DK"/>
        </w:rPr>
        <w:tab/>
        <w:t>V.S. Morozov, Y.S. Derbenev, F. Lin, Y. Zhang, Y. Filatov, A.M. Kondratenko, and M.A.</w:t>
      </w:r>
      <w:r w:rsidR="002758D5">
        <w:rPr>
          <w:rFonts w:ascii="Times New Roman" w:hAnsi="Times New Roman"/>
          <w:lang w:val="da-DK"/>
        </w:rPr>
        <w:t> </w:t>
      </w:r>
      <w:r w:rsidRPr="00E208DA">
        <w:rPr>
          <w:rFonts w:ascii="Times New Roman" w:hAnsi="Times New Roman"/>
          <w:lang w:val="da-DK"/>
        </w:rPr>
        <w:t>Kondratenko, “Baseline Scheme for Polarization Preservation and Control in the MEIC Ion Complex”, IPAC’15, TUPWI029.</w:t>
      </w:r>
    </w:p>
    <w:p w:rsidR="00F464CF"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[11</w:t>
      </w:r>
      <w:r w:rsidR="00F464CF">
        <w:rPr>
          <w:rFonts w:ascii="Times New Roman" w:hAnsi="Times New Roman"/>
          <w:lang w:val="en-US"/>
        </w:rPr>
        <w:t>]</w:t>
      </w:r>
      <w:r w:rsidR="00F464CF">
        <w:rPr>
          <w:rFonts w:ascii="Times New Roman" w:hAnsi="Times New Roman"/>
          <w:lang w:val="en-US"/>
        </w:rPr>
        <w:tab/>
        <w:t>Ya.S. Derbenev, University of Michigan report UM HE 96-05 (1996).</w:t>
      </w:r>
    </w:p>
    <w:p w:rsidR="00F464CF" w:rsidRDefault="002A0B16" w:rsidP="00DF5BE8">
      <w:pPr>
        <w:spacing w:after="0" w:line="240" w:lineRule="auto"/>
        <w:ind w:left="533" w:hanging="533"/>
        <w:jc w:val="both"/>
        <w:rPr>
          <w:rFonts w:ascii="Times New Roman" w:hAnsi="Times New Roman"/>
          <w:lang w:val="da-DK"/>
        </w:rPr>
      </w:pPr>
      <w:r>
        <w:rPr>
          <w:rFonts w:ascii="Times New Roman" w:hAnsi="Times New Roman"/>
          <w:lang w:val="da-DK"/>
        </w:rPr>
        <w:t>[12</w:t>
      </w:r>
      <w:r w:rsidR="00F464CF">
        <w:rPr>
          <w:rFonts w:ascii="Times New Roman" w:hAnsi="Times New Roman"/>
          <w:lang w:val="da-DK"/>
        </w:rPr>
        <w:t>]</w:t>
      </w:r>
      <w:r w:rsidR="00F464CF">
        <w:rPr>
          <w:rFonts w:ascii="Times New Roman" w:hAnsi="Times New Roman"/>
          <w:lang w:val="da-DK"/>
        </w:rPr>
        <w:tab/>
        <w:t xml:space="preserve">Ya.S. Derbenev, F. Lin, V.S. Morozov, Y. Zhang, A.M. Kondratenko, M.A. Kondratenko, </w:t>
      </w:r>
      <w:r w:rsidR="002758D5">
        <w:rPr>
          <w:rFonts w:ascii="Times New Roman" w:hAnsi="Times New Roman"/>
          <w:lang w:val="da-DK"/>
        </w:rPr>
        <w:t xml:space="preserve">and </w:t>
      </w:r>
      <w:r w:rsidR="00F464CF">
        <w:rPr>
          <w:rFonts w:ascii="Times New Roman" w:hAnsi="Times New Roman"/>
          <w:lang w:val="da-DK"/>
        </w:rPr>
        <w:t xml:space="preserve">Yu.N. Filatov, </w:t>
      </w:r>
      <w:r w:rsidR="00F464CF">
        <w:rPr>
          <w:rFonts w:ascii="Times New Roman" w:hAnsi="Times New Roman"/>
          <w:lang w:val="en-US"/>
        </w:rPr>
        <w:t>“</w:t>
      </w:r>
      <w:r w:rsidR="00F464CF">
        <w:rPr>
          <w:rFonts w:ascii="Times New Roman" w:hAnsi="Times New Roman"/>
          <w:lang w:val="da-DK"/>
        </w:rPr>
        <w:t>Ion polarization control in MEIC rings using small magnetic field integrals</w:t>
      </w:r>
      <w:r w:rsidR="00F464CF">
        <w:rPr>
          <w:rFonts w:ascii="Times New Roman" w:hAnsi="Times New Roman"/>
          <w:lang w:val="en-US"/>
        </w:rPr>
        <w:t>”</w:t>
      </w:r>
      <w:r w:rsidR="00F464CF">
        <w:rPr>
          <w:rFonts w:ascii="Times New Roman" w:hAnsi="Times New Roman"/>
          <w:lang w:val="da-DK"/>
        </w:rPr>
        <w:t>, PoS (PSTP 2013) 026.</w:t>
      </w:r>
    </w:p>
    <w:p w:rsidR="00F464CF"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[13</w:t>
      </w:r>
      <w:r w:rsidR="00F464CF">
        <w:rPr>
          <w:rFonts w:ascii="Times New Roman" w:hAnsi="Times New Roman"/>
          <w:lang w:val="en-US"/>
        </w:rPr>
        <w:t>]</w:t>
      </w:r>
      <w:r w:rsidR="00F464CF">
        <w:rPr>
          <w:rFonts w:ascii="Times New Roman" w:hAnsi="Times New Roman"/>
          <w:lang w:val="en-US"/>
        </w:rPr>
        <w:tab/>
        <w:t>A.M. Kondratenko, Ya.S. Derbenev, Yu.N. Filatov, M.A. Kondratenko, F. Lin, V.S. Morozov and Y.</w:t>
      </w:r>
      <w:r w:rsidR="002758D5">
        <w:rPr>
          <w:rFonts w:ascii="Times New Roman" w:hAnsi="Times New Roman"/>
          <w:lang w:val="en-US"/>
        </w:rPr>
        <w:t> </w:t>
      </w:r>
      <w:r w:rsidR="00F464CF">
        <w:rPr>
          <w:rFonts w:ascii="Times New Roman" w:hAnsi="Times New Roman"/>
          <w:lang w:val="en-US"/>
        </w:rPr>
        <w:t>Zhang</w:t>
      </w:r>
      <w:r w:rsidR="002758D5">
        <w:rPr>
          <w:rFonts w:ascii="Times New Roman" w:hAnsi="Times New Roman"/>
          <w:lang w:val="en-US"/>
        </w:rPr>
        <w:t>,</w:t>
      </w:r>
      <w:r w:rsidR="00F464CF">
        <w:rPr>
          <w:rFonts w:ascii="Times New Roman" w:hAnsi="Times New Roman"/>
          <w:lang w:val="en-US"/>
        </w:rPr>
        <w:t xml:space="preserve"> “Ion Polarization Control in Figure-8 Rings Using Small Magnetic Field Integrals”, The Inter. Workshop EIC14, March 17-21, 2014, JLab, Newport News, VA, MOCAUD3.</w:t>
      </w:r>
    </w:p>
    <w:p w:rsidR="00F464CF" w:rsidRDefault="002A0B16" w:rsidP="00DF5BE8">
      <w:pPr>
        <w:spacing w:after="0" w:line="240" w:lineRule="auto"/>
        <w:ind w:left="533" w:hanging="533"/>
        <w:jc w:val="both"/>
        <w:rPr>
          <w:rFonts w:ascii="Times New Roman" w:hAnsi="Times New Roman"/>
          <w:lang w:val="da-DK"/>
        </w:rPr>
      </w:pPr>
      <w:r>
        <w:rPr>
          <w:rFonts w:ascii="Times New Roman" w:hAnsi="Times New Roman"/>
          <w:lang w:val="da-DK"/>
        </w:rPr>
        <w:t>[14</w:t>
      </w:r>
      <w:r w:rsidR="00F464CF">
        <w:rPr>
          <w:rFonts w:ascii="Times New Roman" w:hAnsi="Times New Roman"/>
          <w:lang w:val="da-DK"/>
        </w:rPr>
        <w:t>]</w:t>
      </w:r>
      <w:r w:rsidR="00F464CF">
        <w:rPr>
          <w:rFonts w:ascii="Times New Roman" w:hAnsi="Times New Roman"/>
          <w:lang w:val="da-DK"/>
        </w:rPr>
        <w:tab/>
        <w:t>Ya.S. Derbenev, F. Lin, V.S. Morozov, Y. Zhang, A.M. Kondratenko, M.A. Kondratenk</w:t>
      </w:r>
      <w:r w:rsidR="005A7868">
        <w:rPr>
          <w:rFonts w:ascii="Times New Roman" w:hAnsi="Times New Roman"/>
          <w:lang w:val="da-DK"/>
        </w:rPr>
        <w:t>o, Yu.</w:t>
      </w:r>
      <w:r w:rsidR="00F464CF">
        <w:rPr>
          <w:rFonts w:ascii="Times New Roman" w:hAnsi="Times New Roman"/>
          <w:lang w:val="da-DK"/>
        </w:rPr>
        <w:t xml:space="preserve"> Filatov, </w:t>
      </w:r>
      <w:r w:rsidR="00F464CF">
        <w:rPr>
          <w:rFonts w:ascii="Times New Roman" w:hAnsi="Times New Roman"/>
          <w:lang w:val="en-US"/>
        </w:rPr>
        <w:t>“</w:t>
      </w:r>
      <w:r w:rsidR="00F464CF">
        <w:rPr>
          <w:rFonts w:ascii="Times New Roman" w:hAnsi="Times New Roman"/>
          <w:lang w:val="da-DK"/>
        </w:rPr>
        <w:t>Polarized Ion Beams in Figure-8 Rings of JLab’s MEIC</w:t>
      </w:r>
      <w:r w:rsidR="00F464CF">
        <w:rPr>
          <w:rFonts w:ascii="Times New Roman" w:hAnsi="Times New Roman"/>
          <w:lang w:val="en-US"/>
        </w:rPr>
        <w:t>”</w:t>
      </w:r>
      <w:r w:rsidR="00F464CF">
        <w:rPr>
          <w:rFonts w:ascii="Times New Roman" w:hAnsi="Times New Roman"/>
          <w:lang w:val="da-DK"/>
        </w:rPr>
        <w:t>, IPAC’14, MOPRO004, p. 68.</w:t>
      </w:r>
    </w:p>
    <w:p w:rsidR="00F464CF"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[15</w:t>
      </w:r>
      <w:r w:rsidR="00F464CF">
        <w:rPr>
          <w:rFonts w:ascii="Times New Roman" w:hAnsi="Times New Roman"/>
          <w:lang w:val="en-US"/>
        </w:rPr>
        <w:t>]</w:t>
      </w:r>
      <w:r w:rsidR="00F464CF">
        <w:rPr>
          <w:rFonts w:ascii="Times New Roman" w:hAnsi="Times New Roman"/>
          <w:lang w:val="en-US"/>
        </w:rPr>
        <w:tab/>
        <w:t>Ya.S. Derbenev, V.S. Morozov, F. Lin, Y. Zhang, A.M. Kondratenko, M.A. Kondratenko, and Yu.N.</w:t>
      </w:r>
      <w:r w:rsidR="002758D5">
        <w:rPr>
          <w:rFonts w:ascii="Times New Roman" w:hAnsi="Times New Roman"/>
          <w:lang w:val="en-US"/>
        </w:rPr>
        <w:t> </w:t>
      </w:r>
      <w:r w:rsidR="00F464CF">
        <w:rPr>
          <w:rFonts w:ascii="Times New Roman" w:hAnsi="Times New Roman"/>
          <w:lang w:val="en-US"/>
        </w:rPr>
        <w:t>Filatov</w:t>
      </w:r>
      <w:r w:rsidR="002758D5">
        <w:rPr>
          <w:rFonts w:ascii="Times New Roman" w:hAnsi="Times New Roman"/>
          <w:lang w:val="en-US"/>
        </w:rPr>
        <w:t>,</w:t>
      </w:r>
      <w:r w:rsidR="00F464CF">
        <w:rPr>
          <w:rFonts w:ascii="Times New Roman" w:hAnsi="Times New Roman"/>
          <w:lang w:val="en-US"/>
        </w:rPr>
        <w:t xml:space="preserve"> “Polarization preservation and control in a figure-8 ring”, International Journal of Modern Physics: Conference Series, The 21st International Symposium on Spin Physics (SPIN2014), Beijing, China, 20-24 October 2014, to be published.</w:t>
      </w:r>
    </w:p>
    <w:p w:rsidR="006C6C1E" w:rsidRPr="006C6C1E"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[16</w:t>
      </w:r>
      <w:r w:rsidR="006C6C1E" w:rsidRPr="006C6C1E">
        <w:rPr>
          <w:rFonts w:ascii="Times New Roman" w:hAnsi="Times New Roman"/>
          <w:lang w:val="en-US"/>
        </w:rPr>
        <w:t>]</w:t>
      </w:r>
      <w:r w:rsidR="006C6C1E" w:rsidRPr="006C6C1E">
        <w:rPr>
          <w:rFonts w:ascii="Times New Roman" w:hAnsi="Times New Roman"/>
          <w:lang w:val="en-US"/>
        </w:rPr>
        <w:tab/>
      </w:r>
      <w:r w:rsidR="002758D5">
        <w:rPr>
          <w:rFonts w:ascii="Times New Roman" w:hAnsi="Times New Roman"/>
          <w:lang w:val="en-US"/>
        </w:rPr>
        <w:t>E.D. Courant and R.D. Ruth, BNL 51270</w:t>
      </w:r>
      <w:r w:rsidR="006C6C1E" w:rsidRPr="006C6C1E">
        <w:rPr>
          <w:rFonts w:ascii="Times New Roman" w:hAnsi="Times New Roman"/>
          <w:lang w:val="en-US"/>
        </w:rPr>
        <w:t xml:space="preserve"> (1980)</w:t>
      </w:r>
      <w:r w:rsidR="002758D5">
        <w:rPr>
          <w:rFonts w:ascii="Times New Roman" w:hAnsi="Times New Roman"/>
          <w:lang w:val="en-US"/>
        </w:rPr>
        <w:t>.</w:t>
      </w:r>
    </w:p>
    <w:p w:rsidR="006C6C1E" w:rsidRPr="006C6C1E"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[17</w:t>
      </w:r>
      <w:r w:rsidR="006C6C1E" w:rsidRPr="006C6C1E">
        <w:rPr>
          <w:rFonts w:ascii="Times New Roman" w:hAnsi="Times New Roman"/>
          <w:lang w:val="en-US"/>
        </w:rPr>
        <w:t>]</w:t>
      </w:r>
      <w:r w:rsidR="006C6C1E" w:rsidRPr="006C6C1E">
        <w:rPr>
          <w:rFonts w:ascii="Times New Roman" w:hAnsi="Times New Roman"/>
          <w:lang w:val="en-US"/>
        </w:rPr>
        <w:tab/>
        <w:t xml:space="preserve">L.G. Ratner, High Energy Spin Physics-1982, </w:t>
      </w:r>
      <w:r w:rsidR="002758D5">
        <w:rPr>
          <w:rFonts w:ascii="Times New Roman" w:hAnsi="Times New Roman"/>
          <w:lang w:val="en-US"/>
        </w:rPr>
        <w:t>BNL, AIP Conference Proceedings</w:t>
      </w:r>
      <w:r w:rsidR="006C6C1E" w:rsidRPr="006C6C1E">
        <w:rPr>
          <w:rFonts w:ascii="Times New Roman" w:hAnsi="Times New Roman"/>
          <w:lang w:val="en-US"/>
        </w:rPr>
        <w:t xml:space="preserve"> 95, Particles </w:t>
      </w:r>
      <w:r w:rsidR="002758D5">
        <w:rPr>
          <w:rFonts w:ascii="Times New Roman" w:hAnsi="Times New Roman"/>
          <w:lang w:val="en-US"/>
        </w:rPr>
        <w:t xml:space="preserve">and Fields Subseries 28, p.412 </w:t>
      </w:r>
      <w:r w:rsidR="006C6C1E" w:rsidRPr="006C6C1E">
        <w:rPr>
          <w:rFonts w:ascii="Times New Roman" w:hAnsi="Times New Roman"/>
          <w:lang w:val="en-US"/>
        </w:rPr>
        <w:t>(1982)</w:t>
      </w:r>
      <w:r w:rsidR="002758D5">
        <w:rPr>
          <w:rFonts w:ascii="Times New Roman" w:hAnsi="Times New Roman"/>
          <w:lang w:val="en-US"/>
        </w:rPr>
        <w:t>.</w:t>
      </w:r>
    </w:p>
    <w:p w:rsidR="006C6C1E" w:rsidRPr="006C6C1E" w:rsidRDefault="002A0B16" w:rsidP="002758D5">
      <w:pPr>
        <w:spacing w:after="0" w:line="240" w:lineRule="auto"/>
        <w:ind w:left="533" w:hanging="533"/>
        <w:jc w:val="both"/>
        <w:rPr>
          <w:rFonts w:ascii="Times New Roman" w:hAnsi="Times New Roman"/>
          <w:lang w:val="en-US"/>
        </w:rPr>
      </w:pPr>
      <w:r>
        <w:rPr>
          <w:rFonts w:ascii="Times New Roman" w:hAnsi="Times New Roman"/>
          <w:lang w:val="en-US"/>
        </w:rPr>
        <w:t>[18</w:t>
      </w:r>
      <w:r w:rsidR="006C6C1E" w:rsidRPr="006C6C1E">
        <w:rPr>
          <w:rFonts w:ascii="Times New Roman" w:hAnsi="Times New Roman"/>
          <w:lang w:val="en-US"/>
        </w:rPr>
        <w:t>]</w:t>
      </w:r>
      <w:r w:rsidR="006C6C1E" w:rsidRPr="006C6C1E">
        <w:rPr>
          <w:rFonts w:ascii="Times New Roman" w:hAnsi="Times New Roman"/>
          <w:lang w:val="en-US"/>
        </w:rPr>
        <w:tab/>
        <w:t>F.Z. Khiari et al.</w:t>
      </w:r>
      <w:r w:rsidR="002758D5">
        <w:rPr>
          <w:rFonts w:ascii="Times New Roman" w:hAnsi="Times New Roman"/>
          <w:lang w:val="en-US"/>
        </w:rPr>
        <w:t>,</w:t>
      </w:r>
      <w:r w:rsidR="006C6C1E" w:rsidRPr="006C6C1E">
        <w:rPr>
          <w:rFonts w:ascii="Times New Roman" w:hAnsi="Times New Roman"/>
          <w:lang w:val="en-US"/>
        </w:rPr>
        <w:t xml:space="preserve"> Phys. Rev. D 39 </w:t>
      </w:r>
      <w:r w:rsidR="002758D5">
        <w:rPr>
          <w:rFonts w:ascii="Times New Roman" w:hAnsi="Times New Roman"/>
          <w:lang w:val="en-US"/>
        </w:rPr>
        <w:t xml:space="preserve">, </w:t>
      </w:r>
      <w:r w:rsidR="006C6C1E" w:rsidRPr="006C6C1E">
        <w:rPr>
          <w:rFonts w:ascii="Times New Roman" w:hAnsi="Times New Roman"/>
          <w:lang w:val="en-US"/>
        </w:rPr>
        <w:t>45-85</w:t>
      </w:r>
      <w:r w:rsidR="002758D5">
        <w:rPr>
          <w:rFonts w:ascii="Times New Roman" w:hAnsi="Times New Roman"/>
          <w:lang w:val="en-US"/>
        </w:rPr>
        <w:t xml:space="preserve"> (</w:t>
      </w:r>
      <w:r w:rsidR="002758D5" w:rsidRPr="006C6C1E">
        <w:rPr>
          <w:rFonts w:ascii="Times New Roman" w:hAnsi="Times New Roman"/>
          <w:lang w:val="en-US"/>
        </w:rPr>
        <w:t>1989</w:t>
      </w:r>
      <w:r w:rsidR="002758D5">
        <w:rPr>
          <w:rFonts w:ascii="Times New Roman" w:hAnsi="Times New Roman"/>
          <w:lang w:val="en-US"/>
        </w:rPr>
        <w:t>).</w:t>
      </w:r>
    </w:p>
    <w:p w:rsidR="00F464CF"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[19</w:t>
      </w:r>
      <w:r w:rsidR="006C6C1E" w:rsidRPr="006C6C1E">
        <w:rPr>
          <w:rFonts w:ascii="Times New Roman" w:hAnsi="Times New Roman"/>
          <w:lang w:val="en-US"/>
        </w:rPr>
        <w:t>]</w:t>
      </w:r>
      <w:r w:rsidR="006C6C1E" w:rsidRPr="006C6C1E">
        <w:rPr>
          <w:rFonts w:ascii="Times New Roman" w:hAnsi="Times New Roman"/>
          <w:lang w:val="en-US"/>
        </w:rPr>
        <w:tab/>
      </w:r>
      <w:r w:rsidR="002758D5">
        <w:rPr>
          <w:rFonts w:ascii="Times New Roman" w:hAnsi="Times New Roman"/>
          <w:lang w:val="en-US"/>
        </w:rPr>
        <w:t>N.I. Golubeva</w:t>
      </w:r>
      <w:r w:rsidR="006C6C1E" w:rsidRPr="006C6C1E">
        <w:rPr>
          <w:rFonts w:ascii="Times New Roman" w:hAnsi="Times New Roman"/>
          <w:lang w:val="en-US"/>
        </w:rPr>
        <w:t xml:space="preserve">, </w:t>
      </w:r>
      <w:r w:rsidR="002758D5">
        <w:rPr>
          <w:rFonts w:ascii="Times New Roman" w:hAnsi="Times New Roman"/>
          <w:lang w:val="en-US"/>
        </w:rPr>
        <w:t>A.M. Kondratenko</w:t>
      </w:r>
      <w:r w:rsidR="006C6C1E" w:rsidRPr="006C6C1E">
        <w:rPr>
          <w:rFonts w:ascii="Times New Roman" w:hAnsi="Times New Roman"/>
          <w:lang w:val="en-US"/>
        </w:rPr>
        <w:t xml:space="preserve"> and </w:t>
      </w:r>
      <w:r w:rsidR="002758D5">
        <w:rPr>
          <w:rFonts w:ascii="Times New Roman" w:hAnsi="Times New Roman"/>
          <w:lang w:val="en-US"/>
        </w:rPr>
        <w:t xml:space="preserve">Yu.N. </w:t>
      </w:r>
      <w:r w:rsidR="006C6C1E" w:rsidRPr="006C6C1E">
        <w:rPr>
          <w:rFonts w:ascii="Times New Roman" w:hAnsi="Times New Roman"/>
          <w:lang w:val="en-US"/>
        </w:rPr>
        <w:t>Filatov</w:t>
      </w:r>
      <w:r w:rsidR="002758D5">
        <w:rPr>
          <w:rFonts w:ascii="Times New Roman" w:hAnsi="Times New Roman"/>
          <w:lang w:val="en-US"/>
        </w:rPr>
        <w:t>,</w:t>
      </w:r>
      <w:r w:rsidR="006C6C1E" w:rsidRPr="006C6C1E">
        <w:rPr>
          <w:rFonts w:ascii="Times New Roman" w:hAnsi="Times New Roman"/>
          <w:lang w:val="en-US"/>
        </w:rPr>
        <w:t xml:space="preserve"> </w:t>
      </w:r>
      <w:r w:rsidR="002758D5">
        <w:rPr>
          <w:rFonts w:ascii="Times New Roman" w:hAnsi="Times New Roman"/>
          <w:lang w:val="en-US"/>
        </w:rPr>
        <w:t>“</w:t>
      </w:r>
      <w:r w:rsidR="006C6C1E" w:rsidRPr="006C6C1E">
        <w:rPr>
          <w:rFonts w:ascii="Times New Roman" w:hAnsi="Times New Roman"/>
          <w:lang w:val="en-US"/>
        </w:rPr>
        <w:t>A Jump in Spin Precession Frequency as a Method to Pass Spin Resonance</w:t>
      </w:r>
      <w:r w:rsidR="002758D5">
        <w:rPr>
          <w:rFonts w:ascii="Times New Roman" w:hAnsi="Times New Roman"/>
          <w:lang w:val="en-US"/>
        </w:rPr>
        <w:t>”, Proc. of the Int. Workshop “Deuteron-93” (1994),</w:t>
      </w:r>
      <w:r w:rsidR="006C6C1E" w:rsidRPr="006C6C1E">
        <w:rPr>
          <w:rFonts w:ascii="Times New Roman" w:hAnsi="Times New Roman"/>
          <w:lang w:val="en-US"/>
        </w:rPr>
        <w:t xml:space="preserve"> p.</w:t>
      </w:r>
      <w:r w:rsidR="002758D5">
        <w:rPr>
          <w:rFonts w:ascii="Times New Roman" w:hAnsi="Times New Roman"/>
          <w:lang w:val="en-US"/>
        </w:rPr>
        <w:t xml:space="preserve"> </w:t>
      </w:r>
      <w:r w:rsidR="006C6C1E" w:rsidRPr="006C6C1E">
        <w:rPr>
          <w:rFonts w:ascii="Times New Roman" w:hAnsi="Times New Roman"/>
          <w:lang w:val="en-US"/>
        </w:rPr>
        <w:t>374</w:t>
      </w:r>
      <w:r w:rsidR="002758D5">
        <w:rPr>
          <w:rFonts w:ascii="Times New Roman" w:hAnsi="Times New Roman"/>
          <w:lang w:val="en-US"/>
        </w:rPr>
        <w:t>.</w:t>
      </w:r>
    </w:p>
    <w:p w:rsidR="006C6C1E" w:rsidRPr="006C6C1E"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[20</w:t>
      </w:r>
      <w:r w:rsidR="006C6C1E" w:rsidRPr="006C6C1E">
        <w:rPr>
          <w:rFonts w:ascii="Times New Roman" w:hAnsi="Times New Roman"/>
          <w:lang w:val="en-US"/>
        </w:rPr>
        <w:t>]</w:t>
      </w:r>
      <w:r w:rsidR="006C6C1E" w:rsidRPr="006C6C1E">
        <w:rPr>
          <w:rFonts w:ascii="Times New Roman" w:hAnsi="Times New Roman"/>
          <w:lang w:val="en-US"/>
        </w:rPr>
        <w:tab/>
      </w:r>
      <w:r w:rsidR="002758D5">
        <w:rPr>
          <w:rFonts w:ascii="Times New Roman" w:hAnsi="Times New Roman"/>
          <w:lang w:val="en-US"/>
        </w:rPr>
        <w:t xml:space="preserve">A.M. </w:t>
      </w:r>
      <w:r w:rsidR="006C6C1E" w:rsidRPr="006C6C1E">
        <w:rPr>
          <w:rFonts w:ascii="Times New Roman" w:hAnsi="Times New Roman"/>
          <w:lang w:val="en-US"/>
        </w:rPr>
        <w:t xml:space="preserve">Kondratenko, </w:t>
      </w:r>
      <w:r w:rsidR="002758D5">
        <w:rPr>
          <w:rFonts w:ascii="Times New Roman" w:hAnsi="Times New Roman"/>
          <w:lang w:val="en-US"/>
        </w:rPr>
        <w:t xml:space="preserve">M.A. </w:t>
      </w:r>
      <w:r w:rsidR="006C6C1E" w:rsidRPr="006C6C1E">
        <w:rPr>
          <w:rFonts w:ascii="Times New Roman" w:hAnsi="Times New Roman"/>
          <w:lang w:val="en-US"/>
        </w:rPr>
        <w:t xml:space="preserve">Kondratenko and </w:t>
      </w:r>
      <w:r w:rsidR="002758D5">
        <w:rPr>
          <w:rFonts w:ascii="Times New Roman" w:hAnsi="Times New Roman"/>
          <w:lang w:val="en-US"/>
        </w:rPr>
        <w:t xml:space="preserve">Yu.N. </w:t>
      </w:r>
      <w:r w:rsidR="006C6C1E" w:rsidRPr="006C6C1E">
        <w:rPr>
          <w:rFonts w:ascii="Times New Roman" w:hAnsi="Times New Roman"/>
          <w:lang w:val="en-US"/>
        </w:rPr>
        <w:t>Filatov</w:t>
      </w:r>
      <w:r w:rsidR="002758D5">
        <w:rPr>
          <w:rFonts w:ascii="Times New Roman" w:hAnsi="Times New Roman"/>
          <w:lang w:val="en-US"/>
        </w:rPr>
        <w:t>,</w:t>
      </w:r>
      <w:r w:rsidR="006C6C1E" w:rsidRPr="006C6C1E">
        <w:rPr>
          <w:rFonts w:ascii="Times New Roman" w:hAnsi="Times New Roman"/>
          <w:lang w:val="en-US"/>
        </w:rPr>
        <w:t xml:space="preserve"> </w:t>
      </w:r>
      <w:r w:rsidR="002758D5">
        <w:rPr>
          <w:rFonts w:ascii="Times New Roman" w:hAnsi="Times New Roman"/>
          <w:lang w:val="en-US"/>
        </w:rPr>
        <w:t>“</w:t>
      </w:r>
      <w:r w:rsidR="006C6C1E" w:rsidRPr="006C6C1E">
        <w:rPr>
          <w:rFonts w:ascii="Times New Roman" w:hAnsi="Times New Roman"/>
          <w:lang w:val="en-US"/>
        </w:rPr>
        <w:t>Compensation for particle beam depolarization of spin resonance intersection at accelerators</w:t>
      </w:r>
      <w:r w:rsidR="002758D5">
        <w:rPr>
          <w:rFonts w:ascii="Times New Roman" w:hAnsi="Times New Roman"/>
          <w:lang w:val="en-US"/>
        </w:rPr>
        <w:t>”</w:t>
      </w:r>
      <w:r w:rsidR="006C6C1E" w:rsidRPr="006C6C1E">
        <w:rPr>
          <w:rFonts w:ascii="Times New Roman" w:hAnsi="Times New Roman"/>
          <w:lang w:val="en-US"/>
        </w:rPr>
        <w:t>, PEPAN Lett. 1 5</w:t>
      </w:r>
      <w:r w:rsidR="002758D5">
        <w:rPr>
          <w:rFonts w:ascii="Times New Roman" w:hAnsi="Times New Roman"/>
          <w:lang w:val="en-US"/>
        </w:rPr>
        <w:t xml:space="preserve"> (2004), pp 266-69.</w:t>
      </w:r>
    </w:p>
    <w:p w:rsidR="00F464CF"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[21</w:t>
      </w:r>
      <w:r w:rsidR="006C6C1E" w:rsidRPr="006C6C1E">
        <w:rPr>
          <w:rFonts w:ascii="Times New Roman" w:hAnsi="Times New Roman"/>
          <w:lang w:val="en-US"/>
        </w:rPr>
        <w:t>]</w:t>
      </w:r>
      <w:r w:rsidR="006C6C1E" w:rsidRPr="006C6C1E">
        <w:rPr>
          <w:rFonts w:ascii="Times New Roman" w:hAnsi="Times New Roman"/>
          <w:lang w:val="en-US"/>
        </w:rPr>
        <w:tab/>
      </w:r>
      <w:r w:rsidR="002758D5">
        <w:rPr>
          <w:rFonts w:ascii="Times New Roman" w:hAnsi="Times New Roman"/>
          <w:lang w:val="en-US"/>
        </w:rPr>
        <w:t xml:space="preserve">V.S. </w:t>
      </w:r>
      <w:r w:rsidR="006C6C1E" w:rsidRPr="006C6C1E">
        <w:rPr>
          <w:rFonts w:ascii="Times New Roman" w:hAnsi="Times New Roman"/>
          <w:lang w:val="en-US"/>
        </w:rPr>
        <w:t>Morozov et al.</w:t>
      </w:r>
      <w:r w:rsidR="004750B1">
        <w:rPr>
          <w:rFonts w:ascii="Times New Roman" w:hAnsi="Times New Roman"/>
          <w:lang w:val="en-US"/>
        </w:rPr>
        <w:t>,</w:t>
      </w:r>
      <w:r w:rsidR="006C6C1E" w:rsidRPr="006C6C1E">
        <w:rPr>
          <w:rFonts w:ascii="Times New Roman" w:hAnsi="Times New Roman"/>
          <w:lang w:val="en-US"/>
        </w:rPr>
        <w:t xml:space="preserve"> </w:t>
      </w:r>
      <w:r w:rsidR="004750B1">
        <w:rPr>
          <w:rFonts w:ascii="Times New Roman" w:hAnsi="Times New Roman"/>
          <w:lang w:val="en-US"/>
        </w:rPr>
        <w:t>“</w:t>
      </w:r>
      <w:r w:rsidR="006C6C1E" w:rsidRPr="006C6C1E">
        <w:rPr>
          <w:rFonts w:ascii="Times New Roman" w:hAnsi="Times New Roman"/>
          <w:lang w:val="en-US"/>
        </w:rPr>
        <w:t>Experimental test of a new technique to overcome spin-depolarizing resonances</w:t>
      </w:r>
      <w:r w:rsidR="004750B1">
        <w:rPr>
          <w:rFonts w:ascii="Times New Roman" w:hAnsi="Times New Roman"/>
          <w:lang w:val="en-US"/>
        </w:rPr>
        <w:t xml:space="preserve">”, </w:t>
      </w:r>
      <w:r w:rsidR="006C6C1E" w:rsidRPr="006C6C1E">
        <w:rPr>
          <w:rFonts w:ascii="Times New Roman" w:hAnsi="Times New Roman"/>
          <w:lang w:val="en-US"/>
        </w:rPr>
        <w:t>Phys. Rev. Lett. 102</w:t>
      </w:r>
      <w:r w:rsidR="004750B1">
        <w:rPr>
          <w:rFonts w:ascii="Times New Roman" w:hAnsi="Times New Roman"/>
          <w:lang w:val="en-US"/>
        </w:rPr>
        <w:t xml:space="preserve">, </w:t>
      </w:r>
      <w:r w:rsidR="006C6C1E" w:rsidRPr="006C6C1E">
        <w:rPr>
          <w:rFonts w:ascii="Times New Roman" w:hAnsi="Times New Roman"/>
          <w:lang w:val="en-US"/>
        </w:rPr>
        <w:t>244801</w:t>
      </w:r>
      <w:r w:rsidR="004750B1">
        <w:rPr>
          <w:rFonts w:ascii="Times New Roman" w:hAnsi="Times New Roman"/>
          <w:lang w:val="en-US"/>
        </w:rPr>
        <w:t xml:space="preserve"> (2009)</w:t>
      </w:r>
      <w:r w:rsidR="006C6C1E" w:rsidRPr="006C6C1E">
        <w:rPr>
          <w:rFonts w:ascii="Times New Roman" w:hAnsi="Times New Roman"/>
          <w:lang w:val="en-US"/>
        </w:rPr>
        <w:t>.</w:t>
      </w:r>
    </w:p>
    <w:p w:rsidR="00145733" w:rsidRPr="00145733"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[22</w:t>
      </w:r>
      <w:r w:rsidR="00145733" w:rsidRPr="00145733">
        <w:rPr>
          <w:rFonts w:ascii="Times New Roman" w:hAnsi="Times New Roman"/>
          <w:lang w:val="en-US"/>
        </w:rPr>
        <w:t>]</w:t>
      </w:r>
      <w:r w:rsidR="00145733" w:rsidRPr="00145733">
        <w:rPr>
          <w:rFonts w:ascii="Times New Roman" w:hAnsi="Times New Roman"/>
          <w:lang w:val="en-US"/>
        </w:rPr>
        <w:tab/>
      </w:r>
      <w:r w:rsidR="002758D5">
        <w:rPr>
          <w:rFonts w:ascii="Times New Roman" w:hAnsi="Times New Roman"/>
          <w:lang w:val="en-US"/>
        </w:rPr>
        <w:t xml:space="preserve">A.A. </w:t>
      </w:r>
      <w:r w:rsidR="00145733" w:rsidRPr="00145733">
        <w:rPr>
          <w:rFonts w:ascii="Times New Roman" w:hAnsi="Times New Roman"/>
          <w:lang w:val="en-US"/>
        </w:rPr>
        <w:t>Smirnov et al</w:t>
      </w:r>
      <w:r w:rsidR="002758D5">
        <w:rPr>
          <w:rFonts w:ascii="Times New Roman" w:hAnsi="Times New Roman"/>
          <w:lang w:val="en-US"/>
        </w:rPr>
        <w:t>.,</w:t>
      </w:r>
      <w:r w:rsidR="00145733" w:rsidRPr="00145733">
        <w:rPr>
          <w:rFonts w:ascii="Times New Roman" w:hAnsi="Times New Roman"/>
          <w:lang w:val="en-US"/>
        </w:rPr>
        <w:t xml:space="preserve"> </w:t>
      </w:r>
      <w:r w:rsidR="002758D5">
        <w:rPr>
          <w:rFonts w:ascii="Times New Roman" w:hAnsi="Times New Roman"/>
          <w:lang w:val="en-US"/>
        </w:rPr>
        <w:t>Le journal de Physique (</w:t>
      </w:r>
      <w:r w:rsidR="002758D5" w:rsidRPr="00145733">
        <w:rPr>
          <w:rFonts w:ascii="Times New Roman" w:hAnsi="Times New Roman"/>
          <w:lang w:val="en-US"/>
        </w:rPr>
        <w:t>1984</w:t>
      </w:r>
      <w:r w:rsidR="002758D5">
        <w:rPr>
          <w:rFonts w:ascii="Times New Roman" w:hAnsi="Times New Roman"/>
          <w:lang w:val="en-US"/>
        </w:rPr>
        <w:t>).</w:t>
      </w:r>
    </w:p>
    <w:p w:rsidR="00145733" w:rsidRPr="00145733" w:rsidRDefault="002A0B16" w:rsidP="002758D5">
      <w:pPr>
        <w:spacing w:after="0" w:line="240" w:lineRule="auto"/>
        <w:ind w:left="533" w:hanging="533"/>
        <w:jc w:val="both"/>
        <w:rPr>
          <w:rFonts w:ascii="Times New Roman" w:hAnsi="Times New Roman"/>
          <w:lang w:val="en-US"/>
        </w:rPr>
      </w:pPr>
      <w:r>
        <w:rPr>
          <w:rFonts w:ascii="Times New Roman" w:hAnsi="Times New Roman"/>
          <w:lang w:val="en-US"/>
        </w:rPr>
        <w:t>[23</w:t>
      </w:r>
      <w:r w:rsidR="00145733" w:rsidRPr="00145733">
        <w:rPr>
          <w:rFonts w:ascii="Times New Roman" w:hAnsi="Times New Roman"/>
          <w:lang w:val="en-US"/>
        </w:rPr>
        <w:t>]</w:t>
      </w:r>
      <w:r w:rsidR="00145733" w:rsidRPr="00145733">
        <w:rPr>
          <w:rFonts w:ascii="Times New Roman" w:hAnsi="Times New Roman"/>
          <w:lang w:val="en-US"/>
        </w:rPr>
        <w:tab/>
      </w:r>
      <w:r w:rsidR="002758D5">
        <w:rPr>
          <w:rFonts w:ascii="Times New Roman" w:hAnsi="Times New Roman"/>
          <w:lang w:val="en-US"/>
        </w:rPr>
        <w:t xml:space="preserve">N.N. </w:t>
      </w:r>
      <w:r w:rsidR="00145733" w:rsidRPr="00145733">
        <w:rPr>
          <w:rFonts w:ascii="Times New Roman" w:hAnsi="Times New Roman"/>
          <w:lang w:val="en-US"/>
        </w:rPr>
        <w:t>Agapov et al., 7th EPAC</w:t>
      </w:r>
      <w:r w:rsidR="002758D5">
        <w:rPr>
          <w:rFonts w:ascii="Times New Roman" w:hAnsi="Times New Roman"/>
          <w:lang w:val="en-US"/>
        </w:rPr>
        <w:t>, MOP3A17.</w:t>
      </w:r>
    </w:p>
    <w:p w:rsidR="006C6C1E"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[24</w:t>
      </w:r>
      <w:r w:rsidR="00145733" w:rsidRPr="00145733">
        <w:rPr>
          <w:rFonts w:ascii="Times New Roman" w:hAnsi="Times New Roman"/>
          <w:lang w:val="en-US"/>
        </w:rPr>
        <w:t>]</w:t>
      </w:r>
      <w:r w:rsidR="00145733" w:rsidRPr="00145733">
        <w:rPr>
          <w:rFonts w:ascii="Times New Roman" w:hAnsi="Times New Roman"/>
          <w:lang w:val="en-US"/>
        </w:rPr>
        <w:tab/>
        <w:t>A.D. Kovalenko et a</w:t>
      </w:r>
      <w:r w:rsidR="002758D5">
        <w:rPr>
          <w:rFonts w:ascii="Times New Roman" w:hAnsi="Times New Roman"/>
          <w:lang w:val="en-US"/>
        </w:rPr>
        <w:t>l, EUCAS’2009, J. Phys. Conf. Ser.</w:t>
      </w:r>
      <w:r w:rsidR="00145733" w:rsidRPr="00145733">
        <w:rPr>
          <w:rFonts w:ascii="Times New Roman" w:hAnsi="Times New Roman"/>
          <w:lang w:val="en-US"/>
        </w:rPr>
        <w:t xml:space="preserve"> 234</w:t>
      </w:r>
      <w:r w:rsidR="002758D5">
        <w:rPr>
          <w:rFonts w:ascii="Times New Roman" w:hAnsi="Times New Roman"/>
          <w:lang w:val="en-US"/>
        </w:rPr>
        <w:t xml:space="preserve"> (2010), pp.32-33.</w:t>
      </w:r>
    </w:p>
    <w:p w:rsidR="00F464CF"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[25</w:t>
      </w:r>
      <w:r w:rsidR="006D48E4" w:rsidRPr="006D48E4">
        <w:rPr>
          <w:rFonts w:ascii="Times New Roman" w:hAnsi="Times New Roman"/>
          <w:lang w:val="en-US"/>
        </w:rPr>
        <w:t>]</w:t>
      </w:r>
      <w:r w:rsidR="006D48E4" w:rsidRPr="006D48E4">
        <w:rPr>
          <w:rFonts w:ascii="Times New Roman" w:hAnsi="Times New Roman"/>
          <w:lang w:val="en-US"/>
        </w:rPr>
        <w:tab/>
        <w:t>T. Khoe et al., “The Acceleration of Polarized Protons to 8.5 GeV/c”, Part. Accel. 6, 213 (1975).</w:t>
      </w:r>
    </w:p>
    <w:p w:rsidR="00C5702D" w:rsidRPr="009A6C92" w:rsidRDefault="00C5702D" w:rsidP="00DF5BE8">
      <w:pPr>
        <w:spacing w:after="0" w:line="240" w:lineRule="auto"/>
        <w:ind w:left="533" w:hanging="533"/>
        <w:jc w:val="both"/>
        <w:rPr>
          <w:rFonts w:ascii="Times New Roman" w:hAnsi="Times New Roman"/>
          <w:sz w:val="24"/>
          <w:szCs w:val="24"/>
          <w:lang w:val="en-US" w:eastAsia="en-US"/>
        </w:rPr>
      </w:pPr>
      <w:r>
        <w:rPr>
          <w:rFonts w:ascii="Times New Roman" w:hAnsi="Times New Roman"/>
          <w:lang w:val="en-US"/>
        </w:rPr>
        <w:t>[</w:t>
      </w:r>
      <w:r w:rsidR="002A0B16">
        <w:rPr>
          <w:rFonts w:ascii="Times New Roman" w:hAnsi="Times New Roman"/>
          <w:lang w:val="en-US"/>
        </w:rPr>
        <w:t>26</w:t>
      </w:r>
      <w:r>
        <w:rPr>
          <w:rFonts w:ascii="Times New Roman" w:hAnsi="Times New Roman"/>
          <w:lang w:val="en-US"/>
        </w:rPr>
        <w:t>]</w:t>
      </w:r>
      <w:r>
        <w:rPr>
          <w:rFonts w:ascii="Times New Roman" w:hAnsi="Times New Roman"/>
          <w:lang w:val="en-US"/>
        </w:rPr>
        <w:tab/>
        <w:t>Report “Calculation of spin resonance crossing including synchrotron oscillations using Zgoubi”</w:t>
      </w:r>
      <w:r w:rsidR="002758D5">
        <w:rPr>
          <w:rFonts w:ascii="Times New Roman" w:hAnsi="Times New Roman"/>
          <w:lang w:val="en-US"/>
        </w:rPr>
        <w:t>,</w:t>
      </w:r>
      <w:r>
        <w:rPr>
          <w:rFonts w:ascii="Times New Roman" w:hAnsi="Times New Roman"/>
          <w:lang w:val="en-US"/>
        </w:rPr>
        <w:t xml:space="preserve"> teleconference JLab, November 3, 2015</w:t>
      </w:r>
      <w:r w:rsidR="002758D5">
        <w:rPr>
          <w:rFonts w:ascii="Times New Roman" w:hAnsi="Times New Roman"/>
          <w:lang w:val="en-US"/>
        </w:rPr>
        <w:t>.</w:t>
      </w:r>
    </w:p>
    <w:p w:rsidR="00A71EA1" w:rsidRDefault="002A0B16" w:rsidP="00DF5BE8">
      <w:pPr>
        <w:spacing w:after="0" w:line="240" w:lineRule="auto"/>
        <w:ind w:left="533" w:hanging="533"/>
        <w:jc w:val="both"/>
        <w:rPr>
          <w:rFonts w:ascii="Times New Roman" w:hAnsi="Times New Roman"/>
          <w:lang w:val="en-US"/>
        </w:rPr>
      </w:pPr>
      <w:r>
        <w:rPr>
          <w:rFonts w:ascii="Times New Roman" w:hAnsi="Times New Roman"/>
          <w:lang w:val="en-US"/>
        </w:rPr>
        <w:t>[27</w:t>
      </w:r>
      <w:r w:rsidR="002758D5">
        <w:rPr>
          <w:rFonts w:ascii="Times New Roman" w:hAnsi="Times New Roman"/>
          <w:lang w:val="en-US"/>
        </w:rPr>
        <w:t>]</w:t>
      </w:r>
      <w:r w:rsidR="002758D5">
        <w:rPr>
          <w:rFonts w:ascii="Times New Roman" w:hAnsi="Times New Roman"/>
          <w:lang w:val="en-US"/>
        </w:rPr>
        <w:tab/>
        <w:t>E. Courant and H. Snyder,</w:t>
      </w:r>
      <w:r w:rsidR="00A71EA1">
        <w:rPr>
          <w:rFonts w:ascii="Times New Roman" w:hAnsi="Times New Roman"/>
          <w:lang w:val="en-US"/>
        </w:rPr>
        <w:t xml:space="preserve"> “Theory of the Alternating-Gradient Synchrotron”; Annals of Physics 3, 1-48 (1958).</w:t>
      </w:r>
    </w:p>
    <w:p w:rsidR="002A0B16" w:rsidRDefault="0006409F" w:rsidP="00DF5BE8">
      <w:pPr>
        <w:spacing w:after="0" w:line="240" w:lineRule="auto"/>
        <w:ind w:left="533" w:hanging="533"/>
        <w:jc w:val="both"/>
        <w:rPr>
          <w:rFonts w:ascii="Times New Roman" w:hAnsi="Times New Roman"/>
          <w:lang w:val="en-US"/>
        </w:rPr>
      </w:pPr>
      <w:r>
        <w:rPr>
          <w:rFonts w:ascii="Times New Roman" w:hAnsi="Times New Roman"/>
          <w:lang w:val="en-US"/>
        </w:rPr>
        <w:t>[28]</w:t>
      </w:r>
      <w:r w:rsidR="002758D5">
        <w:rPr>
          <w:rFonts w:ascii="Times New Roman" w:hAnsi="Times New Roman"/>
          <w:lang w:val="en-US"/>
        </w:rPr>
        <w:tab/>
      </w:r>
      <w:r>
        <w:rPr>
          <w:rFonts w:ascii="Times New Roman" w:hAnsi="Times New Roman"/>
          <w:lang w:val="en-US"/>
        </w:rPr>
        <w:t>Quarterly report “</w:t>
      </w:r>
      <w:r w:rsidRPr="0006409F">
        <w:rPr>
          <w:rFonts w:ascii="Times New Roman" w:hAnsi="Times New Roman"/>
          <w:lang w:val="en-US"/>
        </w:rPr>
        <w:t>Manipulation of the proton and deuteron polarizations in the MEIC ion collider and spin-flipping systems</w:t>
      </w:r>
      <w:r>
        <w:rPr>
          <w:rFonts w:ascii="Times New Roman" w:hAnsi="Times New Roman"/>
          <w:lang w:val="en-US"/>
        </w:rPr>
        <w:t>”, October 13, 2014</w:t>
      </w:r>
      <w:r w:rsidR="002758D5">
        <w:rPr>
          <w:rFonts w:ascii="Times New Roman" w:hAnsi="Times New Roman"/>
          <w:lang w:val="en-US"/>
        </w:rPr>
        <w:t>.</w:t>
      </w:r>
    </w:p>
    <w:sectPr w:rsidR="002A0B16" w:rsidSect="00980CDE">
      <w:footerReference w:type="even" r:id="rId120"/>
      <w:footerReference w:type="default" r:id="rId121"/>
      <w:pgSz w:w="12240" w:h="15840" w:code="1"/>
      <w:pgMar w:top="1134" w:right="850" w:bottom="1134" w:left="170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269" w:rsidRDefault="00031269" w:rsidP="004C7359">
      <w:pPr>
        <w:spacing w:after="0" w:line="240" w:lineRule="auto"/>
      </w:pPr>
      <w:r>
        <w:separator/>
      </w:r>
    </w:p>
  </w:endnote>
  <w:endnote w:type="continuationSeparator" w:id="0">
    <w:p w:rsidR="00031269" w:rsidRDefault="00031269" w:rsidP="004C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753" w:rsidRDefault="00F91753" w:rsidP="00936B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1753" w:rsidRDefault="00F91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753" w:rsidRDefault="00F91753">
    <w:pPr>
      <w:pStyle w:val="Footer"/>
      <w:jc w:val="right"/>
    </w:pPr>
  </w:p>
  <w:p w:rsidR="00F91753" w:rsidRDefault="00F91753" w:rsidP="0003021F">
    <w:pPr>
      <w:pStyle w:val="Footer"/>
      <w:framePr w:wrap="around" w:vAnchor="page" w:hAnchor="margin" w:xAlign="center" w:y="14761"/>
      <w:rPr>
        <w:rStyle w:val="PageNumber"/>
      </w:rPr>
    </w:pPr>
    <w:r>
      <w:rPr>
        <w:rStyle w:val="PageNumber"/>
      </w:rPr>
      <w:fldChar w:fldCharType="begin"/>
    </w:r>
    <w:r>
      <w:rPr>
        <w:rStyle w:val="PageNumber"/>
      </w:rPr>
      <w:instrText xml:space="preserve">PAGE  </w:instrText>
    </w:r>
    <w:r>
      <w:rPr>
        <w:rStyle w:val="PageNumber"/>
      </w:rPr>
      <w:fldChar w:fldCharType="separate"/>
    </w:r>
    <w:r w:rsidR="00336232">
      <w:rPr>
        <w:rStyle w:val="PageNumber"/>
        <w:noProof/>
      </w:rPr>
      <w:t>40</w:t>
    </w:r>
    <w:r>
      <w:rPr>
        <w:rStyle w:val="PageNumber"/>
      </w:rPr>
      <w:fldChar w:fldCharType="end"/>
    </w:r>
  </w:p>
  <w:p w:rsidR="00F91753" w:rsidRDefault="00F91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269" w:rsidRDefault="00031269" w:rsidP="004C7359">
      <w:pPr>
        <w:spacing w:after="0" w:line="240" w:lineRule="auto"/>
      </w:pPr>
      <w:r>
        <w:separator/>
      </w:r>
    </w:p>
  </w:footnote>
  <w:footnote w:type="continuationSeparator" w:id="0">
    <w:p w:rsidR="00031269" w:rsidRDefault="00031269" w:rsidP="004C7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9.5pt" o:bullet="t">
        <v:imagedata r:id="rId1" o:title="artF504"/>
      </v:shape>
    </w:pict>
  </w:numPicBullet>
  <w:abstractNum w:abstractNumId="0" w15:restartNumberingAfterBreak="0">
    <w:nsid w:val="008C3729"/>
    <w:multiLevelType w:val="hybridMultilevel"/>
    <w:tmpl w:val="DFEE6E0E"/>
    <w:lvl w:ilvl="0" w:tplc="6A38643C">
      <w:start w:val="1"/>
      <w:numFmt w:val="bullet"/>
      <w:lvlText w:val=""/>
      <w:lvlPicBulletId w:val="0"/>
      <w:lvlJc w:val="left"/>
      <w:pPr>
        <w:tabs>
          <w:tab w:val="num" w:pos="720"/>
        </w:tabs>
        <w:ind w:left="720" w:hanging="360"/>
      </w:pPr>
      <w:rPr>
        <w:rFonts w:ascii="Symbol" w:hAnsi="Symbol" w:hint="default"/>
      </w:rPr>
    </w:lvl>
    <w:lvl w:ilvl="1" w:tplc="C3BCBD68">
      <w:start w:val="20"/>
      <w:numFmt w:val="bullet"/>
      <w:lvlText w:val="–"/>
      <w:lvlJc w:val="left"/>
      <w:pPr>
        <w:tabs>
          <w:tab w:val="num" w:pos="1440"/>
        </w:tabs>
        <w:ind w:left="1440" w:hanging="360"/>
      </w:pPr>
      <w:rPr>
        <w:rFonts w:ascii="Times New Roman" w:hAnsi="Times New Roman" w:hint="default"/>
      </w:rPr>
    </w:lvl>
    <w:lvl w:ilvl="2" w:tplc="C1380DF6" w:tentative="1">
      <w:start w:val="1"/>
      <w:numFmt w:val="bullet"/>
      <w:lvlText w:val=""/>
      <w:lvlPicBulletId w:val="0"/>
      <w:lvlJc w:val="left"/>
      <w:pPr>
        <w:tabs>
          <w:tab w:val="num" w:pos="2160"/>
        </w:tabs>
        <w:ind w:left="2160" w:hanging="360"/>
      </w:pPr>
      <w:rPr>
        <w:rFonts w:ascii="Symbol" w:hAnsi="Symbol" w:hint="default"/>
      </w:rPr>
    </w:lvl>
    <w:lvl w:ilvl="3" w:tplc="F03E115C" w:tentative="1">
      <w:start w:val="1"/>
      <w:numFmt w:val="bullet"/>
      <w:lvlText w:val=""/>
      <w:lvlPicBulletId w:val="0"/>
      <w:lvlJc w:val="left"/>
      <w:pPr>
        <w:tabs>
          <w:tab w:val="num" w:pos="2880"/>
        </w:tabs>
        <w:ind w:left="2880" w:hanging="360"/>
      </w:pPr>
      <w:rPr>
        <w:rFonts w:ascii="Symbol" w:hAnsi="Symbol" w:hint="default"/>
      </w:rPr>
    </w:lvl>
    <w:lvl w:ilvl="4" w:tplc="47B2DBFC" w:tentative="1">
      <w:start w:val="1"/>
      <w:numFmt w:val="bullet"/>
      <w:lvlText w:val=""/>
      <w:lvlPicBulletId w:val="0"/>
      <w:lvlJc w:val="left"/>
      <w:pPr>
        <w:tabs>
          <w:tab w:val="num" w:pos="3600"/>
        </w:tabs>
        <w:ind w:left="3600" w:hanging="360"/>
      </w:pPr>
      <w:rPr>
        <w:rFonts w:ascii="Symbol" w:hAnsi="Symbol" w:hint="default"/>
      </w:rPr>
    </w:lvl>
    <w:lvl w:ilvl="5" w:tplc="006EDCA2" w:tentative="1">
      <w:start w:val="1"/>
      <w:numFmt w:val="bullet"/>
      <w:lvlText w:val=""/>
      <w:lvlPicBulletId w:val="0"/>
      <w:lvlJc w:val="left"/>
      <w:pPr>
        <w:tabs>
          <w:tab w:val="num" w:pos="4320"/>
        </w:tabs>
        <w:ind w:left="4320" w:hanging="360"/>
      </w:pPr>
      <w:rPr>
        <w:rFonts w:ascii="Symbol" w:hAnsi="Symbol" w:hint="default"/>
      </w:rPr>
    </w:lvl>
    <w:lvl w:ilvl="6" w:tplc="D7D2365A" w:tentative="1">
      <w:start w:val="1"/>
      <w:numFmt w:val="bullet"/>
      <w:lvlText w:val=""/>
      <w:lvlPicBulletId w:val="0"/>
      <w:lvlJc w:val="left"/>
      <w:pPr>
        <w:tabs>
          <w:tab w:val="num" w:pos="5040"/>
        </w:tabs>
        <w:ind w:left="5040" w:hanging="360"/>
      </w:pPr>
      <w:rPr>
        <w:rFonts w:ascii="Symbol" w:hAnsi="Symbol" w:hint="default"/>
      </w:rPr>
    </w:lvl>
    <w:lvl w:ilvl="7" w:tplc="76A40BCE" w:tentative="1">
      <w:start w:val="1"/>
      <w:numFmt w:val="bullet"/>
      <w:lvlText w:val=""/>
      <w:lvlPicBulletId w:val="0"/>
      <w:lvlJc w:val="left"/>
      <w:pPr>
        <w:tabs>
          <w:tab w:val="num" w:pos="5760"/>
        </w:tabs>
        <w:ind w:left="5760" w:hanging="360"/>
      </w:pPr>
      <w:rPr>
        <w:rFonts w:ascii="Symbol" w:hAnsi="Symbol" w:hint="default"/>
      </w:rPr>
    </w:lvl>
    <w:lvl w:ilvl="8" w:tplc="1E9ED45C"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4491C6A"/>
    <w:multiLevelType w:val="multilevel"/>
    <w:tmpl w:val="6EC84D08"/>
    <w:lvl w:ilvl="0">
      <w:start w:val="1"/>
      <w:numFmt w:val="decimal"/>
      <w:pStyle w:val="Section"/>
      <w:suff w:val="nothing"/>
      <w:lvlText w:val="%1.  "/>
      <w:lvlJc w:val="left"/>
      <w:pPr>
        <w:ind w:left="0" w:firstLine="0"/>
      </w:pPr>
      <w:rPr>
        <w:rFonts w:hint="default"/>
        <w:lang w:val="ru-RU"/>
      </w:rPr>
    </w:lvl>
    <w:lvl w:ilvl="1">
      <w:start w:val="1"/>
      <w:numFmt w:val="decimal"/>
      <w:pStyle w:val="Subsection"/>
      <w:suff w:val="nothing"/>
      <w:lvlText w:val="%1.%2.  "/>
      <w:lvlJc w:val="left"/>
      <w:pPr>
        <w:ind w:left="2552" w:firstLine="0"/>
      </w:pPr>
      <w:rPr>
        <w:rFonts w:hint="default"/>
        <w:lang w:val="ru-RU"/>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1290014"/>
    <w:multiLevelType w:val="hybridMultilevel"/>
    <w:tmpl w:val="939C69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6C24BFC"/>
    <w:multiLevelType w:val="hybridMultilevel"/>
    <w:tmpl w:val="C7861836"/>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2F6F18"/>
    <w:multiLevelType w:val="hybridMultilevel"/>
    <w:tmpl w:val="559A6E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83471B"/>
    <w:multiLevelType w:val="hybridMultilevel"/>
    <w:tmpl w:val="1F9CF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1302FB"/>
    <w:multiLevelType w:val="hybridMultilevel"/>
    <w:tmpl w:val="0F66F95E"/>
    <w:lvl w:ilvl="0" w:tplc="4FA85202">
      <w:start w:val="1"/>
      <w:numFmt w:val="bullet"/>
      <w:lvlText w:val=""/>
      <w:lvlPicBulletId w:val="0"/>
      <w:lvlJc w:val="left"/>
      <w:pPr>
        <w:tabs>
          <w:tab w:val="num" w:pos="720"/>
        </w:tabs>
        <w:ind w:left="720" w:hanging="360"/>
      </w:pPr>
      <w:rPr>
        <w:rFonts w:ascii="Symbol" w:hAnsi="Symbol" w:hint="default"/>
      </w:rPr>
    </w:lvl>
    <w:lvl w:ilvl="1" w:tplc="7A0A59A4">
      <w:start w:val="20"/>
      <w:numFmt w:val="bullet"/>
      <w:lvlText w:val="–"/>
      <w:lvlJc w:val="left"/>
      <w:pPr>
        <w:tabs>
          <w:tab w:val="num" w:pos="1440"/>
        </w:tabs>
        <w:ind w:left="1440" w:hanging="360"/>
      </w:pPr>
      <w:rPr>
        <w:rFonts w:ascii="Times New Roman" w:hAnsi="Times New Roman" w:hint="default"/>
      </w:rPr>
    </w:lvl>
    <w:lvl w:ilvl="2" w:tplc="49ACAC9A" w:tentative="1">
      <w:start w:val="1"/>
      <w:numFmt w:val="bullet"/>
      <w:lvlText w:val=""/>
      <w:lvlPicBulletId w:val="0"/>
      <w:lvlJc w:val="left"/>
      <w:pPr>
        <w:tabs>
          <w:tab w:val="num" w:pos="2160"/>
        </w:tabs>
        <w:ind w:left="2160" w:hanging="360"/>
      </w:pPr>
      <w:rPr>
        <w:rFonts w:ascii="Symbol" w:hAnsi="Symbol" w:hint="default"/>
      </w:rPr>
    </w:lvl>
    <w:lvl w:ilvl="3" w:tplc="2EFCF660" w:tentative="1">
      <w:start w:val="1"/>
      <w:numFmt w:val="bullet"/>
      <w:lvlText w:val=""/>
      <w:lvlPicBulletId w:val="0"/>
      <w:lvlJc w:val="left"/>
      <w:pPr>
        <w:tabs>
          <w:tab w:val="num" w:pos="2880"/>
        </w:tabs>
        <w:ind w:left="2880" w:hanging="360"/>
      </w:pPr>
      <w:rPr>
        <w:rFonts w:ascii="Symbol" w:hAnsi="Symbol" w:hint="default"/>
      </w:rPr>
    </w:lvl>
    <w:lvl w:ilvl="4" w:tplc="49A6ED4A" w:tentative="1">
      <w:start w:val="1"/>
      <w:numFmt w:val="bullet"/>
      <w:lvlText w:val=""/>
      <w:lvlPicBulletId w:val="0"/>
      <w:lvlJc w:val="left"/>
      <w:pPr>
        <w:tabs>
          <w:tab w:val="num" w:pos="3600"/>
        </w:tabs>
        <w:ind w:left="3600" w:hanging="360"/>
      </w:pPr>
      <w:rPr>
        <w:rFonts w:ascii="Symbol" w:hAnsi="Symbol" w:hint="default"/>
      </w:rPr>
    </w:lvl>
    <w:lvl w:ilvl="5" w:tplc="E59634DC" w:tentative="1">
      <w:start w:val="1"/>
      <w:numFmt w:val="bullet"/>
      <w:lvlText w:val=""/>
      <w:lvlPicBulletId w:val="0"/>
      <w:lvlJc w:val="left"/>
      <w:pPr>
        <w:tabs>
          <w:tab w:val="num" w:pos="4320"/>
        </w:tabs>
        <w:ind w:left="4320" w:hanging="360"/>
      </w:pPr>
      <w:rPr>
        <w:rFonts w:ascii="Symbol" w:hAnsi="Symbol" w:hint="default"/>
      </w:rPr>
    </w:lvl>
    <w:lvl w:ilvl="6" w:tplc="6CD6C9D0" w:tentative="1">
      <w:start w:val="1"/>
      <w:numFmt w:val="bullet"/>
      <w:lvlText w:val=""/>
      <w:lvlPicBulletId w:val="0"/>
      <w:lvlJc w:val="left"/>
      <w:pPr>
        <w:tabs>
          <w:tab w:val="num" w:pos="5040"/>
        </w:tabs>
        <w:ind w:left="5040" w:hanging="360"/>
      </w:pPr>
      <w:rPr>
        <w:rFonts w:ascii="Symbol" w:hAnsi="Symbol" w:hint="default"/>
      </w:rPr>
    </w:lvl>
    <w:lvl w:ilvl="7" w:tplc="DF0C5360" w:tentative="1">
      <w:start w:val="1"/>
      <w:numFmt w:val="bullet"/>
      <w:lvlText w:val=""/>
      <w:lvlPicBulletId w:val="0"/>
      <w:lvlJc w:val="left"/>
      <w:pPr>
        <w:tabs>
          <w:tab w:val="num" w:pos="5760"/>
        </w:tabs>
        <w:ind w:left="5760" w:hanging="360"/>
      </w:pPr>
      <w:rPr>
        <w:rFonts w:ascii="Symbol" w:hAnsi="Symbol" w:hint="default"/>
      </w:rPr>
    </w:lvl>
    <w:lvl w:ilvl="8" w:tplc="1FBCF0C2"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3D9E126A"/>
    <w:multiLevelType w:val="hybridMultilevel"/>
    <w:tmpl w:val="03008966"/>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CE56EE"/>
    <w:multiLevelType w:val="hybridMultilevel"/>
    <w:tmpl w:val="829AD27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3EED441C"/>
    <w:multiLevelType w:val="hybridMultilevel"/>
    <w:tmpl w:val="5CC45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933246"/>
    <w:multiLevelType w:val="hybridMultilevel"/>
    <w:tmpl w:val="B718B06C"/>
    <w:lvl w:ilvl="0" w:tplc="04190001">
      <w:start w:val="1"/>
      <w:numFmt w:val="bullet"/>
      <w:lvlText w:val=""/>
      <w:lvlJc w:val="left"/>
      <w:pPr>
        <w:tabs>
          <w:tab w:val="num" w:pos="720"/>
        </w:tabs>
        <w:ind w:left="720" w:hanging="360"/>
      </w:pPr>
      <w:rPr>
        <w:rFonts w:ascii="Symbol" w:hAnsi="Symbol" w:hint="default"/>
      </w:rPr>
    </w:lvl>
    <w:lvl w:ilvl="1" w:tplc="3CFAA69A" w:tentative="1">
      <w:start w:val="1"/>
      <w:numFmt w:val="bullet"/>
      <w:lvlText w:val=""/>
      <w:lvlJc w:val="left"/>
      <w:pPr>
        <w:tabs>
          <w:tab w:val="num" w:pos="1440"/>
        </w:tabs>
        <w:ind w:left="1440" w:hanging="360"/>
      </w:pPr>
      <w:rPr>
        <w:rFonts w:ascii="Wingdings" w:hAnsi="Wingdings" w:hint="default"/>
      </w:rPr>
    </w:lvl>
    <w:lvl w:ilvl="2" w:tplc="D47AF43E" w:tentative="1">
      <w:start w:val="1"/>
      <w:numFmt w:val="bullet"/>
      <w:lvlText w:val=""/>
      <w:lvlJc w:val="left"/>
      <w:pPr>
        <w:tabs>
          <w:tab w:val="num" w:pos="2160"/>
        </w:tabs>
        <w:ind w:left="2160" w:hanging="360"/>
      </w:pPr>
      <w:rPr>
        <w:rFonts w:ascii="Wingdings" w:hAnsi="Wingdings" w:hint="default"/>
      </w:rPr>
    </w:lvl>
    <w:lvl w:ilvl="3" w:tplc="A93ABDA4" w:tentative="1">
      <w:start w:val="1"/>
      <w:numFmt w:val="bullet"/>
      <w:lvlText w:val=""/>
      <w:lvlJc w:val="left"/>
      <w:pPr>
        <w:tabs>
          <w:tab w:val="num" w:pos="2880"/>
        </w:tabs>
        <w:ind w:left="2880" w:hanging="360"/>
      </w:pPr>
      <w:rPr>
        <w:rFonts w:ascii="Wingdings" w:hAnsi="Wingdings" w:hint="default"/>
      </w:rPr>
    </w:lvl>
    <w:lvl w:ilvl="4" w:tplc="AB9ADA4C" w:tentative="1">
      <w:start w:val="1"/>
      <w:numFmt w:val="bullet"/>
      <w:lvlText w:val=""/>
      <w:lvlJc w:val="left"/>
      <w:pPr>
        <w:tabs>
          <w:tab w:val="num" w:pos="3600"/>
        </w:tabs>
        <w:ind w:left="3600" w:hanging="360"/>
      </w:pPr>
      <w:rPr>
        <w:rFonts w:ascii="Wingdings" w:hAnsi="Wingdings" w:hint="default"/>
      </w:rPr>
    </w:lvl>
    <w:lvl w:ilvl="5" w:tplc="458EE298" w:tentative="1">
      <w:start w:val="1"/>
      <w:numFmt w:val="bullet"/>
      <w:lvlText w:val=""/>
      <w:lvlJc w:val="left"/>
      <w:pPr>
        <w:tabs>
          <w:tab w:val="num" w:pos="4320"/>
        </w:tabs>
        <w:ind w:left="4320" w:hanging="360"/>
      </w:pPr>
      <w:rPr>
        <w:rFonts w:ascii="Wingdings" w:hAnsi="Wingdings" w:hint="default"/>
      </w:rPr>
    </w:lvl>
    <w:lvl w:ilvl="6" w:tplc="624C6C36" w:tentative="1">
      <w:start w:val="1"/>
      <w:numFmt w:val="bullet"/>
      <w:lvlText w:val=""/>
      <w:lvlJc w:val="left"/>
      <w:pPr>
        <w:tabs>
          <w:tab w:val="num" w:pos="5040"/>
        </w:tabs>
        <w:ind w:left="5040" w:hanging="360"/>
      </w:pPr>
      <w:rPr>
        <w:rFonts w:ascii="Wingdings" w:hAnsi="Wingdings" w:hint="default"/>
      </w:rPr>
    </w:lvl>
    <w:lvl w:ilvl="7" w:tplc="B7003336" w:tentative="1">
      <w:start w:val="1"/>
      <w:numFmt w:val="bullet"/>
      <w:lvlText w:val=""/>
      <w:lvlJc w:val="left"/>
      <w:pPr>
        <w:tabs>
          <w:tab w:val="num" w:pos="5760"/>
        </w:tabs>
        <w:ind w:left="5760" w:hanging="360"/>
      </w:pPr>
      <w:rPr>
        <w:rFonts w:ascii="Wingdings" w:hAnsi="Wingdings" w:hint="default"/>
      </w:rPr>
    </w:lvl>
    <w:lvl w:ilvl="8" w:tplc="1CFE99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F81620"/>
    <w:multiLevelType w:val="hybridMultilevel"/>
    <w:tmpl w:val="C3ECE088"/>
    <w:lvl w:ilvl="0" w:tplc="3C8E75B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D9556E6"/>
    <w:multiLevelType w:val="hybridMultilevel"/>
    <w:tmpl w:val="8C54D8DC"/>
    <w:lvl w:ilvl="0" w:tplc="F7F88E22">
      <w:start w:val="1"/>
      <w:numFmt w:val="decimal"/>
      <w:pStyle w:val="Reference"/>
      <w:lvlText w:val="[%1]"/>
      <w:lvlJc w:val="left"/>
      <w:pPr>
        <w:tabs>
          <w:tab w:val="num" w:pos="567"/>
        </w:tabs>
        <w:ind w:left="567" w:firstLine="0"/>
      </w:pPr>
      <w:rPr>
        <w:rFonts w:hint="default"/>
      </w:rPr>
    </w:lvl>
    <w:lvl w:ilvl="1" w:tplc="04090019">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3" w15:restartNumberingAfterBreak="0">
    <w:nsid w:val="5E5B2317"/>
    <w:multiLevelType w:val="hybridMultilevel"/>
    <w:tmpl w:val="CDB42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B56892"/>
    <w:multiLevelType w:val="hybridMultilevel"/>
    <w:tmpl w:val="FABC99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7"/>
  </w:num>
  <w:num w:numId="3">
    <w:abstractNumId w:val="13"/>
  </w:num>
  <w:num w:numId="4">
    <w:abstractNumId w:val="10"/>
  </w:num>
  <w:num w:numId="5">
    <w:abstractNumId w:val="2"/>
  </w:num>
  <w:num w:numId="6">
    <w:abstractNumId w:val="14"/>
  </w:num>
  <w:num w:numId="7">
    <w:abstractNumId w:val="0"/>
  </w:num>
  <w:num w:numId="8">
    <w:abstractNumId w:val="6"/>
  </w:num>
  <w:num w:numId="9">
    <w:abstractNumId w:val="4"/>
  </w:num>
  <w:num w:numId="10">
    <w:abstractNumId w:val="1"/>
  </w:num>
  <w:num w:numId="11">
    <w:abstractNumId w:val="12"/>
  </w:num>
  <w:num w:numId="12">
    <w:abstractNumId w:val="8"/>
  </w:num>
  <w:num w:numId="13">
    <w:abstractNumId w:val="11"/>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5F0"/>
    <w:rsid w:val="00003744"/>
    <w:rsid w:val="00005A03"/>
    <w:rsid w:val="00011744"/>
    <w:rsid w:val="00013D7B"/>
    <w:rsid w:val="00015B84"/>
    <w:rsid w:val="0002461B"/>
    <w:rsid w:val="00025C19"/>
    <w:rsid w:val="0003021F"/>
    <w:rsid w:val="00031269"/>
    <w:rsid w:val="0003150C"/>
    <w:rsid w:val="000332B6"/>
    <w:rsid w:val="000340AB"/>
    <w:rsid w:val="00036015"/>
    <w:rsid w:val="00036A59"/>
    <w:rsid w:val="00040D6E"/>
    <w:rsid w:val="000437A3"/>
    <w:rsid w:val="00045CB5"/>
    <w:rsid w:val="0005022A"/>
    <w:rsid w:val="00053244"/>
    <w:rsid w:val="000539E3"/>
    <w:rsid w:val="00056E89"/>
    <w:rsid w:val="0006409F"/>
    <w:rsid w:val="00065E66"/>
    <w:rsid w:val="000661FE"/>
    <w:rsid w:val="0007349A"/>
    <w:rsid w:val="00074C5F"/>
    <w:rsid w:val="00074D62"/>
    <w:rsid w:val="000755CB"/>
    <w:rsid w:val="000773B1"/>
    <w:rsid w:val="000835F5"/>
    <w:rsid w:val="0008739C"/>
    <w:rsid w:val="00091322"/>
    <w:rsid w:val="00091464"/>
    <w:rsid w:val="00092A14"/>
    <w:rsid w:val="00095919"/>
    <w:rsid w:val="000A29DC"/>
    <w:rsid w:val="000A3694"/>
    <w:rsid w:val="000A3EED"/>
    <w:rsid w:val="000A3FEA"/>
    <w:rsid w:val="000B02B3"/>
    <w:rsid w:val="000B2161"/>
    <w:rsid w:val="000B5C59"/>
    <w:rsid w:val="000C30A6"/>
    <w:rsid w:val="000C64FC"/>
    <w:rsid w:val="000E4827"/>
    <w:rsid w:val="000E6698"/>
    <w:rsid w:val="000E7F79"/>
    <w:rsid w:val="000F145C"/>
    <w:rsid w:val="000F1580"/>
    <w:rsid w:val="000F7CB5"/>
    <w:rsid w:val="0010141C"/>
    <w:rsid w:val="00102DCB"/>
    <w:rsid w:val="00110038"/>
    <w:rsid w:val="001145A4"/>
    <w:rsid w:val="00114702"/>
    <w:rsid w:val="0012084B"/>
    <w:rsid w:val="0012282B"/>
    <w:rsid w:val="0012386D"/>
    <w:rsid w:val="0012403B"/>
    <w:rsid w:val="00124E6A"/>
    <w:rsid w:val="00126398"/>
    <w:rsid w:val="001268CC"/>
    <w:rsid w:val="0012719A"/>
    <w:rsid w:val="001273C8"/>
    <w:rsid w:val="001306E0"/>
    <w:rsid w:val="00130FE9"/>
    <w:rsid w:val="00131034"/>
    <w:rsid w:val="0013392F"/>
    <w:rsid w:val="00134D7C"/>
    <w:rsid w:val="00134D8B"/>
    <w:rsid w:val="00136F88"/>
    <w:rsid w:val="001407A7"/>
    <w:rsid w:val="001452AD"/>
    <w:rsid w:val="00145733"/>
    <w:rsid w:val="00145B70"/>
    <w:rsid w:val="0014606E"/>
    <w:rsid w:val="00146519"/>
    <w:rsid w:val="00146905"/>
    <w:rsid w:val="00146E8A"/>
    <w:rsid w:val="001475EB"/>
    <w:rsid w:val="001508AF"/>
    <w:rsid w:val="001532A5"/>
    <w:rsid w:val="00154229"/>
    <w:rsid w:val="0015748C"/>
    <w:rsid w:val="00157694"/>
    <w:rsid w:val="0016185E"/>
    <w:rsid w:val="001620AD"/>
    <w:rsid w:val="00163118"/>
    <w:rsid w:val="00165834"/>
    <w:rsid w:val="00165C5E"/>
    <w:rsid w:val="001710C2"/>
    <w:rsid w:val="00171FB5"/>
    <w:rsid w:val="00172C60"/>
    <w:rsid w:val="001761FD"/>
    <w:rsid w:val="00176CC1"/>
    <w:rsid w:val="001818D8"/>
    <w:rsid w:val="00181C68"/>
    <w:rsid w:val="00182F29"/>
    <w:rsid w:val="00184A59"/>
    <w:rsid w:val="00184E2A"/>
    <w:rsid w:val="00185EF3"/>
    <w:rsid w:val="001901E7"/>
    <w:rsid w:val="001915C1"/>
    <w:rsid w:val="001927C8"/>
    <w:rsid w:val="00192811"/>
    <w:rsid w:val="00192E72"/>
    <w:rsid w:val="001949D4"/>
    <w:rsid w:val="001A3105"/>
    <w:rsid w:val="001A53E9"/>
    <w:rsid w:val="001A788C"/>
    <w:rsid w:val="001B0257"/>
    <w:rsid w:val="001B3727"/>
    <w:rsid w:val="001C5198"/>
    <w:rsid w:val="001C6898"/>
    <w:rsid w:val="001C7D5A"/>
    <w:rsid w:val="001D6ED9"/>
    <w:rsid w:val="001D704D"/>
    <w:rsid w:val="001D758C"/>
    <w:rsid w:val="001D79E2"/>
    <w:rsid w:val="001E1ABE"/>
    <w:rsid w:val="001E48FC"/>
    <w:rsid w:val="001E5930"/>
    <w:rsid w:val="001F12D1"/>
    <w:rsid w:val="001F1790"/>
    <w:rsid w:val="001F2B4C"/>
    <w:rsid w:val="001F4633"/>
    <w:rsid w:val="001F5BF4"/>
    <w:rsid w:val="001F6020"/>
    <w:rsid w:val="001F6D41"/>
    <w:rsid w:val="00200576"/>
    <w:rsid w:val="002008F0"/>
    <w:rsid w:val="00202DA1"/>
    <w:rsid w:val="00204B3D"/>
    <w:rsid w:val="0020687F"/>
    <w:rsid w:val="00207B28"/>
    <w:rsid w:val="00207F59"/>
    <w:rsid w:val="00210699"/>
    <w:rsid w:val="0021126B"/>
    <w:rsid w:val="00212811"/>
    <w:rsid w:val="00214725"/>
    <w:rsid w:val="0021495A"/>
    <w:rsid w:val="0021566C"/>
    <w:rsid w:val="00215D17"/>
    <w:rsid w:val="00216621"/>
    <w:rsid w:val="00220A81"/>
    <w:rsid w:val="00221A84"/>
    <w:rsid w:val="00222203"/>
    <w:rsid w:val="0022266B"/>
    <w:rsid w:val="002259C4"/>
    <w:rsid w:val="00225B1F"/>
    <w:rsid w:val="00232517"/>
    <w:rsid w:val="0023253B"/>
    <w:rsid w:val="00237845"/>
    <w:rsid w:val="0024422A"/>
    <w:rsid w:val="0024581D"/>
    <w:rsid w:val="00245C0B"/>
    <w:rsid w:val="00246280"/>
    <w:rsid w:val="00247DCC"/>
    <w:rsid w:val="00252200"/>
    <w:rsid w:val="002529CB"/>
    <w:rsid w:val="00254202"/>
    <w:rsid w:val="002559B5"/>
    <w:rsid w:val="002579F5"/>
    <w:rsid w:val="00257BF0"/>
    <w:rsid w:val="00257E02"/>
    <w:rsid w:val="0026023D"/>
    <w:rsid w:val="00260323"/>
    <w:rsid w:val="002603BE"/>
    <w:rsid w:val="00260895"/>
    <w:rsid w:val="0026112B"/>
    <w:rsid w:val="00261560"/>
    <w:rsid w:val="002623FC"/>
    <w:rsid w:val="00263653"/>
    <w:rsid w:val="00264BC4"/>
    <w:rsid w:val="00266759"/>
    <w:rsid w:val="0027010D"/>
    <w:rsid w:val="00270FE3"/>
    <w:rsid w:val="002711C7"/>
    <w:rsid w:val="002715DC"/>
    <w:rsid w:val="002728AA"/>
    <w:rsid w:val="0027323D"/>
    <w:rsid w:val="002758D5"/>
    <w:rsid w:val="00276838"/>
    <w:rsid w:val="00280CB0"/>
    <w:rsid w:val="00281C7E"/>
    <w:rsid w:val="0028218D"/>
    <w:rsid w:val="00282588"/>
    <w:rsid w:val="00283812"/>
    <w:rsid w:val="0028642E"/>
    <w:rsid w:val="002903C7"/>
    <w:rsid w:val="00290A01"/>
    <w:rsid w:val="002921FB"/>
    <w:rsid w:val="00293719"/>
    <w:rsid w:val="0029670E"/>
    <w:rsid w:val="002A008C"/>
    <w:rsid w:val="002A0B16"/>
    <w:rsid w:val="002A1E4D"/>
    <w:rsid w:val="002A3F79"/>
    <w:rsid w:val="002A444B"/>
    <w:rsid w:val="002A4FD3"/>
    <w:rsid w:val="002B03A3"/>
    <w:rsid w:val="002B0CC7"/>
    <w:rsid w:val="002B7A6B"/>
    <w:rsid w:val="002C024B"/>
    <w:rsid w:val="002C094C"/>
    <w:rsid w:val="002C15E1"/>
    <w:rsid w:val="002C3BDB"/>
    <w:rsid w:val="002C5834"/>
    <w:rsid w:val="002C7310"/>
    <w:rsid w:val="002C7717"/>
    <w:rsid w:val="002D2CFA"/>
    <w:rsid w:val="002D3439"/>
    <w:rsid w:val="002E101F"/>
    <w:rsid w:val="002E2C12"/>
    <w:rsid w:val="002F201A"/>
    <w:rsid w:val="002F21D9"/>
    <w:rsid w:val="002F27F4"/>
    <w:rsid w:val="002F3A31"/>
    <w:rsid w:val="002F4CF3"/>
    <w:rsid w:val="002F5943"/>
    <w:rsid w:val="002F5D79"/>
    <w:rsid w:val="003022F6"/>
    <w:rsid w:val="003030D2"/>
    <w:rsid w:val="003068D8"/>
    <w:rsid w:val="00307768"/>
    <w:rsid w:val="00313AB6"/>
    <w:rsid w:val="00314D6A"/>
    <w:rsid w:val="00316DE9"/>
    <w:rsid w:val="00317D59"/>
    <w:rsid w:val="003244BC"/>
    <w:rsid w:val="00327AC6"/>
    <w:rsid w:val="00327CF7"/>
    <w:rsid w:val="00327E3D"/>
    <w:rsid w:val="00331591"/>
    <w:rsid w:val="00331A14"/>
    <w:rsid w:val="00331C8F"/>
    <w:rsid w:val="00332B12"/>
    <w:rsid w:val="003350B7"/>
    <w:rsid w:val="00335B16"/>
    <w:rsid w:val="00336232"/>
    <w:rsid w:val="00336A76"/>
    <w:rsid w:val="00344E2F"/>
    <w:rsid w:val="00346637"/>
    <w:rsid w:val="00347469"/>
    <w:rsid w:val="00347BFA"/>
    <w:rsid w:val="003502DB"/>
    <w:rsid w:val="00350722"/>
    <w:rsid w:val="00351519"/>
    <w:rsid w:val="00351EAB"/>
    <w:rsid w:val="00354EE0"/>
    <w:rsid w:val="00361813"/>
    <w:rsid w:val="0036228E"/>
    <w:rsid w:val="00364520"/>
    <w:rsid w:val="003667A3"/>
    <w:rsid w:val="0036748A"/>
    <w:rsid w:val="00370708"/>
    <w:rsid w:val="00371578"/>
    <w:rsid w:val="00371D1E"/>
    <w:rsid w:val="00375B60"/>
    <w:rsid w:val="003778E1"/>
    <w:rsid w:val="003805B1"/>
    <w:rsid w:val="00380AAB"/>
    <w:rsid w:val="003838FB"/>
    <w:rsid w:val="00383BA8"/>
    <w:rsid w:val="0038634D"/>
    <w:rsid w:val="00386A03"/>
    <w:rsid w:val="00386BA0"/>
    <w:rsid w:val="00387540"/>
    <w:rsid w:val="00391580"/>
    <w:rsid w:val="00392B9A"/>
    <w:rsid w:val="00393EFC"/>
    <w:rsid w:val="0039598C"/>
    <w:rsid w:val="003A083E"/>
    <w:rsid w:val="003A1D77"/>
    <w:rsid w:val="003A3816"/>
    <w:rsid w:val="003A509F"/>
    <w:rsid w:val="003A616D"/>
    <w:rsid w:val="003B1B64"/>
    <w:rsid w:val="003B23D4"/>
    <w:rsid w:val="003B3ECF"/>
    <w:rsid w:val="003B4212"/>
    <w:rsid w:val="003B5DC6"/>
    <w:rsid w:val="003B5DF7"/>
    <w:rsid w:val="003B6B21"/>
    <w:rsid w:val="003B7369"/>
    <w:rsid w:val="003C234A"/>
    <w:rsid w:val="003C366F"/>
    <w:rsid w:val="003C7C40"/>
    <w:rsid w:val="003C7E7F"/>
    <w:rsid w:val="003D3718"/>
    <w:rsid w:val="003D4F22"/>
    <w:rsid w:val="003D4F8B"/>
    <w:rsid w:val="003D4F8C"/>
    <w:rsid w:val="003D5347"/>
    <w:rsid w:val="003D6D95"/>
    <w:rsid w:val="003E1AC0"/>
    <w:rsid w:val="003E4520"/>
    <w:rsid w:val="003E68C8"/>
    <w:rsid w:val="003F1426"/>
    <w:rsid w:val="003F15C0"/>
    <w:rsid w:val="003F516D"/>
    <w:rsid w:val="003F5AF2"/>
    <w:rsid w:val="003F5FFD"/>
    <w:rsid w:val="00400FB3"/>
    <w:rsid w:val="00401B0C"/>
    <w:rsid w:val="0040269B"/>
    <w:rsid w:val="00402CF9"/>
    <w:rsid w:val="0041013F"/>
    <w:rsid w:val="00413692"/>
    <w:rsid w:val="004154AA"/>
    <w:rsid w:val="00415584"/>
    <w:rsid w:val="0041617E"/>
    <w:rsid w:val="00421466"/>
    <w:rsid w:val="00421923"/>
    <w:rsid w:val="0043242D"/>
    <w:rsid w:val="00440E53"/>
    <w:rsid w:val="004413D1"/>
    <w:rsid w:val="0044510E"/>
    <w:rsid w:val="0045068F"/>
    <w:rsid w:val="00452AAE"/>
    <w:rsid w:val="00452BB1"/>
    <w:rsid w:val="00452CA0"/>
    <w:rsid w:val="004539FD"/>
    <w:rsid w:val="00454978"/>
    <w:rsid w:val="004604E9"/>
    <w:rsid w:val="00461674"/>
    <w:rsid w:val="00462563"/>
    <w:rsid w:val="0046289E"/>
    <w:rsid w:val="00462EE5"/>
    <w:rsid w:val="004644C3"/>
    <w:rsid w:val="004649FD"/>
    <w:rsid w:val="00466C71"/>
    <w:rsid w:val="00466D3E"/>
    <w:rsid w:val="004674D5"/>
    <w:rsid w:val="004750B1"/>
    <w:rsid w:val="004764F2"/>
    <w:rsid w:val="0048574A"/>
    <w:rsid w:val="00485CE0"/>
    <w:rsid w:val="00485FF8"/>
    <w:rsid w:val="00487675"/>
    <w:rsid w:val="00493450"/>
    <w:rsid w:val="00493C42"/>
    <w:rsid w:val="00494004"/>
    <w:rsid w:val="00496D73"/>
    <w:rsid w:val="004972BF"/>
    <w:rsid w:val="004A23C3"/>
    <w:rsid w:val="004A3566"/>
    <w:rsid w:val="004A6448"/>
    <w:rsid w:val="004A69EE"/>
    <w:rsid w:val="004A79FA"/>
    <w:rsid w:val="004B1627"/>
    <w:rsid w:val="004B75E5"/>
    <w:rsid w:val="004B7E17"/>
    <w:rsid w:val="004C6751"/>
    <w:rsid w:val="004C7359"/>
    <w:rsid w:val="004D03F8"/>
    <w:rsid w:val="004D2826"/>
    <w:rsid w:val="004D3452"/>
    <w:rsid w:val="004D37A6"/>
    <w:rsid w:val="004D4930"/>
    <w:rsid w:val="004D6809"/>
    <w:rsid w:val="004D68C4"/>
    <w:rsid w:val="004E1DB4"/>
    <w:rsid w:val="004E3E68"/>
    <w:rsid w:val="004E41A3"/>
    <w:rsid w:val="004E5342"/>
    <w:rsid w:val="004E581A"/>
    <w:rsid w:val="004E6300"/>
    <w:rsid w:val="004E63DD"/>
    <w:rsid w:val="004F1798"/>
    <w:rsid w:val="00500C5D"/>
    <w:rsid w:val="00506AB9"/>
    <w:rsid w:val="00507317"/>
    <w:rsid w:val="00511628"/>
    <w:rsid w:val="00511D36"/>
    <w:rsid w:val="0051290F"/>
    <w:rsid w:val="00512E20"/>
    <w:rsid w:val="005179FA"/>
    <w:rsid w:val="00517ACE"/>
    <w:rsid w:val="00521B57"/>
    <w:rsid w:val="00523125"/>
    <w:rsid w:val="00524148"/>
    <w:rsid w:val="00526DC2"/>
    <w:rsid w:val="0052702C"/>
    <w:rsid w:val="005271F0"/>
    <w:rsid w:val="00531396"/>
    <w:rsid w:val="00533C1B"/>
    <w:rsid w:val="005351BF"/>
    <w:rsid w:val="00536038"/>
    <w:rsid w:val="00536F15"/>
    <w:rsid w:val="0053707A"/>
    <w:rsid w:val="00537125"/>
    <w:rsid w:val="005373F4"/>
    <w:rsid w:val="00540024"/>
    <w:rsid w:val="00540AB3"/>
    <w:rsid w:val="005415C7"/>
    <w:rsid w:val="00541C62"/>
    <w:rsid w:val="00542513"/>
    <w:rsid w:val="00542F5B"/>
    <w:rsid w:val="005434D0"/>
    <w:rsid w:val="00544F5B"/>
    <w:rsid w:val="00545D72"/>
    <w:rsid w:val="005461E8"/>
    <w:rsid w:val="00546E11"/>
    <w:rsid w:val="005506A1"/>
    <w:rsid w:val="00553FDE"/>
    <w:rsid w:val="0055510E"/>
    <w:rsid w:val="0055655A"/>
    <w:rsid w:val="005565DD"/>
    <w:rsid w:val="00573018"/>
    <w:rsid w:val="00573B71"/>
    <w:rsid w:val="00576574"/>
    <w:rsid w:val="00576AD0"/>
    <w:rsid w:val="00576FD4"/>
    <w:rsid w:val="005778D1"/>
    <w:rsid w:val="00584D66"/>
    <w:rsid w:val="005866CE"/>
    <w:rsid w:val="00586EFA"/>
    <w:rsid w:val="0058715B"/>
    <w:rsid w:val="00587231"/>
    <w:rsid w:val="005875ED"/>
    <w:rsid w:val="005879D2"/>
    <w:rsid w:val="00591069"/>
    <w:rsid w:val="005913C8"/>
    <w:rsid w:val="00592AF4"/>
    <w:rsid w:val="00594C30"/>
    <w:rsid w:val="00597F4E"/>
    <w:rsid w:val="005A4B20"/>
    <w:rsid w:val="005A7868"/>
    <w:rsid w:val="005A7DA3"/>
    <w:rsid w:val="005B06CD"/>
    <w:rsid w:val="005B079B"/>
    <w:rsid w:val="005B08E8"/>
    <w:rsid w:val="005B0F82"/>
    <w:rsid w:val="005B158C"/>
    <w:rsid w:val="005B2F1F"/>
    <w:rsid w:val="005B44BA"/>
    <w:rsid w:val="005B4819"/>
    <w:rsid w:val="005B5239"/>
    <w:rsid w:val="005B555F"/>
    <w:rsid w:val="005C3B51"/>
    <w:rsid w:val="005C3BA0"/>
    <w:rsid w:val="005C409B"/>
    <w:rsid w:val="005C582B"/>
    <w:rsid w:val="005C7D57"/>
    <w:rsid w:val="005D2ECE"/>
    <w:rsid w:val="005D347E"/>
    <w:rsid w:val="005D4EBE"/>
    <w:rsid w:val="005D5AEF"/>
    <w:rsid w:val="005E1B58"/>
    <w:rsid w:val="005F2907"/>
    <w:rsid w:val="005F3AF5"/>
    <w:rsid w:val="005F49F2"/>
    <w:rsid w:val="005F782B"/>
    <w:rsid w:val="0060133E"/>
    <w:rsid w:val="006023E5"/>
    <w:rsid w:val="00603237"/>
    <w:rsid w:val="00604155"/>
    <w:rsid w:val="00604716"/>
    <w:rsid w:val="0060569B"/>
    <w:rsid w:val="00613D44"/>
    <w:rsid w:val="00614DB4"/>
    <w:rsid w:val="006205EA"/>
    <w:rsid w:val="00620E27"/>
    <w:rsid w:val="00623B11"/>
    <w:rsid w:val="00625843"/>
    <w:rsid w:val="0062612A"/>
    <w:rsid w:val="006303B9"/>
    <w:rsid w:val="006334A6"/>
    <w:rsid w:val="00635495"/>
    <w:rsid w:val="0063682E"/>
    <w:rsid w:val="00637550"/>
    <w:rsid w:val="00637614"/>
    <w:rsid w:val="00641C8F"/>
    <w:rsid w:val="0064368C"/>
    <w:rsid w:val="00645EA5"/>
    <w:rsid w:val="00646668"/>
    <w:rsid w:val="006514C2"/>
    <w:rsid w:val="00655A58"/>
    <w:rsid w:val="006577B1"/>
    <w:rsid w:val="00665B2F"/>
    <w:rsid w:val="006703A3"/>
    <w:rsid w:val="00670912"/>
    <w:rsid w:val="00674171"/>
    <w:rsid w:val="006768DD"/>
    <w:rsid w:val="00682077"/>
    <w:rsid w:val="00684D40"/>
    <w:rsid w:val="00685900"/>
    <w:rsid w:val="006903F7"/>
    <w:rsid w:val="00690A9B"/>
    <w:rsid w:val="00691D2F"/>
    <w:rsid w:val="006934D8"/>
    <w:rsid w:val="00696B8C"/>
    <w:rsid w:val="006974D7"/>
    <w:rsid w:val="00697967"/>
    <w:rsid w:val="006A0854"/>
    <w:rsid w:val="006A14CC"/>
    <w:rsid w:val="006A21B0"/>
    <w:rsid w:val="006A2A50"/>
    <w:rsid w:val="006A31E2"/>
    <w:rsid w:val="006A349D"/>
    <w:rsid w:val="006A3D1B"/>
    <w:rsid w:val="006A4F09"/>
    <w:rsid w:val="006A54DD"/>
    <w:rsid w:val="006B291E"/>
    <w:rsid w:val="006B2A97"/>
    <w:rsid w:val="006B5B72"/>
    <w:rsid w:val="006B7C43"/>
    <w:rsid w:val="006C0234"/>
    <w:rsid w:val="006C0D59"/>
    <w:rsid w:val="006C15F5"/>
    <w:rsid w:val="006C1BE2"/>
    <w:rsid w:val="006C2BC9"/>
    <w:rsid w:val="006C2DC6"/>
    <w:rsid w:val="006C2E83"/>
    <w:rsid w:val="006C3DEC"/>
    <w:rsid w:val="006C4715"/>
    <w:rsid w:val="006C6C1E"/>
    <w:rsid w:val="006C746E"/>
    <w:rsid w:val="006D2DBB"/>
    <w:rsid w:val="006D48E4"/>
    <w:rsid w:val="006E064B"/>
    <w:rsid w:val="006E0D5B"/>
    <w:rsid w:val="006E0FE9"/>
    <w:rsid w:val="006E1DAC"/>
    <w:rsid w:val="006E30BA"/>
    <w:rsid w:val="006E3C2C"/>
    <w:rsid w:val="006E3D8D"/>
    <w:rsid w:val="006E47E0"/>
    <w:rsid w:val="006E6AE8"/>
    <w:rsid w:val="006F5CE3"/>
    <w:rsid w:val="006F627F"/>
    <w:rsid w:val="006F6669"/>
    <w:rsid w:val="0070035B"/>
    <w:rsid w:val="007025A3"/>
    <w:rsid w:val="00706BED"/>
    <w:rsid w:val="007102B9"/>
    <w:rsid w:val="00714582"/>
    <w:rsid w:val="00714B68"/>
    <w:rsid w:val="007153F4"/>
    <w:rsid w:val="00715487"/>
    <w:rsid w:val="007163AE"/>
    <w:rsid w:val="0071679C"/>
    <w:rsid w:val="0072272B"/>
    <w:rsid w:val="00722E39"/>
    <w:rsid w:val="00723D8E"/>
    <w:rsid w:val="00726F3F"/>
    <w:rsid w:val="00727285"/>
    <w:rsid w:val="0073088F"/>
    <w:rsid w:val="00730C00"/>
    <w:rsid w:val="00730DD7"/>
    <w:rsid w:val="00730E8E"/>
    <w:rsid w:val="00732A02"/>
    <w:rsid w:val="007368C4"/>
    <w:rsid w:val="007418B7"/>
    <w:rsid w:val="007448FF"/>
    <w:rsid w:val="00744E0D"/>
    <w:rsid w:val="007502B1"/>
    <w:rsid w:val="00751742"/>
    <w:rsid w:val="0075423B"/>
    <w:rsid w:val="0075654B"/>
    <w:rsid w:val="00757758"/>
    <w:rsid w:val="00761451"/>
    <w:rsid w:val="0076194A"/>
    <w:rsid w:val="007624C1"/>
    <w:rsid w:val="00765380"/>
    <w:rsid w:val="00765D63"/>
    <w:rsid w:val="00772280"/>
    <w:rsid w:val="007753E7"/>
    <w:rsid w:val="00777AF2"/>
    <w:rsid w:val="00780398"/>
    <w:rsid w:val="007861E9"/>
    <w:rsid w:val="007866E4"/>
    <w:rsid w:val="00791D95"/>
    <w:rsid w:val="0079536B"/>
    <w:rsid w:val="00797514"/>
    <w:rsid w:val="007A0994"/>
    <w:rsid w:val="007A2C25"/>
    <w:rsid w:val="007A7F0E"/>
    <w:rsid w:val="007B74B2"/>
    <w:rsid w:val="007C045B"/>
    <w:rsid w:val="007D1131"/>
    <w:rsid w:val="007D2CEE"/>
    <w:rsid w:val="007D3081"/>
    <w:rsid w:val="007D309A"/>
    <w:rsid w:val="007D4270"/>
    <w:rsid w:val="007D6E0F"/>
    <w:rsid w:val="007D6E85"/>
    <w:rsid w:val="007E5A29"/>
    <w:rsid w:val="007F0B4B"/>
    <w:rsid w:val="007F10AD"/>
    <w:rsid w:val="007F258B"/>
    <w:rsid w:val="007F54B3"/>
    <w:rsid w:val="007F6AEC"/>
    <w:rsid w:val="007F6B63"/>
    <w:rsid w:val="00801193"/>
    <w:rsid w:val="00801AD0"/>
    <w:rsid w:val="00801C67"/>
    <w:rsid w:val="008030D1"/>
    <w:rsid w:val="008034AF"/>
    <w:rsid w:val="00804EC1"/>
    <w:rsid w:val="008061EC"/>
    <w:rsid w:val="00807135"/>
    <w:rsid w:val="008075FD"/>
    <w:rsid w:val="0080778E"/>
    <w:rsid w:val="0081131A"/>
    <w:rsid w:val="0081185E"/>
    <w:rsid w:val="00812A8B"/>
    <w:rsid w:val="00813D59"/>
    <w:rsid w:val="00815EC2"/>
    <w:rsid w:val="008218CF"/>
    <w:rsid w:val="00823F97"/>
    <w:rsid w:val="008244CF"/>
    <w:rsid w:val="00826147"/>
    <w:rsid w:val="0082686C"/>
    <w:rsid w:val="00830B81"/>
    <w:rsid w:val="00833931"/>
    <w:rsid w:val="0083475E"/>
    <w:rsid w:val="008359CC"/>
    <w:rsid w:val="00836D1F"/>
    <w:rsid w:val="00837FA9"/>
    <w:rsid w:val="008434DF"/>
    <w:rsid w:val="008439BA"/>
    <w:rsid w:val="00845F83"/>
    <w:rsid w:val="00853DB8"/>
    <w:rsid w:val="008558F6"/>
    <w:rsid w:val="0085660B"/>
    <w:rsid w:val="00862256"/>
    <w:rsid w:val="0086306D"/>
    <w:rsid w:val="00864D58"/>
    <w:rsid w:val="008653CC"/>
    <w:rsid w:val="008659EC"/>
    <w:rsid w:val="00866C11"/>
    <w:rsid w:val="00867098"/>
    <w:rsid w:val="00867412"/>
    <w:rsid w:val="00867439"/>
    <w:rsid w:val="00867A87"/>
    <w:rsid w:val="008740E0"/>
    <w:rsid w:val="008767A0"/>
    <w:rsid w:val="00877633"/>
    <w:rsid w:val="008811D5"/>
    <w:rsid w:val="00881590"/>
    <w:rsid w:val="00884BF0"/>
    <w:rsid w:val="00885671"/>
    <w:rsid w:val="00885C83"/>
    <w:rsid w:val="00891F58"/>
    <w:rsid w:val="00893293"/>
    <w:rsid w:val="0089454F"/>
    <w:rsid w:val="00895630"/>
    <w:rsid w:val="008A0E9B"/>
    <w:rsid w:val="008A34A3"/>
    <w:rsid w:val="008A5FFA"/>
    <w:rsid w:val="008A7509"/>
    <w:rsid w:val="008B43E8"/>
    <w:rsid w:val="008B4DFE"/>
    <w:rsid w:val="008B6E24"/>
    <w:rsid w:val="008B7359"/>
    <w:rsid w:val="008C02DD"/>
    <w:rsid w:val="008C2D57"/>
    <w:rsid w:val="008C36CA"/>
    <w:rsid w:val="008C4387"/>
    <w:rsid w:val="008D2AF0"/>
    <w:rsid w:val="008D4C5C"/>
    <w:rsid w:val="008D6399"/>
    <w:rsid w:val="008D70F1"/>
    <w:rsid w:val="008D7AD4"/>
    <w:rsid w:val="008E14B2"/>
    <w:rsid w:val="008E1E19"/>
    <w:rsid w:val="008E3B45"/>
    <w:rsid w:val="008E4C96"/>
    <w:rsid w:val="008F0383"/>
    <w:rsid w:val="008F14F7"/>
    <w:rsid w:val="008F170D"/>
    <w:rsid w:val="008F6A99"/>
    <w:rsid w:val="008F792A"/>
    <w:rsid w:val="009057D3"/>
    <w:rsid w:val="00907B6D"/>
    <w:rsid w:val="00913846"/>
    <w:rsid w:val="00914F91"/>
    <w:rsid w:val="00915605"/>
    <w:rsid w:val="009165A5"/>
    <w:rsid w:val="009166A5"/>
    <w:rsid w:val="009173C8"/>
    <w:rsid w:val="0092128C"/>
    <w:rsid w:val="00924262"/>
    <w:rsid w:val="00931781"/>
    <w:rsid w:val="00934C43"/>
    <w:rsid w:val="00936BF0"/>
    <w:rsid w:val="00937B62"/>
    <w:rsid w:val="00940031"/>
    <w:rsid w:val="00940D7D"/>
    <w:rsid w:val="00941339"/>
    <w:rsid w:val="0094245B"/>
    <w:rsid w:val="00942519"/>
    <w:rsid w:val="009425CF"/>
    <w:rsid w:val="00945EC4"/>
    <w:rsid w:val="00946D22"/>
    <w:rsid w:val="0095014F"/>
    <w:rsid w:val="009502EA"/>
    <w:rsid w:val="00952EE8"/>
    <w:rsid w:val="00952FE8"/>
    <w:rsid w:val="00954666"/>
    <w:rsid w:val="009548A0"/>
    <w:rsid w:val="00961525"/>
    <w:rsid w:val="00964397"/>
    <w:rsid w:val="00967584"/>
    <w:rsid w:val="00967A56"/>
    <w:rsid w:val="009732D6"/>
    <w:rsid w:val="00977AB5"/>
    <w:rsid w:val="00980CDE"/>
    <w:rsid w:val="009838CB"/>
    <w:rsid w:val="00983F18"/>
    <w:rsid w:val="00985814"/>
    <w:rsid w:val="00985ADB"/>
    <w:rsid w:val="00985ECF"/>
    <w:rsid w:val="00994747"/>
    <w:rsid w:val="009957A0"/>
    <w:rsid w:val="00997F7A"/>
    <w:rsid w:val="009A0757"/>
    <w:rsid w:val="009A07E1"/>
    <w:rsid w:val="009A0998"/>
    <w:rsid w:val="009A0F27"/>
    <w:rsid w:val="009A3CFF"/>
    <w:rsid w:val="009A6A97"/>
    <w:rsid w:val="009A6C92"/>
    <w:rsid w:val="009B01F6"/>
    <w:rsid w:val="009B0394"/>
    <w:rsid w:val="009B070F"/>
    <w:rsid w:val="009B0BA0"/>
    <w:rsid w:val="009B1DC8"/>
    <w:rsid w:val="009B3FD5"/>
    <w:rsid w:val="009B5F8E"/>
    <w:rsid w:val="009B7E3F"/>
    <w:rsid w:val="009C1290"/>
    <w:rsid w:val="009C3636"/>
    <w:rsid w:val="009C4241"/>
    <w:rsid w:val="009C42D3"/>
    <w:rsid w:val="009C5811"/>
    <w:rsid w:val="009C6057"/>
    <w:rsid w:val="009C69B1"/>
    <w:rsid w:val="009C6E14"/>
    <w:rsid w:val="009D17C2"/>
    <w:rsid w:val="009D40A1"/>
    <w:rsid w:val="009D4756"/>
    <w:rsid w:val="009D4B89"/>
    <w:rsid w:val="009D6676"/>
    <w:rsid w:val="009D7E8A"/>
    <w:rsid w:val="009E02AC"/>
    <w:rsid w:val="009E0694"/>
    <w:rsid w:val="009E1CD2"/>
    <w:rsid w:val="009E28EE"/>
    <w:rsid w:val="009E3260"/>
    <w:rsid w:val="009E5585"/>
    <w:rsid w:val="009E68E0"/>
    <w:rsid w:val="009F34E3"/>
    <w:rsid w:val="009F41D4"/>
    <w:rsid w:val="009F52CE"/>
    <w:rsid w:val="009F5F94"/>
    <w:rsid w:val="00A02F4F"/>
    <w:rsid w:val="00A04FC9"/>
    <w:rsid w:val="00A05B10"/>
    <w:rsid w:val="00A064AB"/>
    <w:rsid w:val="00A07300"/>
    <w:rsid w:val="00A078A5"/>
    <w:rsid w:val="00A1080C"/>
    <w:rsid w:val="00A130DF"/>
    <w:rsid w:val="00A13184"/>
    <w:rsid w:val="00A141F7"/>
    <w:rsid w:val="00A16C80"/>
    <w:rsid w:val="00A21E24"/>
    <w:rsid w:val="00A267A6"/>
    <w:rsid w:val="00A27091"/>
    <w:rsid w:val="00A30B30"/>
    <w:rsid w:val="00A4032B"/>
    <w:rsid w:val="00A421A2"/>
    <w:rsid w:val="00A443E0"/>
    <w:rsid w:val="00A450D3"/>
    <w:rsid w:val="00A46A72"/>
    <w:rsid w:val="00A46F64"/>
    <w:rsid w:val="00A52495"/>
    <w:rsid w:val="00A52743"/>
    <w:rsid w:val="00A5577F"/>
    <w:rsid w:val="00A55AAE"/>
    <w:rsid w:val="00A700CE"/>
    <w:rsid w:val="00A71EA1"/>
    <w:rsid w:val="00A720FD"/>
    <w:rsid w:val="00A723D6"/>
    <w:rsid w:val="00A75331"/>
    <w:rsid w:val="00A767E3"/>
    <w:rsid w:val="00A775A5"/>
    <w:rsid w:val="00A775B2"/>
    <w:rsid w:val="00A81D55"/>
    <w:rsid w:val="00A84E06"/>
    <w:rsid w:val="00A86F37"/>
    <w:rsid w:val="00A90B35"/>
    <w:rsid w:val="00A90C9F"/>
    <w:rsid w:val="00A935A7"/>
    <w:rsid w:val="00A9417B"/>
    <w:rsid w:val="00A952B1"/>
    <w:rsid w:val="00A95A9F"/>
    <w:rsid w:val="00A96AAE"/>
    <w:rsid w:val="00A973E1"/>
    <w:rsid w:val="00AA0A3B"/>
    <w:rsid w:val="00AA349A"/>
    <w:rsid w:val="00AA4C4B"/>
    <w:rsid w:val="00AB13A5"/>
    <w:rsid w:val="00AB18BB"/>
    <w:rsid w:val="00AB264B"/>
    <w:rsid w:val="00AB57CE"/>
    <w:rsid w:val="00AC0453"/>
    <w:rsid w:val="00AC0B7D"/>
    <w:rsid w:val="00AC2917"/>
    <w:rsid w:val="00AC2CAF"/>
    <w:rsid w:val="00AC529E"/>
    <w:rsid w:val="00AD0899"/>
    <w:rsid w:val="00AD3CD0"/>
    <w:rsid w:val="00AD4CE8"/>
    <w:rsid w:val="00AD54ED"/>
    <w:rsid w:val="00AD6362"/>
    <w:rsid w:val="00AD6FED"/>
    <w:rsid w:val="00AD7284"/>
    <w:rsid w:val="00AE0944"/>
    <w:rsid w:val="00AE09B8"/>
    <w:rsid w:val="00AE19CE"/>
    <w:rsid w:val="00AE41E6"/>
    <w:rsid w:val="00AE430C"/>
    <w:rsid w:val="00AE44F0"/>
    <w:rsid w:val="00AE6124"/>
    <w:rsid w:val="00AF1C5D"/>
    <w:rsid w:val="00AF65F9"/>
    <w:rsid w:val="00AF71BC"/>
    <w:rsid w:val="00B008E6"/>
    <w:rsid w:val="00B03375"/>
    <w:rsid w:val="00B103F0"/>
    <w:rsid w:val="00B11600"/>
    <w:rsid w:val="00B121F9"/>
    <w:rsid w:val="00B125EC"/>
    <w:rsid w:val="00B13C89"/>
    <w:rsid w:val="00B14187"/>
    <w:rsid w:val="00B158D7"/>
    <w:rsid w:val="00B17FC5"/>
    <w:rsid w:val="00B20150"/>
    <w:rsid w:val="00B24308"/>
    <w:rsid w:val="00B24E15"/>
    <w:rsid w:val="00B314DD"/>
    <w:rsid w:val="00B32F2D"/>
    <w:rsid w:val="00B33645"/>
    <w:rsid w:val="00B3392E"/>
    <w:rsid w:val="00B414E4"/>
    <w:rsid w:val="00B41951"/>
    <w:rsid w:val="00B42986"/>
    <w:rsid w:val="00B43454"/>
    <w:rsid w:val="00B45A2C"/>
    <w:rsid w:val="00B45AD4"/>
    <w:rsid w:val="00B46DFB"/>
    <w:rsid w:val="00B51301"/>
    <w:rsid w:val="00B5190C"/>
    <w:rsid w:val="00B57874"/>
    <w:rsid w:val="00B57D04"/>
    <w:rsid w:val="00B7008B"/>
    <w:rsid w:val="00B700B6"/>
    <w:rsid w:val="00B70916"/>
    <w:rsid w:val="00B774B3"/>
    <w:rsid w:val="00B81CA0"/>
    <w:rsid w:val="00B8250D"/>
    <w:rsid w:val="00B827BB"/>
    <w:rsid w:val="00B82D66"/>
    <w:rsid w:val="00B85A80"/>
    <w:rsid w:val="00B85F69"/>
    <w:rsid w:val="00B92684"/>
    <w:rsid w:val="00B9395F"/>
    <w:rsid w:val="00B93A9B"/>
    <w:rsid w:val="00B943B5"/>
    <w:rsid w:val="00B9469C"/>
    <w:rsid w:val="00B94A88"/>
    <w:rsid w:val="00B96357"/>
    <w:rsid w:val="00B96BE4"/>
    <w:rsid w:val="00B970CA"/>
    <w:rsid w:val="00BA549B"/>
    <w:rsid w:val="00BA7E04"/>
    <w:rsid w:val="00BB1EA6"/>
    <w:rsid w:val="00BB53FA"/>
    <w:rsid w:val="00BB7862"/>
    <w:rsid w:val="00BC078C"/>
    <w:rsid w:val="00BC287B"/>
    <w:rsid w:val="00BC2954"/>
    <w:rsid w:val="00BC2DAA"/>
    <w:rsid w:val="00BC31D1"/>
    <w:rsid w:val="00BC4A03"/>
    <w:rsid w:val="00BC72D6"/>
    <w:rsid w:val="00BC73EB"/>
    <w:rsid w:val="00BC7DC9"/>
    <w:rsid w:val="00BD0022"/>
    <w:rsid w:val="00BD0860"/>
    <w:rsid w:val="00BD09B2"/>
    <w:rsid w:val="00BD1D16"/>
    <w:rsid w:val="00BD2AD4"/>
    <w:rsid w:val="00BD3A4F"/>
    <w:rsid w:val="00BD5702"/>
    <w:rsid w:val="00BE5CEA"/>
    <w:rsid w:val="00BE6A87"/>
    <w:rsid w:val="00BE7B54"/>
    <w:rsid w:val="00BF226A"/>
    <w:rsid w:val="00BF31C9"/>
    <w:rsid w:val="00BF6F60"/>
    <w:rsid w:val="00C00D59"/>
    <w:rsid w:val="00C01AB0"/>
    <w:rsid w:val="00C1040E"/>
    <w:rsid w:val="00C10FB2"/>
    <w:rsid w:val="00C11076"/>
    <w:rsid w:val="00C1152F"/>
    <w:rsid w:val="00C1322C"/>
    <w:rsid w:val="00C156BC"/>
    <w:rsid w:val="00C159BD"/>
    <w:rsid w:val="00C1756E"/>
    <w:rsid w:val="00C2033E"/>
    <w:rsid w:val="00C21AE3"/>
    <w:rsid w:val="00C21BFF"/>
    <w:rsid w:val="00C235CA"/>
    <w:rsid w:val="00C23B9D"/>
    <w:rsid w:val="00C27627"/>
    <w:rsid w:val="00C309C1"/>
    <w:rsid w:val="00C311D6"/>
    <w:rsid w:val="00C33A71"/>
    <w:rsid w:val="00C34363"/>
    <w:rsid w:val="00C34B8C"/>
    <w:rsid w:val="00C3643E"/>
    <w:rsid w:val="00C36E55"/>
    <w:rsid w:val="00C37641"/>
    <w:rsid w:val="00C37DD5"/>
    <w:rsid w:val="00C42DB6"/>
    <w:rsid w:val="00C5019B"/>
    <w:rsid w:val="00C50B82"/>
    <w:rsid w:val="00C545F0"/>
    <w:rsid w:val="00C557CF"/>
    <w:rsid w:val="00C5702D"/>
    <w:rsid w:val="00C5713E"/>
    <w:rsid w:val="00C6005B"/>
    <w:rsid w:val="00C60452"/>
    <w:rsid w:val="00C73BE3"/>
    <w:rsid w:val="00C758A0"/>
    <w:rsid w:val="00C75CFD"/>
    <w:rsid w:val="00C804F6"/>
    <w:rsid w:val="00C8254E"/>
    <w:rsid w:val="00C839E2"/>
    <w:rsid w:val="00C839F1"/>
    <w:rsid w:val="00C849B9"/>
    <w:rsid w:val="00C85D52"/>
    <w:rsid w:val="00C864DA"/>
    <w:rsid w:val="00C90342"/>
    <w:rsid w:val="00C95592"/>
    <w:rsid w:val="00CA5321"/>
    <w:rsid w:val="00CA7BFD"/>
    <w:rsid w:val="00CB1213"/>
    <w:rsid w:val="00CB3259"/>
    <w:rsid w:val="00CB3F9B"/>
    <w:rsid w:val="00CB4C3A"/>
    <w:rsid w:val="00CB5873"/>
    <w:rsid w:val="00CB618C"/>
    <w:rsid w:val="00CC290A"/>
    <w:rsid w:val="00CC5FDB"/>
    <w:rsid w:val="00CD1162"/>
    <w:rsid w:val="00CD2149"/>
    <w:rsid w:val="00CD2605"/>
    <w:rsid w:val="00CD373B"/>
    <w:rsid w:val="00CD5F61"/>
    <w:rsid w:val="00CD65D8"/>
    <w:rsid w:val="00CD76AB"/>
    <w:rsid w:val="00CE0099"/>
    <w:rsid w:val="00CE0796"/>
    <w:rsid w:val="00CE3F75"/>
    <w:rsid w:val="00CE4229"/>
    <w:rsid w:val="00CE444C"/>
    <w:rsid w:val="00CE69FF"/>
    <w:rsid w:val="00CF0B02"/>
    <w:rsid w:val="00CF420B"/>
    <w:rsid w:val="00CF733C"/>
    <w:rsid w:val="00CF7833"/>
    <w:rsid w:val="00D00F50"/>
    <w:rsid w:val="00D041C8"/>
    <w:rsid w:val="00D04A4E"/>
    <w:rsid w:val="00D0506F"/>
    <w:rsid w:val="00D06735"/>
    <w:rsid w:val="00D0770B"/>
    <w:rsid w:val="00D11167"/>
    <w:rsid w:val="00D11320"/>
    <w:rsid w:val="00D155CB"/>
    <w:rsid w:val="00D16BCC"/>
    <w:rsid w:val="00D16DF6"/>
    <w:rsid w:val="00D1720A"/>
    <w:rsid w:val="00D17A17"/>
    <w:rsid w:val="00D220A9"/>
    <w:rsid w:val="00D22843"/>
    <w:rsid w:val="00D255FE"/>
    <w:rsid w:val="00D30B06"/>
    <w:rsid w:val="00D31216"/>
    <w:rsid w:val="00D314D7"/>
    <w:rsid w:val="00D326D1"/>
    <w:rsid w:val="00D373BE"/>
    <w:rsid w:val="00D40768"/>
    <w:rsid w:val="00D4155E"/>
    <w:rsid w:val="00D41BFA"/>
    <w:rsid w:val="00D4387D"/>
    <w:rsid w:val="00D50B13"/>
    <w:rsid w:val="00D52372"/>
    <w:rsid w:val="00D52C8D"/>
    <w:rsid w:val="00D53E87"/>
    <w:rsid w:val="00D60AE7"/>
    <w:rsid w:val="00D60F06"/>
    <w:rsid w:val="00D60F93"/>
    <w:rsid w:val="00D61FD8"/>
    <w:rsid w:val="00D677F1"/>
    <w:rsid w:val="00D71F82"/>
    <w:rsid w:val="00D762FC"/>
    <w:rsid w:val="00D76461"/>
    <w:rsid w:val="00D76D00"/>
    <w:rsid w:val="00D773A8"/>
    <w:rsid w:val="00D80BE5"/>
    <w:rsid w:val="00D83D61"/>
    <w:rsid w:val="00D907B0"/>
    <w:rsid w:val="00D91A2A"/>
    <w:rsid w:val="00D95EA9"/>
    <w:rsid w:val="00D97AFD"/>
    <w:rsid w:val="00DA03CF"/>
    <w:rsid w:val="00DA0E3B"/>
    <w:rsid w:val="00DB5ECF"/>
    <w:rsid w:val="00DC0AEB"/>
    <w:rsid w:val="00DC1F89"/>
    <w:rsid w:val="00DC2508"/>
    <w:rsid w:val="00DC7C2F"/>
    <w:rsid w:val="00DE1892"/>
    <w:rsid w:val="00DE2E66"/>
    <w:rsid w:val="00DF3D32"/>
    <w:rsid w:val="00DF440A"/>
    <w:rsid w:val="00DF5BE8"/>
    <w:rsid w:val="00DF5CA2"/>
    <w:rsid w:val="00DF663A"/>
    <w:rsid w:val="00E0039F"/>
    <w:rsid w:val="00E00AC7"/>
    <w:rsid w:val="00E00D34"/>
    <w:rsid w:val="00E01166"/>
    <w:rsid w:val="00E01924"/>
    <w:rsid w:val="00E025A2"/>
    <w:rsid w:val="00E02966"/>
    <w:rsid w:val="00E044A6"/>
    <w:rsid w:val="00E06588"/>
    <w:rsid w:val="00E06670"/>
    <w:rsid w:val="00E0709E"/>
    <w:rsid w:val="00E11C33"/>
    <w:rsid w:val="00E12796"/>
    <w:rsid w:val="00E1293B"/>
    <w:rsid w:val="00E157D1"/>
    <w:rsid w:val="00E159D7"/>
    <w:rsid w:val="00E15A55"/>
    <w:rsid w:val="00E2085B"/>
    <w:rsid w:val="00E208DA"/>
    <w:rsid w:val="00E2300D"/>
    <w:rsid w:val="00E2354F"/>
    <w:rsid w:val="00E2413A"/>
    <w:rsid w:val="00E279D2"/>
    <w:rsid w:val="00E3073B"/>
    <w:rsid w:val="00E33BB0"/>
    <w:rsid w:val="00E367C8"/>
    <w:rsid w:val="00E36CAC"/>
    <w:rsid w:val="00E40B77"/>
    <w:rsid w:val="00E41227"/>
    <w:rsid w:val="00E4462F"/>
    <w:rsid w:val="00E44A76"/>
    <w:rsid w:val="00E52501"/>
    <w:rsid w:val="00E5623A"/>
    <w:rsid w:val="00E62B60"/>
    <w:rsid w:val="00E63676"/>
    <w:rsid w:val="00E63B5E"/>
    <w:rsid w:val="00E63F9F"/>
    <w:rsid w:val="00E6400B"/>
    <w:rsid w:val="00E652E6"/>
    <w:rsid w:val="00E65C42"/>
    <w:rsid w:val="00E666E5"/>
    <w:rsid w:val="00E745E3"/>
    <w:rsid w:val="00E762C5"/>
    <w:rsid w:val="00E77ABB"/>
    <w:rsid w:val="00E820A1"/>
    <w:rsid w:val="00E83816"/>
    <w:rsid w:val="00E83A19"/>
    <w:rsid w:val="00E87972"/>
    <w:rsid w:val="00E90022"/>
    <w:rsid w:val="00E9281D"/>
    <w:rsid w:val="00E94A31"/>
    <w:rsid w:val="00E94C11"/>
    <w:rsid w:val="00EA1A89"/>
    <w:rsid w:val="00EA27AE"/>
    <w:rsid w:val="00EA283A"/>
    <w:rsid w:val="00EA41F7"/>
    <w:rsid w:val="00EA4850"/>
    <w:rsid w:val="00EA4A0A"/>
    <w:rsid w:val="00EA76F0"/>
    <w:rsid w:val="00EB0905"/>
    <w:rsid w:val="00EB3504"/>
    <w:rsid w:val="00EC0D84"/>
    <w:rsid w:val="00EC0E33"/>
    <w:rsid w:val="00EC3F34"/>
    <w:rsid w:val="00EC419B"/>
    <w:rsid w:val="00EC5F88"/>
    <w:rsid w:val="00EC60EA"/>
    <w:rsid w:val="00ED0653"/>
    <w:rsid w:val="00ED0EB0"/>
    <w:rsid w:val="00ED184E"/>
    <w:rsid w:val="00ED2A82"/>
    <w:rsid w:val="00ED2A99"/>
    <w:rsid w:val="00ED36AF"/>
    <w:rsid w:val="00ED649D"/>
    <w:rsid w:val="00EE141A"/>
    <w:rsid w:val="00EE1B89"/>
    <w:rsid w:val="00EE2ED8"/>
    <w:rsid w:val="00EE5359"/>
    <w:rsid w:val="00EE5D6A"/>
    <w:rsid w:val="00EE67DD"/>
    <w:rsid w:val="00EE6A7B"/>
    <w:rsid w:val="00EE7D2A"/>
    <w:rsid w:val="00EF0CAC"/>
    <w:rsid w:val="00EF152B"/>
    <w:rsid w:val="00EF34D5"/>
    <w:rsid w:val="00EF4B95"/>
    <w:rsid w:val="00EF612F"/>
    <w:rsid w:val="00EF6A57"/>
    <w:rsid w:val="00EF701B"/>
    <w:rsid w:val="00EF7AFE"/>
    <w:rsid w:val="00F00E0F"/>
    <w:rsid w:val="00F00E9B"/>
    <w:rsid w:val="00F01D5F"/>
    <w:rsid w:val="00F023F0"/>
    <w:rsid w:val="00F04729"/>
    <w:rsid w:val="00F04996"/>
    <w:rsid w:val="00F11291"/>
    <w:rsid w:val="00F13404"/>
    <w:rsid w:val="00F1341D"/>
    <w:rsid w:val="00F150FD"/>
    <w:rsid w:val="00F17F57"/>
    <w:rsid w:val="00F231BE"/>
    <w:rsid w:val="00F23991"/>
    <w:rsid w:val="00F23E58"/>
    <w:rsid w:val="00F2589E"/>
    <w:rsid w:val="00F25F71"/>
    <w:rsid w:val="00F30FF7"/>
    <w:rsid w:val="00F34061"/>
    <w:rsid w:val="00F41EEE"/>
    <w:rsid w:val="00F4525B"/>
    <w:rsid w:val="00F464CF"/>
    <w:rsid w:val="00F47DE6"/>
    <w:rsid w:val="00F50194"/>
    <w:rsid w:val="00F5292B"/>
    <w:rsid w:val="00F5406B"/>
    <w:rsid w:val="00F54462"/>
    <w:rsid w:val="00F579F3"/>
    <w:rsid w:val="00F622E2"/>
    <w:rsid w:val="00F6449B"/>
    <w:rsid w:val="00F64F42"/>
    <w:rsid w:val="00F66337"/>
    <w:rsid w:val="00F6686C"/>
    <w:rsid w:val="00F734FD"/>
    <w:rsid w:val="00F74AE9"/>
    <w:rsid w:val="00F758D0"/>
    <w:rsid w:val="00F75E15"/>
    <w:rsid w:val="00F769A4"/>
    <w:rsid w:val="00F76CF1"/>
    <w:rsid w:val="00F77242"/>
    <w:rsid w:val="00F810AE"/>
    <w:rsid w:val="00F91753"/>
    <w:rsid w:val="00F9220E"/>
    <w:rsid w:val="00F95A8E"/>
    <w:rsid w:val="00F9600C"/>
    <w:rsid w:val="00F96929"/>
    <w:rsid w:val="00FA1003"/>
    <w:rsid w:val="00FA5513"/>
    <w:rsid w:val="00FB14C8"/>
    <w:rsid w:val="00FB40C1"/>
    <w:rsid w:val="00FB4DB0"/>
    <w:rsid w:val="00FB5912"/>
    <w:rsid w:val="00FB6159"/>
    <w:rsid w:val="00FC01B9"/>
    <w:rsid w:val="00FC1DA8"/>
    <w:rsid w:val="00FC1E4D"/>
    <w:rsid w:val="00FC3ED9"/>
    <w:rsid w:val="00FC4627"/>
    <w:rsid w:val="00FC7F8E"/>
    <w:rsid w:val="00FD0D2B"/>
    <w:rsid w:val="00FD1095"/>
    <w:rsid w:val="00FD24BF"/>
    <w:rsid w:val="00FE0024"/>
    <w:rsid w:val="00FE07FC"/>
    <w:rsid w:val="00FE1B7C"/>
    <w:rsid w:val="00FE45EC"/>
    <w:rsid w:val="00FF2A0C"/>
    <w:rsid w:val="00FF2FD0"/>
    <w:rsid w:val="00FF3B1F"/>
    <w:rsid w:val="00FF6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D08BB0-1434-4A12-870C-CAF8FC6E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0B"/>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45F0"/>
    <w:rPr>
      <w:rFonts w:ascii="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Абзац списка1"/>
    <w:basedOn w:val="Normal"/>
    <w:rsid w:val="00C545F0"/>
    <w:pPr>
      <w:ind w:left="720"/>
      <w:contextualSpacing/>
    </w:pPr>
  </w:style>
  <w:style w:type="paragraph" w:styleId="Header">
    <w:name w:val="header"/>
    <w:basedOn w:val="Normal"/>
    <w:link w:val="HeaderChar"/>
    <w:uiPriority w:val="99"/>
    <w:rsid w:val="004C7359"/>
    <w:pPr>
      <w:tabs>
        <w:tab w:val="center" w:pos="4677"/>
        <w:tab w:val="right" w:pos="9355"/>
      </w:tabs>
    </w:pPr>
    <w:rPr>
      <w:lang w:val="en-US"/>
    </w:rPr>
  </w:style>
  <w:style w:type="character" w:customStyle="1" w:styleId="HeaderChar">
    <w:name w:val="Header Char"/>
    <w:link w:val="Header"/>
    <w:uiPriority w:val="99"/>
    <w:locked/>
    <w:rsid w:val="004C7359"/>
    <w:rPr>
      <w:rFonts w:ascii="Calibri" w:hAnsi="Calibri"/>
      <w:sz w:val="22"/>
    </w:rPr>
  </w:style>
  <w:style w:type="paragraph" w:styleId="Footer">
    <w:name w:val="footer"/>
    <w:basedOn w:val="Normal"/>
    <w:link w:val="FooterChar"/>
    <w:uiPriority w:val="99"/>
    <w:rsid w:val="004C7359"/>
    <w:pPr>
      <w:tabs>
        <w:tab w:val="center" w:pos="4677"/>
        <w:tab w:val="right" w:pos="9355"/>
      </w:tabs>
    </w:pPr>
    <w:rPr>
      <w:lang w:val="en-US"/>
    </w:rPr>
  </w:style>
  <w:style w:type="character" w:customStyle="1" w:styleId="FooterChar">
    <w:name w:val="Footer Char"/>
    <w:link w:val="Footer"/>
    <w:uiPriority w:val="99"/>
    <w:locked/>
    <w:rsid w:val="004C7359"/>
    <w:rPr>
      <w:rFonts w:ascii="Calibri" w:hAnsi="Calibri"/>
      <w:sz w:val="22"/>
    </w:rPr>
  </w:style>
  <w:style w:type="paragraph" w:styleId="BalloonText">
    <w:name w:val="Balloon Text"/>
    <w:basedOn w:val="Normal"/>
    <w:link w:val="BalloonTextChar"/>
    <w:uiPriority w:val="99"/>
    <w:rsid w:val="00867A87"/>
    <w:pPr>
      <w:spacing w:after="0" w:line="240" w:lineRule="auto"/>
    </w:pPr>
    <w:rPr>
      <w:rFonts w:ascii="Tahoma" w:hAnsi="Tahoma"/>
      <w:sz w:val="16"/>
      <w:szCs w:val="16"/>
      <w:lang w:val="en-US"/>
    </w:rPr>
  </w:style>
  <w:style w:type="character" w:customStyle="1" w:styleId="BalloonTextChar">
    <w:name w:val="Balloon Text Char"/>
    <w:link w:val="BalloonText"/>
    <w:uiPriority w:val="99"/>
    <w:locked/>
    <w:rsid w:val="00867A87"/>
    <w:rPr>
      <w:rFonts w:ascii="Tahoma" w:hAnsi="Tahoma"/>
      <w:sz w:val="16"/>
    </w:rPr>
  </w:style>
  <w:style w:type="paragraph" w:customStyle="1" w:styleId="NormalePOS">
    <w:name w:val="Normale POS"/>
    <w:basedOn w:val="Normal"/>
    <w:rsid w:val="000340AB"/>
    <w:pPr>
      <w:suppressAutoHyphens/>
      <w:spacing w:after="0" w:line="288" w:lineRule="auto"/>
      <w:ind w:firstLine="482"/>
      <w:jc w:val="both"/>
    </w:pPr>
    <w:rPr>
      <w:rFonts w:ascii="Times New Roman" w:hAnsi="Times New Roman"/>
      <w:szCs w:val="20"/>
      <w:lang w:val="it-IT" w:eastAsia="zh-CN"/>
    </w:rPr>
  </w:style>
  <w:style w:type="character" w:styleId="PageNumber">
    <w:name w:val="page number"/>
    <w:rsid w:val="00EA283A"/>
    <w:rPr>
      <w:rFonts w:cs="Times New Roman"/>
    </w:rPr>
  </w:style>
  <w:style w:type="character" w:customStyle="1" w:styleId="10">
    <w:name w:val="Замещающий текст1"/>
    <w:semiHidden/>
    <w:rsid w:val="008218CF"/>
    <w:rPr>
      <w:rFonts w:cs="Times New Roman"/>
      <w:color w:val="808080"/>
    </w:rPr>
  </w:style>
  <w:style w:type="character" w:customStyle="1" w:styleId="apple-converted-space">
    <w:name w:val="apple-converted-space"/>
    <w:rsid w:val="00B46DFB"/>
    <w:rPr>
      <w:rFonts w:cs="Times New Roman"/>
    </w:rPr>
  </w:style>
  <w:style w:type="character" w:customStyle="1" w:styleId="MathematicaFormatStandardForm">
    <w:name w:val="MathematicaFormatStandardForm"/>
    <w:uiPriority w:val="99"/>
    <w:rsid w:val="002529CB"/>
    <w:rPr>
      <w:rFonts w:ascii="Courier" w:hAnsi="Courier"/>
    </w:rPr>
  </w:style>
  <w:style w:type="paragraph" w:styleId="BodyTextIndent">
    <w:name w:val="Body Text Indent"/>
    <w:basedOn w:val="Normal"/>
    <w:link w:val="BodyTextIndentChar"/>
    <w:rsid w:val="001915C1"/>
    <w:pPr>
      <w:spacing w:after="0" w:line="240" w:lineRule="auto"/>
      <w:ind w:firstLine="187"/>
      <w:jc w:val="both"/>
    </w:pPr>
    <w:rPr>
      <w:rFonts w:ascii="Times New Roman" w:eastAsia="Calibri" w:hAnsi="Times New Roman"/>
      <w:sz w:val="20"/>
      <w:szCs w:val="20"/>
      <w:lang w:val="en-GB" w:eastAsia="en-US"/>
    </w:rPr>
  </w:style>
  <w:style w:type="character" w:customStyle="1" w:styleId="BodyTextIndentChar">
    <w:name w:val="Body Text Indent Char"/>
    <w:link w:val="BodyTextIndent"/>
    <w:rsid w:val="001915C1"/>
    <w:rPr>
      <w:rFonts w:eastAsia="Calibri"/>
      <w:lang w:val="en-GB" w:eastAsia="en-US"/>
    </w:rPr>
  </w:style>
  <w:style w:type="table" w:customStyle="1" w:styleId="11">
    <w:name w:val="Сетка таблицы1"/>
    <w:basedOn w:val="TableNormal"/>
    <w:next w:val="TableGrid"/>
    <w:rsid w:val="002008F0"/>
    <w:pPr>
      <w:autoSpaceDE w:val="0"/>
      <w:autoSpaceDN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6BA0"/>
    <w:rPr>
      <w:color w:val="0000FF"/>
      <w:u w:val="single"/>
    </w:rPr>
  </w:style>
  <w:style w:type="character" w:styleId="PlaceholderText">
    <w:name w:val="Placeholder Text"/>
    <w:basedOn w:val="DefaultParagraphFont"/>
    <w:uiPriority w:val="99"/>
    <w:semiHidden/>
    <w:rsid w:val="00BC73EB"/>
    <w:rPr>
      <w:color w:val="808080"/>
    </w:rPr>
  </w:style>
  <w:style w:type="paragraph" w:styleId="ListParagraph">
    <w:name w:val="List Paragraph"/>
    <w:basedOn w:val="Normal"/>
    <w:qFormat/>
    <w:rsid w:val="004A79FA"/>
    <w:pPr>
      <w:ind w:left="720"/>
      <w:contextualSpacing/>
    </w:pPr>
    <w:rPr>
      <w:rFonts w:ascii="Times New Roman" w:hAnsi="Times New Roman"/>
      <w:sz w:val="24"/>
    </w:rPr>
  </w:style>
  <w:style w:type="paragraph" w:customStyle="1" w:styleId="Subsubsection">
    <w:name w:val="Subsubsection"/>
    <w:next w:val="Bodytext"/>
    <w:rsid w:val="009C3636"/>
    <w:pPr>
      <w:numPr>
        <w:ilvl w:val="2"/>
        <w:numId w:val="10"/>
      </w:numPr>
      <w:spacing w:before="240"/>
      <w:ind w:firstLine="0"/>
    </w:pPr>
    <w:rPr>
      <w:rFonts w:ascii="Times" w:hAnsi="Times"/>
      <w:i/>
      <w:iCs/>
      <w:color w:val="000000"/>
      <w:sz w:val="22"/>
      <w:szCs w:val="22"/>
      <w:lang w:eastAsia="en-US"/>
    </w:rPr>
  </w:style>
  <w:style w:type="paragraph" w:customStyle="1" w:styleId="Bodytext">
    <w:name w:val="Bodytext"/>
    <w:next w:val="BodytextIndented"/>
    <w:rsid w:val="009C3636"/>
    <w:pPr>
      <w:jc w:val="both"/>
    </w:pPr>
    <w:rPr>
      <w:rFonts w:ascii="Times" w:hAnsi="Times"/>
      <w:iCs/>
      <w:color w:val="000000"/>
      <w:sz w:val="22"/>
      <w:szCs w:val="22"/>
      <w:lang w:val="en-US" w:eastAsia="en-US"/>
    </w:rPr>
  </w:style>
  <w:style w:type="paragraph" w:customStyle="1" w:styleId="BodytextIndented">
    <w:name w:val="BodytextIndented"/>
    <w:basedOn w:val="Bodytext"/>
    <w:rsid w:val="009C3636"/>
    <w:pPr>
      <w:ind w:firstLine="284"/>
    </w:pPr>
  </w:style>
  <w:style w:type="paragraph" w:customStyle="1" w:styleId="Section">
    <w:name w:val="Section"/>
    <w:next w:val="Bodytext"/>
    <w:rsid w:val="009C3636"/>
    <w:pPr>
      <w:numPr>
        <w:numId w:val="10"/>
      </w:numPr>
      <w:spacing w:before="240"/>
    </w:pPr>
    <w:rPr>
      <w:rFonts w:ascii="Times" w:hAnsi="Times"/>
      <w:b/>
      <w:iCs/>
      <w:color w:val="000000"/>
      <w:sz w:val="22"/>
      <w:szCs w:val="22"/>
      <w:lang w:val="en-GB" w:eastAsia="en-US"/>
    </w:rPr>
  </w:style>
  <w:style w:type="paragraph" w:customStyle="1" w:styleId="Subsection">
    <w:name w:val="Subsection"/>
    <w:next w:val="Bodytext"/>
    <w:rsid w:val="009C3636"/>
    <w:pPr>
      <w:numPr>
        <w:ilvl w:val="1"/>
        <w:numId w:val="10"/>
      </w:numPr>
      <w:spacing w:before="240"/>
    </w:pPr>
    <w:rPr>
      <w:rFonts w:ascii="Times" w:hAnsi="Times"/>
      <w:iCs/>
      <w:color w:val="000000"/>
      <w:sz w:val="22"/>
      <w:szCs w:val="22"/>
      <w:lang w:val="en-GB" w:eastAsia="en-US"/>
    </w:rPr>
  </w:style>
  <w:style w:type="paragraph" w:customStyle="1" w:styleId="FigureCaption">
    <w:name w:val="FigureCaption"/>
    <w:rsid w:val="009C3636"/>
    <w:pPr>
      <w:spacing w:before="170"/>
      <w:ind w:left="28"/>
      <w:jc w:val="center"/>
    </w:pPr>
    <w:rPr>
      <w:rFonts w:ascii="Times" w:hAnsi="Times"/>
      <w:color w:val="000000"/>
      <w:sz w:val="22"/>
      <w:szCs w:val="22"/>
      <w:lang w:val="en-GB" w:eastAsia="en-US"/>
    </w:rPr>
  </w:style>
  <w:style w:type="paragraph" w:customStyle="1" w:styleId="Reference">
    <w:name w:val="Reference"/>
    <w:rsid w:val="009C3636"/>
    <w:pPr>
      <w:widowControl w:val="0"/>
      <w:numPr>
        <w:numId w:val="11"/>
      </w:numPr>
      <w:tabs>
        <w:tab w:val="left" w:pos="567"/>
      </w:tabs>
      <w:jc w:val="both"/>
    </w:pPr>
    <w:rPr>
      <w:rFonts w:ascii="Times" w:hAnsi="Times"/>
      <w:iCs/>
      <w:noProof/>
      <w:color w:val="000000"/>
      <w:sz w:val="22"/>
      <w:szCs w:val="22"/>
      <w:lang w:val="en-GB" w:eastAsia="en-US"/>
    </w:rPr>
  </w:style>
  <w:style w:type="paragraph" w:customStyle="1" w:styleId="BodyChar">
    <w:name w:val="Body Char"/>
    <w:link w:val="BodyCharChar"/>
    <w:rsid w:val="009C3636"/>
    <w:pPr>
      <w:tabs>
        <w:tab w:val="left" w:pos="567"/>
      </w:tabs>
      <w:jc w:val="both"/>
    </w:pPr>
    <w:rPr>
      <w:rFonts w:ascii="Times" w:hAnsi="Times"/>
      <w:color w:val="000000"/>
      <w:sz w:val="22"/>
      <w:szCs w:val="22"/>
      <w:lang w:val="en-GB" w:eastAsia="en-US"/>
    </w:rPr>
  </w:style>
  <w:style w:type="character" w:customStyle="1" w:styleId="BodyCharChar">
    <w:name w:val="Body Char Char"/>
    <w:link w:val="BodyChar"/>
    <w:rsid w:val="009C3636"/>
    <w:rPr>
      <w:rFonts w:ascii="Times" w:hAnsi="Times"/>
      <w:color w:val="000000"/>
      <w:sz w:val="22"/>
      <w:szCs w:val="22"/>
      <w:lang w:val="en-GB" w:eastAsia="en-US"/>
    </w:rPr>
  </w:style>
  <w:style w:type="paragraph" w:customStyle="1" w:styleId="TableCaption">
    <w:name w:val="Table.Caption"/>
    <w:rsid w:val="00D907B0"/>
    <w:pPr>
      <w:spacing w:after="120"/>
      <w:jc w:val="both"/>
    </w:pPr>
    <w:rPr>
      <w:rFonts w:ascii="Times" w:hAnsi="Times"/>
      <w:color w:val="000000"/>
      <w:sz w:val="22"/>
      <w:szCs w:val="22"/>
      <w:lang w:val="en-GB" w:eastAsia="en-US"/>
    </w:rPr>
  </w:style>
  <w:style w:type="character" w:styleId="Emphasis">
    <w:name w:val="Emphasis"/>
    <w:basedOn w:val="DefaultParagraphFont"/>
    <w:qFormat/>
    <w:locked/>
    <w:rsid w:val="004A79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95532946">
      <w:bodyDiv w:val="1"/>
      <w:marLeft w:val="0"/>
      <w:marRight w:val="0"/>
      <w:marTop w:val="0"/>
      <w:marBottom w:val="0"/>
      <w:divBdr>
        <w:top w:val="none" w:sz="0" w:space="0" w:color="auto"/>
        <w:left w:val="none" w:sz="0" w:space="0" w:color="auto"/>
        <w:bottom w:val="none" w:sz="0" w:space="0" w:color="auto"/>
        <w:right w:val="none" w:sz="0" w:space="0" w:color="auto"/>
      </w:divBdr>
    </w:div>
    <w:div w:id="303658493">
      <w:bodyDiv w:val="1"/>
      <w:marLeft w:val="0"/>
      <w:marRight w:val="0"/>
      <w:marTop w:val="0"/>
      <w:marBottom w:val="0"/>
      <w:divBdr>
        <w:top w:val="none" w:sz="0" w:space="0" w:color="auto"/>
        <w:left w:val="none" w:sz="0" w:space="0" w:color="auto"/>
        <w:bottom w:val="none" w:sz="0" w:space="0" w:color="auto"/>
        <w:right w:val="none" w:sz="0" w:space="0" w:color="auto"/>
      </w:divBdr>
      <w:divsChild>
        <w:div w:id="29499589">
          <w:marLeft w:val="0"/>
          <w:marRight w:val="0"/>
          <w:marTop w:val="0"/>
          <w:marBottom w:val="0"/>
          <w:divBdr>
            <w:top w:val="none" w:sz="0" w:space="0" w:color="auto"/>
            <w:left w:val="none" w:sz="0" w:space="0" w:color="auto"/>
            <w:bottom w:val="none" w:sz="0" w:space="0" w:color="auto"/>
            <w:right w:val="none" w:sz="0" w:space="0" w:color="auto"/>
          </w:divBdr>
        </w:div>
        <w:div w:id="771973427">
          <w:marLeft w:val="0"/>
          <w:marRight w:val="0"/>
          <w:marTop w:val="0"/>
          <w:marBottom w:val="0"/>
          <w:divBdr>
            <w:top w:val="none" w:sz="0" w:space="0" w:color="auto"/>
            <w:left w:val="none" w:sz="0" w:space="0" w:color="auto"/>
            <w:bottom w:val="none" w:sz="0" w:space="0" w:color="auto"/>
            <w:right w:val="none" w:sz="0" w:space="0" w:color="auto"/>
          </w:divBdr>
        </w:div>
      </w:divsChild>
    </w:div>
    <w:div w:id="519588628">
      <w:bodyDiv w:val="1"/>
      <w:marLeft w:val="0"/>
      <w:marRight w:val="0"/>
      <w:marTop w:val="0"/>
      <w:marBottom w:val="0"/>
      <w:divBdr>
        <w:top w:val="none" w:sz="0" w:space="0" w:color="auto"/>
        <w:left w:val="none" w:sz="0" w:space="0" w:color="auto"/>
        <w:bottom w:val="none" w:sz="0" w:space="0" w:color="auto"/>
        <w:right w:val="none" w:sz="0" w:space="0" w:color="auto"/>
      </w:divBdr>
    </w:div>
    <w:div w:id="710106594">
      <w:bodyDiv w:val="1"/>
      <w:marLeft w:val="0"/>
      <w:marRight w:val="0"/>
      <w:marTop w:val="0"/>
      <w:marBottom w:val="0"/>
      <w:divBdr>
        <w:top w:val="none" w:sz="0" w:space="0" w:color="auto"/>
        <w:left w:val="none" w:sz="0" w:space="0" w:color="auto"/>
        <w:bottom w:val="none" w:sz="0" w:space="0" w:color="auto"/>
        <w:right w:val="none" w:sz="0" w:space="0" w:color="auto"/>
      </w:divBdr>
    </w:div>
    <w:div w:id="730234834">
      <w:bodyDiv w:val="1"/>
      <w:marLeft w:val="0"/>
      <w:marRight w:val="0"/>
      <w:marTop w:val="0"/>
      <w:marBottom w:val="0"/>
      <w:divBdr>
        <w:top w:val="none" w:sz="0" w:space="0" w:color="auto"/>
        <w:left w:val="none" w:sz="0" w:space="0" w:color="auto"/>
        <w:bottom w:val="none" w:sz="0" w:space="0" w:color="auto"/>
        <w:right w:val="none" w:sz="0" w:space="0" w:color="auto"/>
      </w:divBdr>
    </w:div>
    <w:div w:id="1677998415">
      <w:bodyDiv w:val="1"/>
      <w:marLeft w:val="0"/>
      <w:marRight w:val="0"/>
      <w:marTop w:val="0"/>
      <w:marBottom w:val="0"/>
      <w:divBdr>
        <w:top w:val="none" w:sz="0" w:space="0" w:color="auto"/>
        <w:left w:val="none" w:sz="0" w:space="0" w:color="auto"/>
        <w:bottom w:val="none" w:sz="0" w:space="0" w:color="auto"/>
        <w:right w:val="none" w:sz="0" w:space="0" w:color="auto"/>
      </w:divBdr>
      <w:divsChild>
        <w:div w:id="1269237666">
          <w:marLeft w:val="0"/>
          <w:marRight w:val="0"/>
          <w:marTop w:val="0"/>
          <w:marBottom w:val="0"/>
          <w:divBdr>
            <w:top w:val="none" w:sz="0" w:space="0" w:color="auto"/>
            <w:left w:val="none" w:sz="0" w:space="0" w:color="auto"/>
            <w:bottom w:val="none" w:sz="0" w:space="0" w:color="auto"/>
            <w:right w:val="none" w:sz="0" w:space="0" w:color="auto"/>
          </w:divBdr>
        </w:div>
      </w:divsChild>
    </w:div>
    <w:div w:id="1902670416">
      <w:bodyDiv w:val="1"/>
      <w:marLeft w:val="0"/>
      <w:marRight w:val="0"/>
      <w:marTop w:val="0"/>
      <w:marBottom w:val="0"/>
      <w:divBdr>
        <w:top w:val="none" w:sz="0" w:space="0" w:color="auto"/>
        <w:left w:val="none" w:sz="0" w:space="0" w:color="auto"/>
        <w:bottom w:val="none" w:sz="0" w:space="0" w:color="auto"/>
        <w:right w:val="none" w:sz="0" w:space="0" w:color="auto"/>
      </w:divBdr>
      <w:divsChild>
        <w:div w:id="831797330">
          <w:marLeft w:val="547"/>
          <w:marRight w:val="0"/>
          <w:marTop w:val="96"/>
          <w:marBottom w:val="0"/>
          <w:divBdr>
            <w:top w:val="none" w:sz="0" w:space="0" w:color="auto"/>
            <w:left w:val="none" w:sz="0" w:space="0" w:color="auto"/>
            <w:bottom w:val="none" w:sz="0" w:space="0" w:color="auto"/>
            <w:right w:val="none" w:sz="0" w:space="0" w:color="auto"/>
          </w:divBdr>
        </w:div>
        <w:div w:id="1302034958">
          <w:marLeft w:val="1094"/>
          <w:marRight w:val="0"/>
          <w:marTop w:val="86"/>
          <w:marBottom w:val="0"/>
          <w:divBdr>
            <w:top w:val="none" w:sz="0" w:space="0" w:color="auto"/>
            <w:left w:val="none" w:sz="0" w:space="0" w:color="auto"/>
            <w:bottom w:val="none" w:sz="0" w:space="0" w:color="auto"/>
            <w:right w:val="none" w:sz="0" w:space="0" w:color="auto"/>
          </w:divBdr>
        </w:div>
        <w:div w:id="1647658584">
          <w:marLeft w:val="1094"/>
          <w:marRight w:val="0"/>
          <w:marTop w:val="86"/>
          <w:marBottom w:val="0"/>
          <w:divBdr>
            <w:top w:val="none" w:sz="0" w:space="0" w:color="auto"/>
            <w:left w:val="none" w:sz="0" w:space="0" w:color="auto"/>
            <w:bottom w:val="none" w:sz="0" w:space="0" w:color="auto"/>
            <w:right w:val="none" w:sz="0" w:space="0" w:color="auto"/>
          </w:divBdr>
        </w:div>
        <w:div w:id="1813206357">
          <w:marLeft w:val="1094"/>
          <w:marRight w:val="0"/>
          <w:marTop w:val="86"/>
          <w:marBottom w:val="0"/>
          <w:divBdr>
            <w:top w:val="none" w:sz="0" w:space="0" w:color="auto"/>
            <w:left w:val="none" w:sz="0" w:space="0" w:color="auto"/>
            <w:bottom w:val="none" w:sz="0" w:space="0" w:color="auto"/>
            <w:right w:val="none" w:sz="0" w:space="0" w:color="auto"/>
          </w:divBdr>
        </w:div>
        <w:div w:id="1205941655">
          <w:marLeft w:val="547"/>
          <w:marRight w:val="0"/>
          <w:marTop w:val="96"/>
          <w:marBottom w:val="0"/>
          <w:divBdr>
            <w:top w:val="none" w:sz="0" w:space="0" w:color="auto"/>
            <w:left w:val="none" w:sz="0" w:space="0" w:color="auto"/>
            <w:bottom w:val="none" w:sz="0" w:space="0" w:color="auto"/>
            <w:right w:val="none" w:sz="0" w:space="0" w:color="auto"/>
          </w:divBdr>
        </w:div>
        <w:div w:id="464978313">
          <w:marLeft w:val="1094"/>
          <w:marRight w:val="0"/>
          <w:marTop w:val="86"/>
          <w:marBottom w:val="0"/>
          <w:divBdr>
            <w:top w:val="none" w:sz="0" w:space="0" w:color="auto"/>
            <w:left w:val="none" w:sz="0" w:space="0" w:color="auto"/>
            <w:bottom w:val="none" w:sz="0" w:space="0" w:color="auto"/>
            <w:right w:val="none" w:sz="0" w:space="0" w:color="auto"/>
          </w:divBdr>
        </w:div>
        <w:div w:id="1489517896">
          <w:marLeft w:val="1094"/>
          <w:marRight w:val="0"/>
          <w:marTop w:val="86"/>
          <w:marBottom w:val="0"/>
          <w:divBdr>
            <w:top w:val="none" w:sz="0" w:space="0" w:color="auto"/>
            <w:left w:val="none" w:sz="0" w:space="0" w:color="auto"/>
            <w:bottom w:val="none" w:sz="0" w:space="0" w:color="auto"/>
            <w:right w:val="none" w:sz="0" w:space="0" w:color="auto"/>
          </w:divBdr>
        </w:div>
        <w:div w:id="1807314157">
          <w:marLeft w:val="109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7.png"/><Relationship Id="rId21" Type="http://schemas.openxmlformats.org/officeDocument/2006/relationships/image" Target="media/image13.png"/><Relationship Id="rId42" Type="http://schemas.openxmlformats.org/officeDocument/2006/relationships/oleObject" Target="embeddings/oleObject10.bin"/><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2.png"/><Relationship Id="rId112" Type="http://schemas.openxmlformats.org/officeDocument/2006/relationships/image" Target="media/image92.png"/><Relationship Id="rId16" Type="http://schemas.openxmlformats.org/officeDocument/2006/relationships/image" Target="media/image9.png"/><Relationship Id="rId107" Type="http://schemas.openxmlformats.org/officeDocument/2006/relationships/image" Target="media/image88.wmf"/><Relationship Id="rId11" Type="http://schemas.openxmlformats.org/officeDocument/2006/relationships/image" Target="media/image5.png"/><Relationship Id="rId32" Type="http://schemas.openxmlformats.org/officeDocument/2006/relationships/oleObject" Target="embeddings/oleObject5.bin"/><Relationship Id="rId37" Type="http://schemas.openxmlformats.org/officeDocument/2006/relationships/image" Target="media/image24.wmf"/><Relationship Id="rId53" Type="http://schemas.openxmlformats.org/officeDocument/2006/relationships/image" Target="media/image37.png"/><Relationship Id="rId58" Type="http://schemas.openxmlformats.org/officeDocument/2006/relationships/image" Target="media/image42.jp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oleObject" Target="embeddings/oleObject12.bin"/><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8.png"/><Relationship Id="rId30" Type="http://schemas.openxmlformats.org/officeDocument/2006/relationships/oleObject" Target="embeddings/oleObject4.bin"/><Relationship Id="rId35" Type="http://schemas.openxmlformats.org/officeDocument/2006/relationships/image" Target="media/image23.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6.png"/><Relationship Id="rId113" Type="http://schemas.openxmlformats.org/officeDocument/2006/relationships/image" Target="media/image93.png"/><Relationship Id="rId118" Type="http://schemas.openxmlformats.org/officeDocument/2006/relationships/image" Target="media/image98.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10.wmf"/><Relationship Id="rId25" Type="http://schemas.openxmlformats.org/officeDocument/2006/relationships/image" Target="media/image16.png"/><Relationship Id="rId33" Type="http://schemas.openxmlformats.org/officeDocument/2006/relationships/image" Target="media/image22.wmf"/><Relationship Id="rId38" Type="http://schemas.openxmlformats.org/officeDocument/2006/relationships/oleObject" Target="embeddings/oleObject8.bin"/><Relationship Id="rId46" Type="http://schemas.openxmlformats.org/officeDocument/2006/relationships/image" Target="media/image30.png"/><Relationship Id="rId59" Type="http://schemas.openxmlformats.org/officeDocument/2006/relationships/image" Target="media/image43.jpg"/><Relationship Id="rId67" Type="http://schemas.openxmlformats.org/officeDocument/2006/relationships/image" Target="media/image51.png"/><Relationship Id="rId103" Type="http://schemas.openxmlformats.org/officeDocument/2006/relationships/image" Target="media/image85.png"/><Relationship Id="rId108" Type="http://schemas.openxmlformats.org/officeDocument/2006/relationships/oleObject" Target="embeddings/oleObject14.bin"/><Relationship Id="rId116" Type="http://schemas.openxmlformats.org/officeDocument/2006/relationships/image" Target="media/image96.png"/><Relationship Id="rId20" Type="http://schemas.openxmlformats.org/officeDocument/2006/relationships/image" Target="media/image12.png"/><Relationship Id="rId41" Type="http://schemas.openxmlformats.org/officeDocument/2006/relationships/image" Target="media/image26.wm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oleObject" Target="embeddings/oleObject11.bin"/><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7.bin"/><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87.png"/><Relationship Id="rId114" Type="http://schemas.openxmlformats.org/officeDocument/2006/relationships/image" Target="media/image94.png"/><Relationship Id="rId119" Type="http://schemas.openxmlformats.org/officeDocument/2006/relationships/image" Target="media/image99.png"/><Relationship Id="rId10" Type="http://schemas.openxmlformats.org/officeDocument/2006/relationships/image" Target="media/image4.png"/><Relationship Id="rId31" Type="http://schemas.openxmlformats.org/officeDocument/2006/relationships/image" Target="media/image21.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5.wmf"/><Relationship Id="rId109" Type="http://schemas.openxmlformats.org/officeDocument/2006/relationships/image" Target="media/image89.png"/><Relationship Id="rId34" Type="http://schemas.openxmlformats.org/officeDocument/2006/relationships/oleObject" Target="embeddings/oleObject6.bin"/><Relationship Id="rId50" Type="http://schemas.openxmlformats.org/officeDocument/2006/relationships/image" Target="media/image34.png"/><Relationship Id="rId55" Type="http://schemas.openxmlformats.org/officeDocument/2006/relationships/image" Target="media/image39.jp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oleObject" Target="embeddings/oleObject13.bin"/><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png"/><Relationship Id="rId40" Type="http://schemas.openxmlformats.org/officeDocument/2006/relationships/oleObject" Target="embeddings/oleObject9.bin"/><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0.png"/><Relationship Id="rId115" Type="http://schemas.openxmlformats.org/officeDocument/2006/relationships/image" Target="media/image9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DFD39-7A08-4DEF-BBD7-96C06441F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46269A6C</Template>
  <TotalTime>1613</TotalTime>
  <Pages>40</Pages>
  <Words>12884</Words>
  <Characters>73444</Characters>
  <Application>Microsoft Office Word</Application>
  <DocSecurity>0</DocSecurity>
  <Lines>612</Lines>
  <Paragraphs>172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КОЛЛАЙДЕР NICA С ПОЛЯРИЗОВАННЫМИ ПУЧКАМИ</vt:lpstr>
      <vt:lpstr>КОЛЛАЙДЕР NICA С ПОЛЯРИЗОВАННЫМИ ПУЧКАМИ</vt:lpstr>
    </vt:vector>
  </TitlesOfParts>
  <Company>MoBIL GROUP</Company>
  <LinksUpToDate>false</LinksUpToDate>
  <CharactersWithSpaces>86156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КОЛЛАЙДЕР NICA С ПОЛЯРИЗОВАННЫМИ ПУЧКАМИ</dc:title>
  <dc:creator>Admin</dc:creator>
  <cp:lastModifiedBy>morozov</cp:lastModifiedBy>
  <cp:revision>55</cp:revision>
  <cp:lastPrinted>2016-07-11T14:41:00Z</cp:lastPrinted>
  <dcterms:created xsi:type="dcterms:W3CDTF">2016-06-17T10:16:00Z</dcterms:created>
  <dcterms:modified xsi:type="dcterms:W3CDTF">2016-07-18T15:11:00Z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